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rsidRPr="00AE63F8" w14:paraId="33F6164D" w14:textId="77777777" w:rsidTr="6C705FDA">
        <w:trPr>
          <w:trHeight w:val="990"/>
        </w:trPr>
        <w:tc>
          <w:tcPr>
            <w:tcW w:w="1363" w:type="dxa"/>
          </w:tcPr>
          <w:p w14:paraId="1B447734" w14:textId="1A1FDA2B" w:rsidR="00E633A1" w:rsidRPr="00AE63F8" w:rsidRDefault="00EC6C8A" w:rsidP="00E633A1">
            <w:pPr>
              <w:rPr>
                <w:sz w:val="24"/>
              </w:rPr>
            </w:pPr>
            <w:r>
              <w:rPr>
                <w:noProof/>
              </w:rPr>
              <w:drawing>
                <wp:inline distT="0" distB="0" distL="0" distR="0" wp14:anchorId="53015838" wp14:editId="75A249D0">
                  <wp:extent cx="723900" cy="276225"/>
                  <wp:effectExtent l="0" t="0" r="0" b="0"/>
                  <wp:docPr id="1800774185" name="Picture 18007741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76225"/>
                          </a:xfrm>
                          <a:prstGeom prst="rect">
                            <a:avLst/>
                          </a:prstGeom>
                        </pic:spPr>
                      </pic:pic>
                    </a:graphicData>
                  </a:graphic>
                </wp:inline>
              </w:drawing>
            </w:r>
          </w:p>
        </w:tc>
        <w:tc>
          <w:tcPr>
            <w:tcW w:w="8075" w:type="dxa"/>
          </w:tcPr>
          <w:p w14:paraId="2C9DC282" w14:textId="77777777" w:rsidR="00E633A1" w:rsidRPr="00AE63F8" w:rsidRDefault="00E633A1" w:rsidP="00E633A1">
            <w:pPr>
              <w:suppressAutoHyphens/>
              <w:spacing w:line="204" w:lineRule="auto"/>
              <w:jc w:val="center"/>
              <w:rPr>
                <w:rFonts w:ascii="Arial" w:hAnsi="Arial"/>
                <w:color w:val="000080"/>
                <w:spacing w:val="-3"/>
                <w:sz w:val="26"/>
              </w:rPr>
            </w:pPr>
          </w:p>
          <w:p w14:paraId="7BA5A5D1" w14:textId="77777777" w:rsidR="00F85B69" w:rsidRPr="00AE63F8" w:rsidRDefault="00F85B69" w:rsidP="00F85B69">
            <w:pPr>
              <w:jc w:val="center"/>
              <w:rPr>
                <w:rFonts w:ascii="Calibri" w:eastAsia="Calibri" w:hAnsi="Calibri" w:cs="Calibri"/>
                <w:color w:val="000099"/>
                <w:sz w:val="26"/>
                <w:szCs w:val="26"/>
              </w:rPr>
            </w:pPr>
            <w:r w:rsidRPr="0339A895">
              <w:rPr>
                <w:rFonts w:ascii="Calibri" w:eastAsia="Calibri" w:hAnsi="Calibri" w:cs="Calibri"/>
                <w:b/>
                <w:bCs/>
                <w:color w:val="000099"/>
                <w:sz w:val="26"/>
                <w:szCs w:val="26"/>
              </w:rPr>
              <w:t>COMMONWEALTH OF PENNSYLVANIA</w:t>
            </w:r>
          </w:p>
          <w:p w14:paraId="1CD74B73" w14:textId="77777777" w:rsidR="00F85B69" w:rsidRPr="00AE63F8" w:rsidRDefault="00F85B69" w:rsidP="00F85B69">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PENNSYLVANIA PUBLIC UTILITY COMMISSION</w:t>
            </w:r>
          </w:p>
          <w:p w14:paraId="0A762C75" w14:textId="77777777" w:rsidR="00F85B69" w:rsidRPr="00AE63F8" w:rsidRDefault="00F85B69" w:rsidP="00F85B69">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COMMONWEALTH KEYSTONE BUILDING</w:t>
            </w:r>
          </w:p>
          <w:p w14:paraId="72944863" w14:textId="77777777" w:rsidR="00F85B69" w:rsidRPr="00AE63F8" w:rsidRDefault="00F85B69" w:rsidP="00F85B69">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400 NORTH STREET</w:t>
            </w:r>
          </w:p>
          <w:p w14:paraId="3DA9ED89" w14:textId="77777777" w:rsidR="00F85B69" w:rsidRPr="00AE63F8" w:rsidRDefault="00F85B69" w:rsidP="00F85B69">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HARRISBURG, PENNSYLVANIA 17120</w:t>
            </w:r>
          </w:p>
          <w:p w14:paraId="3B0A6614" w14:textId="77777777" w:rsidR="00F85B69" w:rsidRPr="00AE63F8" w:rsidRDefault="00710BF0" w:rsidP="00F85B69">
            <w:pPr>
              <w:jc w:val="center"/>
              <w:rPr>
                <w:rFonts w:ascii="Calibri" w:eastAsia="Calibri" w:hAnsi="Calibri" w:cs="Calibri"/>
                <w:color w:val="000080"/>
                <w:sz w:val="22"/>
                <w:szCs w:val="22"/>
              </w:rPr>
            </w:pPr>
            <w:hyperlink r:id="rId9">
              <w:r w:rsidR="00F85B69" w:rsidRPr="0339A895">
                <w:rPr>
                  <w:rStyle w:val="Hyperlink"/>
                  <w:rFonts w:ascii="Calibri" w:eastAsia="Calibri" w:hAnsi="Calibri" w:cs="Calibri"/>
                  <w:sz w:val="22"/>
                  <w:szCs w:val="22"/>
                </w:rPr>
                <w:t>http://www.puc.pa.gov</w:t>
              </w:r>
            </w:hyperlink>
          </w:p>
          <w:p w14:paraId="30EB832D" w14:textId="18FAE7C8" w:rsidR="00E633A1" w:rsidRPr="00AE63F8" w:rsidRDefault="00F85B69" w:rsidP="00F85B69">
            <w:pPr>
              <w:jc w:val="center"/>
              <w:rPr>
                <w:rFonts w:ascii="Arial" w:hAnsi="Arial"/>
                <w:color w:val="000080"/>
                <w:sz w:val="26"/>
                <w:szCs w:val="26"/>
              </w:rPr>
            </w:pPr>
            <w:r w:rsidRPr="0339A895">
              <w:rPr>
                <w:rFonts w:ascii="Calibri" w:eastAsia="Calibri" w:hAnsi="Calibri" w:cs="Calibri"/>
                <w:i/>
                <w:iCs/>
                <w:color w:val="000080"/>
                <w:sz w:val="22"/>
                <w:szCs w:val="22"/>
              </w:rPr>
              <w:t>E-filing and E-service only per Emergency Order M-2020-3019262</w:t>
            </w:r>
          </w:p>
        </w:tc>
        <w:tc>
          <w:tcPr>
            <w:tcW w:w="1452" w:type="dxa"/>
          </w:tcPr>
          <w:p w14:paraId="56141975" w14:textId="77777777" w:rsidR="00E633A1" w:rsidRPr="00AE63F8" w:rsidRDefault="00E633A1" w:rsidP="00E633A1">
            <w:pPr>
              <w:rPr>
                <w:rFonts w:ascii="Arial" w:hAnsi="Arial"/>
                <w:sz w:val="12"/>
              </w:rPr>
            </w:pPr>
          </w:p>
          <w:p w14:paraId="5C218A00" w14:textId="77777777" w:rsidR="00E633A1" w:rsidRPr="00AE63F8" w:rsidRDefault="00E633A1" w:rsidP="00E633A1">
            <w:pPr>
              <w:rPr>
                <w:rFonts w:ascii="Arial" w:hAnsi="Arial"/>
                <w:sz w:val="12"/>
              </w:rPr>
            </w:pPr>
          </w:p>
          <w:p w14:paraId="0DB7FC71" w14:textId="77777777" w:rsidR="00E633A1" w:rsidRPr="00AE63F8" w:rsidRDefault="00E633A1" w:rsidP="00E633A1">
            <w:pPr>
              <w:rPr>
                <w:rFonts w:ascii="Arial" w:hAnsi="Arial"/>
                <w:sz w:val="12"/>
              </w:rPr>
            </w:pPr>
          </w:p>
          <w:p w14:paraId="665C37BE" w14:textId="77777777" w:rsidR="00E633A1" w:rsidRPr="00AE63F8" w:rsidRDefault="00E633A1" w:rsidP="00E633A1">
            <w:pPr>
              <w:rPr>
                <w:rFonts w:ascii="Arial" w:hAnsi="Arial"/>
                <w:sz w:val="12"/>
              </w:rPr>
            </w:pPr>
          </w:p>
          <w:p w14:paraId="7AD352CE" w14:textId="77777777" w:rsidR="00E633A1" w:rsidRPr="00AE63F8" w:rsidRDefault="00E633A1" w:rsidP="00E633A1">
            <w:pPr>
              <w:rPr>
                <w:rFonts w:ascii="Arial" w:hAnsi="Arial"/>
                <w:sz w:val="12"/>
              </w:rPr>
            </w:pPr>
          </w:p>
          <w:p w14:paraId="181CA06D" w14:textId="77777777" w:rsidR="00E633A1" w:rsidRPr="00AE63F8" w:rsidRDefault="00E633A1" w:rsidP="00E633A1">
            <w:pPr>
              <w:rPr>
                <w:rFonts w:ascii="Arial" w:hAnsi="Arial"/>
                <w:sz w:val="12"/>
              </w:rPr>
            </w:pPr>
          </w:p>
          <w:p w14:paraId="1D43252E" w14:textId="77777777" w:rsidR="00E633A1" w:rsidRPr="00AE63F8" w:rsidRDefault="00E633A1" w:rsidP="00E633A1">
            <w:pPr>
              <w:jc w:val="right"/>
              <w:rPr>
                <w:rFonts w:ascii="Arial" w:hAnsi="Arial"/>
                <w:sz w:val="12"/>
              </w:rPr>
            </w:pPr>
            <w:r w:rsidRPr="00AE63F8">
              <w:rPr>
                <w:rFonts w:ascii="Arial" w:hAnsi="Arial"/>
                <w:b/>
                <w:spacing w:val="-1"/>
                <w:sz w:val="12"/>
              </w:rPr>
              <w:t xml:space="preserve">IN </w:t>
            </w:r>
            <w:proofErr w:type="gramStart"/>
            <w:r w:rsidRPr="00AE63F8">
              <w:rPr>
                <w:rFonts w:ascii="Arial" w:hAnsi="Arial"/>
                <w:b/>
                <w:spacing w:val="-1"/>
                <w:sz w:val="12"/>
              </w:rPr>
              <w:t>REPLY</w:t>
            </w:r>
            <w:proofErr w:type="gramEnd"/>
            <w:r w:rsidRPr="00AE63F8">
              <w:rPr>
                <w:rFonts w:ascii="Arial" w:hAnsi="Arial"/>
                <w:b/>
                <w:spacing w:val="-1"/>
                <w:sz w:val="12"/>
              </w:rPr>
              <w:t xml:space="preserve"> PLEASE REFER TO OUR FILE</w:t>
            </w:r>
          </w:p>
        </w:tc>
      </w:tr>
    </w:tbl>
    <w:p w14:paraId="02C2517B" w14:textId="77777777" w:rsidR="00205ACE" w:rsidRPr="00AE63F8" w:rsidRDefault="00205ACE" w:rsidP="009C42D3">
      <w:pPr>
        <w:rPr>
          <w:sz w:val="24"/>
          <w:szCs w:val="24"/>
        </w:rPr>
        <w:sectPr w:rsidR="00205ACE" w:rsidRPr="00AE63F8" w:rsidSect="008A154D">
          <w:footerReference w:type="even" r:id="rId10"/>
          <w:footerReference w:type="default" r:id="rId11"/>
          <w:type w:val="continuous"/>
          <w:pgSz w:w="12240" w:h="15840"/>
          <w:pgMar w:top="504" w:right="1440" w:bottom="1440" w:left="1440" w:header="720" w:footer="720" w:gutter="0"/>
          <w:cols w:space="720"/>
          <w:titlePg/>
        </w:sectPr>
      </w:pPr>
    </w:p>
    <w:p w14:paraId="73BC966D" w14:textId="77777777" w:rsidR="00EC5564" w:rsidRPr="00AE63F8" w:rsidRDefault="00EC5564" w:rsidP="009C42D3">
      <w:pPr>
        <w:rPr>
          <w:sz w:val="24"/>
          <w:szCs w:val="24"/>
          <w:highlight w:val="red"/>
        </w:rPr>
        <w:sectPr w:rsidR="00EC5564" w:rsidRPr="00AE63F8" w:rsidSect="00205ACE">
          <w:type w:val="continuous"/>
          <w:pgSz w:w="12240" w:h="15840"/>
          <w:pgMar w:top="1440" w:right="1440" w:bottom="1440" w:left="1440" w:header="720" w:footer="720" w:gutter="0"/>
          <w:cols w:space="720"/>
        </w:sectPr>
      </w:pPr>
    </w:p>
    <w:p w14:paraId="24E3BD07" w14:textId="6D29D547" w:rsidR="00C054C5" w:rsidRPr="00C32366" w:rsidRDefault="00C32366" w:rsidP="00C32366">
      <w:pPr>
        <w:jc w:val="center"/>
        <w:rPr>
          <w:sz w:val="24"/>
          <w:szCs w:val="24"/>
        </w:rPr>
      </w:pPr>
      <w:r w:rsidRPr="00C32366">
        <w:rPr>
          <w:sz w:val="24"/>
          <w:szCs w:val="24"/>
        </w:rPr>
        <w:t>March 12, 2021</w:t>
      </w:r>
    </w:p>
    <w:p w14:paraId="0DE14566" w14:textId="28EECCB1" w:rsidR="003D7AFB" w:rsidRPr="003066B6" w:rsidRDefault="0061162D" w:rsidP="25C7CE86">
      <w:pPr>
        <w:jc w:val="right"/>
        <w:rPr>
          <w:sz w:val="24"/>
          <w:szCs w:val="24"/>
        </w:rPr>
      </w:pPr>
      <w:r w:rsidRPr="25C7CE86">
        <w:rPr>
          <w:sz w:val="24"/>
          <w:szCs w:val="24"/>
        </w:rPr>
        <w:t>A-</w:t>
      </w:r>
      <w:r w:rsidR="00A60560" w:rsidRPr="25C7CE86">
        <w:rPr>
          <w:sz w:val="24"/>
          <w:szCs w:val="24"/>
        </w:rPr>
        <w:t>2</w:t>
      </w:r>
      <w:r w:rsidRPr="25C7CE86">
        <w:rPr>
          <w:sz w:val="24"/>
          <w:szCs w:val="24"/>
        </w:rPr>
        <w:t>0</w:t>
      </w:r>
      <w:r w:rsidR="41F60F75" w:rsidRPr="25C7CE86">
        <w:rPr>
          <w:sz w:val="24"/>
          <w:szCs w:val="24"/>
        </w:rPr>
        <w:t>20</w:t>
      </w:r>
      <w:r w:rsidR="001B3416" w:rsidRPr="25C7CE86">
        <w:rPr>
          <w:sz w:val="24"/>
          <w:szCs w:val="24"/>
        </w:rPr>
        <w:t>-</w:t>
      </w:r>
      <w:r w:rsidR="00AE63F8" w:rsidRPr="25C7CE86">
        <w:rPr>
          <w:sz w:val="24"/>
          <w:szCs w:val="24"/>
        </w:rPr>
        <w:t>30</w:t>
      </w:r>
      <w:r w:rsidR="29C02B5D" w:rsidRPr="25C7CE86">
        <w:rPr>
          <w:sz w:val="24"/>
          <w:szCs w:val="24"/>
        </w:rPr>
        <w:t>2</w:t>
      </w:r>
      <w:r w:rsidR="00EC6C8A">
        <w:rPr>
          <w:sz w:val="24"/>
          <w:szCs w:val="24"/>
        </w:rPr>
        <w:t>2688</w:t>
      </w:r>
    </w:p>
    <w:p w14:paraId="0008B6CB" w14:textId="52700A0C" w:rsidR="5F39A895" w:rsidRDefault="5F39A895" w:rsidP="25C7CE86">
      <w:pPr>
        <w:rPr>
          <w:color w:val="201F1E"/>
          <w:sz w:val="24"/>
          <w:szCs w:val="24"/>
        </w:rPr>
      </w:pPr>
      <w:r w:rsidRPr="25C7CE86">
        <w:rPr>
          <w:b/>
          <w:bCs/>
          <w:color w:val="201F1E"/>
          <w:sz w:val="24"/>
          <w:szCs w:val="24"/>
          <w:u w:val="single"/>
        </w:rPr>
        <w:t xml:space="preserve">Via </w:t>
      </w:r>
      <w:proofErr w:type="spellStart"/>
      <w:r w:rsidRPr="25C7CE86">
        <w:rPr>
          <w:b/>
          <w:bCs/>
          <w:color w:val="201F1E"/>
          <w:sz w:val="24"/>
          <w:szCs w:val="24"/>
          <w:u w:val="single"/>
        </w:rPr>
        <w:t>Eservice</w:t>
      </w:r>
      <w:proofErr w:type="spellEnd"/>
      <w:r w:rsidRPr="25C7CE86">
        <w:rPr>
          <w:b/>
          <w:bCs/>
          <w:color w:val="201F1E"/>
          <w:sz w:val="24"/>
          <w:szCs w:val="24"/>
          <w:u w:val="single"/>
        </w:rPr>
        <w:t xml:space="preserve"> and Email Only</w:t>
      </w:r>
    </w:p>
    <w:p w14:paraId="26A2A9E7" w14:textId="50241FA3" w:rsidR="5F39A895" w:rsidRDefault="5F39A895" w:rsidP="25C7CE86">
      <w:pPr>
        <w:rPr>
          <w:color w:val="201F1E"/>
          <w:sz w:val="24"/>
          <w:szCs w:val="24"/>
        </w:rPr>
      </w:pPr>
      <w:r w:rsidRPr="25C7CE86">
        <w:rPr>
          <w:b/>
          <w:bCs/>
          <w:color w:val="201F1E"/>
          <w:sz w:val="24"/>
          <w:szCs w:val="24"/>
          <w:u w:val="single"/>
        </w:rPr>
        <w:t>TO PARTIES OF RECORD</w:t>
      </w:r>
    </w:p>
    <w:p w14:paraId="45F22854" w14:textId="74ECF787" w:rsidR="25C7CE86" w:rsidRDefault="25C7CE86" w:rsidP="25C7CE86">
      <w:pPr>
        <w:outlineLvl w:val="0"/>
        <w:rPr>
          <w:sz w:val="24"/>
          <w:szCs w:val="24"/>
        </w:rPr>
      </w:pPr>
    </w:p>
    <w:p w14:paraId="4F9A6883" w14:textId="77777777" w:rsidR="0061162D" w:rsidRPr="003066B6" w:rsidRDefault="0061162D" w:rsidP="0061162D">
      <w:pPr>
        <w:spacing w:line="480" w:lineRule="auto"/>
        <w:rPr>
          <w:sz w:val="24"/>
          <w:szCs w:val="24"/>
          <w:highlight w:val="red"/>
        </w:rPr>
      </w:pPr>
    </w:p>
    <w:p w14:paraId="187D5753" w14:textId="6F99B471" w:rsidR="0068797B" w:rsidRPr="0068797B" w:rsidRDefault="0068797B" w:rsidP="0068797B">
      <w:pPr>
        <w:ind w:left="1440" w:right="1440"/>
        <w:rPr>
          <w:sz w:val="24"/>
          <w:szCs w:val="24"/>
        </w:rPr>
      </w:pPr>
      <w:r w:rsidRPr="0068797B">
        <w:rPr>
          <w:sz w:val="24"/>
          <w:szCs w:val="24"/>
        </w:rPr>
        <w:t xml:space="preserve">Application of the Pennsylvania Department of Transportation for approval to alter the public crossings (DOT 051 674 J) and (DOT 149 033 D) by removal and replacement of the existing bridge structure where SR 0068 crosses, above grade the tracks of Bessemer &amp; Lake Erie Railroad Company, Buffalo &amp; Pittsburgh Railroad Inc., and CSX Transportation Inc., located in </w:t>
      </w:r>
      <w:r w:rsidR="00B86229" w:rsidRPr="00256DDA">
        <w:rPr>
          <w:sz w:val="24"/>
          <w:szCs w:val="24"/>
        </w:rPr>
        <w:t>Butler and Summit Townships, Butler County,</w:t>
      </w:r>
      <w:r w:rsidR="00B86229">
        <w:rPr>
          <w:sz w:val="24"/>
          <w:szCs w:val="24"/>
        </w:rPr>
        <w:t xml:space="preserve"> </w:t>
      </w:r>
      <w:r w:rsidRPr="0068797B">
        <w:rPr>
          <w:sz w:val="24"/>
          <w:szCs w:val="24"/>
        </w:rPr>
        <w:t>and the allocation of costs incident thereto.</w:t>
      </w:r>
    </w:p>
    <w:p w14:paraId="61C1E704" w14:textId="77777777" w:rsidR="00F97169" w:rsidRPr="003066B6" w:rsidRDefault="00F97169" w:rsidP="007B4FB2">
      <w:pPr>
        <w:rPr>
          <w:sz w:val="24"/>
          <w:szCs w:val="24"/>
          <w:highlight w:val="red"/>
        </w:rPr>
      </w:pPr>
    </w:p>
    <w:p w14:paraId="66C86D47" w14:textId="77777777" w:rsidR="00010C55" w:rsidRPr="003066B6" w:rsidRDefault="00010C55" w:rsidP="007B4FB2">
      <w:pPr>
        <w:rPr>
          <w:sz w:val="24"/>
          <w:szCs w:val="24"/>
          <w:highlight w:val="red"/>
        </w:rPr>
      </w:pPr>
    </w:p>
    <w:p w14:paraId="32151B0E" w14:textId="77777777" w:rsidR="00A60560" w:rsidRPr="003066B6" w:rsidRDefault="00A60560" w:rsidP="007B4FB2">
      <w:pPr>
        <w:rPr>
          <w:sz w:val="24"/>
          <w:szCs w:val="24"/>
        </w:rPr>
      </w:pPr>
      <w:r w:rsidRPr="003066B6">
        <w:rPr>
          <w:sz w:val="24"/>
          <w:szCs w:val="24"/>
        </w:rPr>
        <w:t>To Whom It May Concern:</w:t>
      </w:r>
    </w:p>
    <w:p w14:paraId="6EBBAEE4" w14:textId="77777777" w:rsidR="001824AB" w:rsidRPr="003066B6" w:rsidRDefault="001824AB" w:rsidP="001824AB">
      <w:pPr>
        <w:ind w:firstLine="1440"/>
        <w:rPr>
          <w:sz w:val="24"/>
          <w:szCs w:val="24"/>
          <w:highlight w:val="red"/>
        </w:rPr>
      </w:pPr>
    </w:p>
    <w:p w14:paraId="3131539F" w14:textId="42C08113" w:rsidR="005853A6" w:rsidRPr="003066B6" w:rsidRDefault="001824AB" w:rsidP="25C7CE86">
      <w:pPr>
        <w:ind w:firstLine="1440"/>
        <w:rPr>
          <w:sz w:val="24"/>
          <w:szCs w:val="24"/>
        </w:rPr>
      </w:pPr>
      <w:r w:rsidRPr="003066B6">
        <w:rPr>
          <w:sz w:val="24"/>
          <w:szCs w:val="24"/>
        </w:rPr>
        <w:t xml:space="preserve">By application </w:t>
      </w:r>
      <w:r w:rsidR="00A96299" w:rsidRPr="003066B6">
        <w:rPr>
          <w:sz w:val="24"/>
          <w:szCs w:val="24"/>
        </w:rPr>
        <w:t xml:space="preserve">received </w:t>
      </w:r>
      <w:r w:rsidR="00F75A43" w:rsidRPr="003066B6">
        <w:rPr>
          <w:sz w:val="24"/>
          <w:szCs w:val="24"/>
        </w:rPr>
        <w:t>by the</w:t>
      </w:r>
      <w:r w:rsidRPr="003066B6">
        <w:rPr>
          <w:sz w:val="24"/>
          <w:szCs w:val="24"/>
        </w:rPr>
        <w:t xml:space="preserve"> Commission on </w:t>
      </w:r>
      <w:r w:rsidR="00502827">
        <w:rPr>
          <w:sz w:val="24"/>
          <w:szCs w:val="24"/>
        </w:rPr>
        <w:t>Novem</w:t>
      </w:r>
      <w:r w:rsidR="00864CB4">
        <w:rPr>
          <w:sz w:val="24"/>
          <w:szCs w:val="24"/>
        </w:rPr>
        <w:t>ber</w:t>
      </w:r>
      <w:r w:rsidR="00A96299" w:rsidRPr="003066B6">
        <w:rPr>
          <w:sz w:val="24"/>
          <w:szCs w:val="24"/>
        </w:rPr>
        <w:t xml:space="preserve"> </w:t>
      </w:r>
      <w:r w:rsidR="00502827">
        <w:rPr>
          <w:sz w:val="24"/>
          <w:szCs w:val="24"/>
        </w:rPr>
        <w:t>2</w:t>
      </w:r>
      <w:r w:rsidRPr="003066B6">
        <w:rPr>
          <w:sz w:val="24"/>
          <w:szCs w:val="24"/>
        </w:rPr>
        <w:t>, 20</w:t>
      </w:r>
      <w:r w:rsidR="73DF99B4" w:rsidRPr="003066B6">
        <w:rPr>
          <w:sz w:val="24"/>
          <w:szCs w:val="24"/>
        </w:rPr>
        <w:t>20</w:t>
      </w:r>
      <w:r w:rsidRPr="003066B6">
        <w:rPr>
          <w:sz w:val="24"/>
          <w:szCs w:val="24"/>
        </w:rPr>
        <w:t xml:space="preserve">, </w:t>
      </w:r>
      <w:r w:rsidR="00053B05" w:rsidRPr="003066B6">
        <w:rPr>
          <w:sz w:val="24"/>
          <w:szCs w:val="24"/>
        </w:rPr>
        <w:t xml:space="preserve">the </w:t>
      </w:r>
      <w:r w:rsidRPr="003066B6">
        <w:rPr>
          <w:sz w:val="24"/>
          <w:szCs w:val="24"/>
        </w:rPr>
        <w:t xml:space="preserve">Pennsylvania Department of Transportation </w:t>
      </w:r>
      <w:r w:rsidR="009A2948" w:rsidRPr="003066B6">
        <w:rPr>
          <w:sz w:val="24"/>
          <w:szCs w:val="24"/>
        </w:rPr>
        <w:t xml:space="preserve">(Department) </w:t>
      </w:r>
      <w:r w:rsidRPr="003066B6">
        <w:rPr>
          <w:sz w:val="24"/>
          <w:szCs w:val="24"/>
        </w:rPr>
        <w:t xml:space="preserve">seeks </w:t>
      </w:r>
      <w:r w:rsidR="001E3BA9" w:rsidRPr="003066B6">
        <w:rPr>
          <w:sz w:val="24"/>
          <w:szCs w:val="24"/>
        </w:rPr>
        <w:t xml:space="preserve">approval to </w:t>
      </w:r>
      <w:r w:rsidR="003066B6" w:rsidRPr="003066B6">
        <w:rPr>
          <w:sz w:val="24"/>
          <w:szCs w:val="24"/>
        </w:rPr>
        <w:t xml:space="preserve">replace </w:t>
      </w:r>
      <w:r w:rsidR="003066B6" w:rsidRPr="003066B6">
        <w:rPr>
          <w:spacing w:val="-3"/>
          <w:sz w:val="24"/>
          <w:szCs w:val="24"/>
        </w:rPr>
        <w:t xml:space="preserve">the existing bridge </w:t>
      </w:r>
      <w:r w:rsidR="001E3BA9" w:rsidRPr="003066B6">
        <w:rPr>
          <w:sz w:val="24"/>
          <w:szCs w:val="24"/>
        </w:rPr>
        <w:t xml:space="preserve">structure where </w:t>
      </w:r>
      <w:r w:rsidR="00D25852" w:rsidRPr="0068797B">
        <w:rPr>
          <w:sz w:val="24"/>
          <w:szCs w:val="24"/>
        </w:rPr>
        <w:t xml:space="preserve">SR 0068 crosses, above grade the tracks of Bessemer &amp; Lake Erie Railroad Company, Buffalo &amp; Pittsburgh Railroad Inc., and CSX Transportation </w:t>
      </w:r>
      <w:r w:rsidR="00675AAB" w:rsidRPr="0068797B">
        <w:rPr>
          <w:sz w:val="24"/>
          <w:szCs w:val="24"/>
        </w:rPr>
        <w:t>Inc.</w:t>
      </w:r>
      <w:r w:rsidR="00675AAB">
        <w:rPr>
          <w:sz w:val="24"/>
          <w:szCs w:val="24"/>
        </w:rPr>
        <w:t xml:space="preserve"> (</w:t>
      </w:r>
      <w:r w:rsidR="000E2062">
        <w:rPr>
          <w:sz w:val="24"/>
          <w:szCs w:val="24"/>
        </w:rPr>
        <w:t>CSX)</w:t>
      </w:r>
      <w:r w:rsidR="00D25852" w:rsidRPr="0068797B">
        <w:rPr>
          <w:sz w:val="24"/>
          <w:szCs w:val="24"/>
        </w:rPr>
        <w:t xml:space="preserve">, located in </w:t>
      </w:r>
      <w:r w:rsidR="00403483" w:rsidRPr="0068797B">
        <w:rPr>
          <w:sz w:val="24"/>
          <w:szCs w:val="24"/>
        </w:rPr>
        <w:t xml:space="preserve">Butler and Summit </w:t>
      </w:r>
      <w:r w:rsidR="00D25852" w:rsidRPr="0068797B">
        <w:rPr>
          <w:sz w:val="24"/>
          <w:szCs w:val="24"/>
        </w:rPr>
        <w:t>Townships</w:t>
      </w:r>
      <w:r w:rsidR="00D413C4">
        <w:rPr>
          <w:sz w:val="24"/>
          <w:szCs w:val="24"/>
        </w:rPr>
        <w:t xml:space="preserve">, </w:t>
      </w:r>
      <w:r w:rsidR="00D25852" w:rsidRPr="0068797B">
        <w:rPr>
          <w:sz w:val="24"/>
          <w:szCs w:val="24"/>
        </w:rPr>
        <w:t>Butler County</w:t>
      </w:r>
      <w:r w:rsidR="001E3BA9" w:rsidRPr="003066B6">
        <w:rPr>
          <w:sz w:val="24"/>
          <w:szCs w:val="24"/>
        </w:rPr>
        <w:t>, be and is hereby approved to the extent provided herein.</w:t>
      </w:r>
    </w:p>
    <w:p w14:paraId="4C61B8BA" w14:textId="77777777" w:rsidR="005853A6" w:rsidRPr="003066B6" w:rsidRDefault="005853A6" w:rsidP="001824AB">
      <w:pPr>
        <w:ind w:firstLine="1440"/>
        <w:rPr>
          <w:sz w:val="24"/>
          <w:szCs w:val="24"/>
          <w:highlight w:val="red"/>
        </w:rPr>
      </w:pPr>
    </w:p>
    <w:p w14:paraId="37C34124" w14:textId="48631F97" w:rsidR="00A356A8" w:rsidRPr="00F723B6" w:rsidRDefault="00A356A8" w:rsidP="25C7CE86">
      <w:pPr>
        <w:ind w:firstLine="1440"/>
        <w:rPr>
          <w:sz w:val="24"/>
          <w:szCs w:val="24"/>
        </w:rPr>
      </w:pPr>
      <w:r w:rsidRPr="623362F2">
        <w:rPr>
          <w:sz w:val="24"/>
          <w:szCs w:val="24"/>
        </w:rPr>
        <w:t xml:space="preserve">The </w:t>
      </w:r>
      <w:r w:rsidR="00A96299" w:rsidRPr="623362F2">
        <w:rPr>
          <w:sz w:val="24"/>
          <w:szCs w:val="24"/>
        </w:rPr>
        <w:t xml:space="preserve">existing bridge structure built in </w:t>
      </w:r>
      <w:r w:rsidR="00A96299" w:rsidRPr="004A116E">
        <w:rPr>
          <w:sz w:val="24"/>
          <w:szCs w:val="24"/>
        </w:rPr>
        <w:t>19</w:t>
      </w:r>
      <w:r w:rsidR="004A116E" w:rsidRPr="004A116E">
        <w:rPr>
          <w:sz w:val="24"/>
          <w:szCs w:val="24"/>
        </w:rPr>
        <w:t>37</w:t>
      </w:r>
      <w:r w:rsidR="00933153">
        <w:rPr>
          <w:sz w:val="24"/>
          <w:szCs w:val="24"/>
        </w:rPr>
        <w:t xml:space="preserve"> and rehabilitated in </w:t>
      </w:r>
      <w:r w:rsidR="00D4013B">
        <w:rPr>
          <w:sz w:val="24"/>
          <w:szCs w:val="24"/>
        </w:rPr>
        <w:t>1985</w:t>
      </w:r>
      <w:r w:rsidR="00795B58" w:rsidRPr="623362F2">
        <w:rPr>
          <w:sz w:val="24"/>
          <w:szCs w:val="24"/>
        </w:rPr>
        <w:t xml:space="preserve"> </w:t>
      </w:r>
      <w:r w:rsidR="4D480846" w:rsidRPr="623362F2">
        <w:rPr>
          <w:sz w:val="24"/>
          <w:szCs w:val="24"/>
        </w:rPr>
        <w:t>is</w:t>
      </w:r>
      <w:r w:rsidRPr="623362F2">
        <w:rPr>
          <w:sz w:val="24"/>
          <w:szCs w:val="24"/>
        </w:rPr>
        <w:t xml:space="preserve"> maintained by the </w:t>
      </w:r>
      <w:r w:rsidR="0010180D" w:rsidRPr="623362F2">
        <w:rPr>
          <w:sz w:val="24"/>
          <w:szCs w:val="24"/>
        </w:rPr>
        <w:t xml:space="preserve">Department </w:t>
      </w:r>
      <w:r w:rsidR="00C26F9A" w:rsidRPr="623362F2">
        <w:rPr>
          <w:sz w:val="24"/>
          <w:szCs w:val="24"/>
        </w:rPr>
        <w:t>and span</w:t>
      </w:r>
      <w:r w:rsidR="13270E33" w:rsidRPr="623362F2">
        <w:rPr>
          <w:sz w:val="24"/>
          <w:szCs w:val="24"/>
        </w:rPr>
        <w:t>s</w:t>
      </w:r>
      <w:r w:rsidRPr="623362F2">
        <w:rPr>
          <w:sz w:val="24"/>
          <w:szCs w:val="24"/>
        </w:rPr>
        <w:t xml:space="preserve"> over </w:t>
      </w:r>
      <w:r w:rsidR="002F7FFC">
        <w:rPr>
          <w:sz w:val="24"/>
          <w:szCs w:val="24"/>
        </w:rPr>
        <w:t>four</w:t>
      </w:r>
      <w:r w:rsidR="00A96299" w:rsidRPr="623362F2">
        <w:rPr>
          <w:sz w:val="24"/>
          <w:szCs w:val="24"/>
        </w:rPr>
        <w:t xml:space="preserve"> (</w:t>
      </w:r>
      <w:r w:rsidR="002F7FFC">
        <w:rPr>
          <w:sz w:val="24"/>
          <w:szCs w:val="24"/>
        </w:rPr>
        <w:t>4</w:t>
      </w:r>
      <w:r w:rsidR="00A96299" w:rsidRPr="623362F2">
        <w:rPr>
          <w:sz w:val="24"/>
          <w:szCs w:val="24"/>
        </w:rPr>
        <w:t>) track</w:t>
      </w:r>
      <w:r w:rsidR="00795B58" w:rsidRPr="623362F2">
        <w:rPr>
          <w:sz w:val="24"/>
          <w:szCs w:val="24"/>
        </w:rPr>
        <w:t>s</w:t>
      </w:r>
      <w:r w:rsidR="00A96299" w:rsidRPr="623362F2">
        <w:rPr>
          <w:sz w:val="24"/>
          <w:szCs w:val="24"/>
        </w:rPr>
        <w:t xml:space="preserve"> of </w:t>
      </w:r>
      <w:r w:rsidR="00EE332C" w:rsidRPr="0068797B">
        <w:rPr>
          <w:sz w:val="24"/>
          <w:szCs w:val="24"/>
        </w:rPr>
        <w:t>Bessemer &amp; Lake Erie Railroad Company</w:t>
      </w:r>
      <w:r w:rsidR="005766F7">
        <w:rPr>
          <w:sz w:val="24"/>
          <w:szCs w:val="24"/>
        </w:rPr>
        <w:t xml:space="preserve"> (B&amp;LE)</w:t>
      </w:r>
      <w:r w:rsidR="00E0606F">
        <w:rPr>
          <w:sz w:val="24"/>
          <w:szCs w:val="24"/>
        </w:rPr>
        <w:t xml:space="preserve">, </w:t>
      </w:r>
      <w:r w:rsidR="00C32DA9">
        <w:rPr>
          <w:sz w:val="24"/>
          <w:szCs w:val="24"/>
        </w:rPr>
        <w:t>a</w:t>
      </w:r>
      <w:r w:rsidR="00816868">
        <w:rPr>
          <w:sz w:val="24"/>
          <w:szCs w:val="24"/>
        </w:rPr>
        <w:t xml:space="preserve"> tributary to</w:t>
      </w:r>
      <w:r w:rsidR="00E0606F">
        <w:rPr>
          <w:sz w:val="24"/>
          <w:szCs w:val="24"/>
        </w:rPr>
        <w:t xml:space="preserve"> </w:t>
      </w:r>
      <w:proofErr w:type="spellStart"/>
      <w:r w:rsidR="00E0606F">
        <w:rPr>
          <w:sz w:val="24"/>
          <w:szCs w:val="24"/>
        </w:rPr>
        <w:t>Conno</w:t>
      </w:r>
      <w:r w:rsidR="006C01A2">
        <w:rPr>
          <w:sz w:val="24"/>
          <w:szCs w:val="24"/>
        </w:rPr>
        <w:t>quenessing</w:t>
      </w:r>
      <w:proofErr w:type="spellEnd"/>
      <w:r w:rsidR="006C01A2">
        <w:rPr>
          <w:sz w:val="24"/>
          <w:szCs w:val="24"/>
        </w:rPr>
        <w:t xml:space="preserve"> Creek and </w:t>
      </w:r>
      <w:r w:rsidR="0037461F">
        <w:rPr>
          <w:sz w:val="24"/>
          <w:szCs w:val="24"/>
        </w:rPr>
        <w:t xml:space="preserve">ten (10) tracks of </w:t>
      </w:r>
      <w:r w:rsidR="0037461F" w:rsidRPr="0068797B">
        <w:rPr>
          <w:sz w:val="24"/>
          <w:szCs w:val="24"/>
        </w:rPr>
        <w:t>Buffalo &amp; Pittsburgh Railroad Inc.</w:t>
      </w:r>
      <w:r w:rsidR="004A116E">
        <w:rPr>
          <w:sz w:val="24"/>
          <w:szCs w:val="24"/>
        </w:rPr>
        <w:t>,</w:t>
      </w:r>
      <w:r w:rsidR="005766F7">
        <w:rPr>
          <w:sz w:val="24"/>
          <w:szCs w:val="24"/>
        </w:rPr>
        <w:t xml:space="preserve"> (B&amp;P)</w:t>
      </w:r>
      <w:r w:rsidR="004A116E">
        <w:rPr>
          <w:sz w:val="24"/>
          <w:szCs w:val="24"/>
        </w:rPr>
        <w:t>.</w:t>
      </w:r>
      <w:r w:rsidR="005766F7" w:rsidRPr="0068797B">
        <w:rPr>
          <w:sz w:val="24"/>
          <w:szCs w:val="24"/>
        </w:rPr>
        <w:t xml:space="preserve"> </w:t>
      </w:r>
      <w:r w:rsidR="001B102A">
        <w:rPr>
          <w:sz w:val="24"/>
          <w:szCs w:val="24"/>
        </w:rPr>
        <w:t xml:space="preserve">The </w:t>
      </w:r>
      <w:r w:rsidR="00083ED3">
        <w:rPr>
          <w:sz w:val="24"/>
          <w:szCs w:val="24"/>
        </w:rPr>
        <w:t xml:space="preserve">tracks of </w:t>
      </w:r>
      <w:r w:rsidR="005766F7">
        <w:rPr>
          <w:sz w:val="24"/>
          <w:szCs w:val="24"/>
        </w:rPr>
        <w:t xml:space="preserve">B&amp;P </w:t>
      </w:r>
      <w:r w:rsidR="006E25AC">
        <w:rPr>
          <w:sz w:val="24"/>
          <w:szCs w:val="24"/>
        </w:rPr>
        <w:t>are part of a locomotive repair yard</w:t>
      </w:r>
      <w:r w:rsidR="00BA3DF6">
        <w:rPr>
          <w:sz w:val="24"/>
          <w:szCs w:val="24"/>
        </w:rPr>
        <w:t xml:space="preserve"> and the track right-of-way</w:t>
      </w:r>
      <w:r w:rsidR="00E07558">
        <w:rPr>
          <w:sz w:val="24"/>
          <w:szCs w:val="24"/>
        </w:rPr>
        <w:t xml:space="preserve"> and </w:t>
      </w:r>
      <w:r w:rsidR="006D215E">
        <w:rPr>
          <w:sz w:val="24"/>
          <w:szCs w:val="24"/>
        </w:rPr>
        <w:t xml:space="preserve">track </w:t>
      </w:r>
      <w:r w:rsidR="00E07558">
        <w:rPr>
          <w:sz w:val="24"/>
          <w:szCs w:val="24"/>
        </w:rPr>
        <w:t xml:space="preserve">property </w:t>
      </w:r>
      <w:r w:rsidR="009566EC">
        <w:rPr>
          <w:sz w:val="24"/>
          <w:szCs w:val="24"/>
        </w:rPr>
        <w:t>under</w:t>
      </w:r>
      <w:r w:rsidR="00011B9C">
        <w:rPr>
          <w:sz w:val="24"/>
          <w:szCs w:val="24"/>
        </w:rPr>
        <w:t xml:space="preserve"> the structure </w:t>
      </w:r>
      <w:r w:rsidR="00E07558">
        <w:rPr>
          <w:sz w:val="24"/>
          <w:szCs w:val="24"/>
        </w:rPr>
        <w:t xml:space="preserve">is </w:t>
      </w:r>
      <w:r w:rsidR="00076589">
        <w:rPr>
          <w:sz w:val="24"/>
          <w:szCs w:val="24"/>
        </w:rPr>
        <w:t>managed by CSX.</w:t>
      </w:r>
      <w:r w:rsidRPr="623362F2">
        <w:rPr>
          <w:sz w:val="24"/>
          <w:szCs w:val="24"/>
        </w:rPr>
        <w:t xml:space="preserve"> </w:t>
      </w:r>
      <w:r w:rsidR="7FF87F35" w:rsidRPr="623362F2">
        <w:rPr>
          <w:sz w:val="24"/>
          <w:szCs w:val="24"/>
        </w:rPr>
        <w:t xml:space="preserve">The bridge is </w:t>
      </w:r>
      <w:r w:rsidR="3DD5480B" w:rsidRPr="623362F2">
        <w:rPr>
          <w:sz w:val="24"/>
          <w:szCs w:val="24"/>
        </w:rPr>
        <w:t xml:space="preserve">located </w:t>
      </w:r>
      <w:r w:rsidR="003D1870">
        <w:rPr>
          <w:sz w:val="24"/>
          <w:szCs w:val="24"/>
        </w:rPr>
        <w:t xml:space="preserve">along SR 0068 </w:t>
      </w:r>
      <w:r w:rsidR="3DD5480B" w:rsidRPr="623362F2">
        <w:rPr>
          <w:sz w:val="24"/>
          <w:szCs w:val="24"/>
        </w:rPr>
        <w:t xml:space="preserve">just </w:t>
      </w:r>
      <w:r w:rsidR="001925A4">
        <w:rPr>
          <w:sz w:val="24"/>
          <w:szCs w:val="24"/>
        </w:rPr>
        <w:t xml:space="preserve">south of </w:t>
      </w:r>
      <w:r w:rsidR="003D1870">
        <w:rPr>
          <w:sz w:val="24"/>
          <w:szCs w:val="24"/>
        </w:rPr>
        <w:t xml:space="preserve">its interchange with </w:t>
      </w:r>
      <w:r w:rsidR="001925A4">
        <w:rPr>
          <w:sz w:val="24"/>
          <w:szCs w:val="24"/>
        </w:rPr>
        <w:t xml:space="preserve">SR </w:t>
      </w:r>
      <w:r w:rsidR="002F6605">
        <w:rPr>
          <w:sz w:val="24"/>
          <w:szCs w:val="24"/>
        </w:rPr>
        <w:t>0</w:t>
      </w:r>
      <w:r w:rsidR="00E572E0">
        <w:rPr>
          <w:sz w:val="24"/>
          <w:szCs w:val="24"/>
        </w:rPr>
        <w:t>422</w:t>
      </w:r>
      <w:r w:rsidR="176BEBA7" w:rsidRPr="623362F2">
        <w:rPr>
          <w:sz w:val="24"/>
          <w:szCs w:val="24"/>
        </w:rPr>
        <w:t>.</w:t>
      </w:r>
      <w:r w:rsidR="00E572E0">
        <w:rPr>
          <w:sz w:val="24"/>
          <w:szCs w:val="24"/>
        </w:rPr>
        <w:t xml:space="preserve"> </w:t>
      </w:r>
    </w:p>
    <w:p w14:paraId="50812944" w14:textId="5604C7D0" w:rsidR="00A356A8" w:rsidRPr="00F723B6" w:rsidRDefault="00A356A8" w:rsidP="25C7CE86">
      <w:pPr>
        <w:ind w:firstLine="1440"/>
        <w:rPr>
          <w:sz w:val="24"/>
          <w:szCs w:val="24"/>
        </w:rPr>
      </w:pPr>
    </w:p>
    <w:p w14:paraId="3AD74D3F" w14:textId="2ACA86D1" w:rsidR="00A356A8" w:rsidRPr="00F723B6" w:rsidRDefault="000C9BE3" w:rsidP="623362F2">
      <w:pPr>
        <w:ind w:firstLine="1440"/>
        <w:rPr>
          <w:sz w:val="24"/>
          <w:szCs w:val="24"/>
        </w:rPr>
      </w:pPr>
      <w:r w:rsidRPr="623362F2">
        <w:rPr>
          <w:sz w:val="24"/>
          <w:szCs w:val="24"/>
        </w:rPr>
        <w:t xml:space="preserve">The existing bridge </w:t>
      </w:r>
      <w:r w:rsidR="1D24A28E" w:rsidRPr="623362F2">
        <w:rPr>
          <w:sz w:val="24"/>
          <w:szCs w:val="24"/>
        </w:rPr>
        <w:t xml:space="preserve">is </w:t>
      </w:r>
      <w:r w:rsidR="2E4D5890" w:rsidRPr="623362F2">
        <w:rPr>
          <w:sz w:val="24"/>
          <w:szCs w:val="24"/>
        </w:rPr>
        <w:t xml:space="preserve">reported to be a </w:t>
      </w:r>
      <w:r w:rsidR="008F76EF">
        <w:rPr>
          <w:sz w:val="24"/>
          <w:szCs w:val="24"/>
        </w:rPr>
        <w:t>twelve (12)</w:t>
      </w:r>
      <w:r w:rsidR="2E4D5890" w:rsidRPr="623362F2">
        <w:rPr>
          <w:sz w:val="24"/>
          <w:szCs w:val="24"/>
        </w:rPr>
        <w:t xml:space="preserve"> span </w:t>
      </w:r>
      <w:r w:rsidR="000F37B6">
        <w:rPr>
          <w:sz w:val="24"/>
          <w:szCs w:val="24"/>
        </w:rPr>
        <w:t xml:space="preserve">structure </w:t>
      </w:r>
      <w:r w:rsidR="009949CC">
        <w:rPr>
          <w:sz w:val="24"/>
          <w:szCs w:val="24"/>
        </w:rPr>
        <w:t xml:space="preserve">consisting of two (2) </w:t>
      </w:r>
      <w:r w:rsidR="005D73A0">
        <w:rPr>
          <w:sz w:val="24"/>
          <w:szCs w:val="24"/>
        </w:rPr>
        <w:t xml:space="preserve">six panel </w:t>
      </w:r>
      <w:r w:rsidR="008F76EF">
        <w:rPr>
          <w:sz w:val="24"/>
          <w:szCs w:val="24"/>
        </w:rPr>
        <w:t>steel thru truss</w:t>
      </w:r>
      <w:r w:rsidR="005D73A0">
        <w:rPr>
          <w:sz w:val="24"/>
          <w:szCs w:val="24"/>
        </w:rPr>
        <w:t>es</w:t>
      </w:r>
      <w:r w:rsidR="001907D7">
        <w:rPr>
          <w:sz w:val="24"/>
          <w:szCs w:val="24"/>
        </w:rPr>
        <w:t xml:space="preserve"> </w:t>
      </w:r>
      <w:r w:rsidR="005D73A0">
        <w:rPr>
          <w:sz w:val="24"/>
          <w:szCs w:val="24"/>
        </w:rPr>
        <w:t>in spans</w:t>
      </w:r>
      <w:r w:rsidR="001907D7">
        <w:rPr>
          <w:sz w:val="24"/>
          <w:szCs w:val="24"/>
        </w:rPr>
        <w:t xml:space="preserve"> 2 and 10</w:t>
      </w:r>
      <w:r w:rsidR="00985383">
        <w:rPr>
          <w:sz w:val="24"/>
          <w:szCs w:val="24"/>
        </w:rPr>
        <w:t xml:space="preserve"> </w:t>
      </w:r>
      <w:r w:rsidR="00E43ACB">
        <w:rPr>
          <w:sz w:val="24"/>
          <w:szCs w:val="24"/>
        </w:rPr>
        <w:t xml:space="preserve">primarily </w:t>
      </w:r>
      <w:r w:rsidR="00985383">
        <w:rPr>
          <w:sz w:val="24"/>
          <w:szCs w:val="24"/>
        </w:rPr>
        <w:t>over the railroads</w:t>
      </w:r>
      <w:r w:rsidR="00D375C7">
        <w:rPr>
          <w:sz w:val="24"/>
          <w:szCs w:val="24"/>
        </w:rPr>
        <w:t>, pres</w:t>
      </w:r>
      <w:r w:rsidR="00985383">
        <w:rPr>
          <w:sz w:val="24"/>
          <w:szCs w:val="24"/>
        </w:rPr>
        <w:t xml:space="preserve">tressed </w:t>
      </w:r>
      <w:r w:rsidR="005B5EA6">
        <w:rPr>
          <w:sz w:val="24"/>
          <w:szCs w:val="24"/>
        </w:rPr>
        <w:t>concrete adjacent box beam</w:t>
      </w:r>
      <w:r w:rsidR="00A722C5">
        <w:rPr>
          <w:sz w:val="24"/>
          <w:szCs w:val="24"/>
        </w:rPr>
        <w:t>s</w:t>
      </w:r>
      <w:r w:rsidR="00CD2B5E">
        <w:rPr>
          <w:sz w:val="24"/>
          <w:szCs w:val="24"/>
        </w:rPr>
        <w:t xml:space="preserve"> </w:t>
      </w:r>
      <w:r w:rsidR="007039E1">
        <w:rPr>
          <w:sz w:val="24"/>
          <w:szCs w:val="24"/>
        </w:rPr>
        <w:t>within</w:t>
      </w:r>
      <w:r w:rsidR="00CD2B5E">
        <w:rPr>
          <w:sz w:val="24"/>
          <w:szCs w:val="24"/>
        </w:rPr>
        <w:t xml:space="preserve"> span</w:t>
      </w:r>
      <w:r w:rsidR="0016027C">
        <w:rPr>
          <w:sz w:val="24"/>
          <w:szCs w:val="24"/>
        </w:rPr>
        <w:t>s</w:t>
      </w:r>
      <w:r w:rsidR="00CD2B5E">
        <w:rPr>
          <w:sz w:val="24"/>
          <w:szCs w:val="24"/>
        </w:rPr>
        <w:t xml:space="preserve"> </w:t>
      </w:r>
      <w:r w:rsidR="003B215D">
        <w:rPr>
          <w:sz w:val="24"/>
          <w:szCs w:val="24"/>
        </w:rPr>
        <w:t>1</w:t>
      </w:r>
      <w:r w:rsidR="001D0169">
        <w:rPr>
          <w:sz w:val="24"/>
          <w:szCs w:val="24"/>
        </w:rPr>
        <w:t xml:space="preserve">, </w:t>
      </w:r>
      <w:r w:rsidR="003B215D">
        <w:rPr>
          <w:sz w:val="24"/>
          <w:szCs w:val="24"/>
        </w:rPr>
        <w:t>12 and</w:t>
      </w:r>
      <w:r w:rsidR="00FA4120">
        <w:rPr>
          <w:sz w:val="24"/>
          <w:szCs w:val="24"/>
        </w:rPr>
        <w:t xml:space="preserve"> </w:t>
      </w:r>
      <w:r w:rsidR="003B215D">
        <w:rPr>
          <w:sz w:val="24"/>
          <w:szCs w:val="24"/>
        </w:rPr>
        <w:t xml:space="preserve">3 to 9 and a </w:t>
      </w:r>
      <w:r w:rsidR="00046A48">
        <w:rPr>
          <w:sz w:val="24"/>
          <w:szCs w:val="24"/>
        </w:rPr>
        <w:t>steel thru girder in span 11</w:t>
      </w:r>
      <w:r w:rsidR="005D73A0">
        <w:rPr>
          <w:sz w:val="24"/>
          <w:szCs w:val="24"/>
        </w:rPr>
        <w:t xml:space="preserve"> </w:t>
      </w:r>
      <w:r w:rsidR="00305990">
        <w:rPr>
          <w:sz w:val="24"/>
          <w:szCs w:val="24"/>
        </w:rPr>
        <w:t>for</w:t>
      </w:r>
      <w:r w:rsidR="69F2BAD2" w:rsidRPr="623362F2">
        <w:rPr>
          <w:sz w:val="24"/>
          <w:szCs w:val="24"/>
        </w:rPr>
        <w:t xml:space="preserve"> a </w:t>
      </w:r>
      <w:r w:rsidR="008F76EF">
        <w:rPr>
          <w:sz w:val="24"/>
          <w:szCs w:val="24"/>
        </w:rPr>
        <w:t xml:space="preserve">total </w:t>
      </w:r>
      <w:r w:rsidR="69F2BAD2" w:rsidRPr="623362F2">
        <w:rPr>
          <w:sz w:val="24"/>
          <w:szCs w:val="24"/>
        </w:rPr>
        <w:t>span</w:t>
      </w:r>
      <w:r w:rsidR="77422391" w:rsidRPr="623362F2">
        <w:rPr>
          <w:sz w:val="24"/>
          <w:szCs w:val="24"/>
        </w:rPr>
        <w:t xml:space="preserve"> length</w:t>
      </w:r>
      <w:r w:rsidR="69F2BAD2" w:rsidRPr="623362F2">
        <w:rPr>
          <w:sz w:val="24"/>
          <w:szCs w:val="24"/>
        </w:rPr>
        <w:t xml:space="preserve"> of </w:t>
      </w:r>
      <w:r w:rsidR="00345A5A">
        <w:rPr>
          <w:sz w:val="24"/>
          <w:szCs w:val="24"/>
        </w:rPr>
        <w:t>868</w:t>
      </w:r>
      <w:r w:rsidR="69F2BAD2" w:rsidRPr="623362F2">
        <w:rPr>
          <w:sz w:val="24"/>
          <w:szCs w:val="24"/>
        </w:rPr>
        <w:t xml:space="preserve"> feet</w:t>
      </w:r>
      <w:r w:rsidR="605DAB33" w:rsidRPr="623362F2">
        <w:rPr>
          <w:sz w:val="24"/>
          <w:szCs w:val="24"/>
        </w:rPr>
        <w:t>,</w:t>
      </w:r>
      <w:r w:rsidR="00D46E81" w:rsidRPr="623362F2">
        <w:rPr>
          <w:sz w:val="24"/>
          <w:szCs w:val="24"/>
        </w:rPr>
        <w:t xml:space="preserve"> a</w:t>
      </w:r>
      <w:r w:rsidR="00354D95">
        <w:rPr>
          <w:sz w:val="24"/>
          <w:szCs w:val="24"/>
        </w:rPr>
        <w:t>n average</w:t>
      </w:r>
      <w:r w:rsidR="00D46E81" w:rsidRPr="623362F2">
        <w:rPr>
          <w:sz w:val="24"/>
          <w:szCs w:val="24"/>
        </w:rPr>
        <w:t xml:space="preserve"> curb-to-curb width of </w:t>
      </w:r>
      <w:r w:rsidR="00E37C4C">
        <w:rPr>
          <w:sz w:val="24"/>
          <w:szCs w:val="24"/>
        </w:rPr>
        <w:t>34</w:t>
      </w:r>
      <w:r w:rsidR="00D46E81" w:rsidRPr="623362F2">
        <w:rPr>
          <w:sz w:val="24"/>
          <w:szCs w:val="24"/>
        </w:rPr>
        <w:t xml:space="preserve">.0 feet and </w:t>
      </w:r>
      <w:r w:rsidR="00170634" w:rsidRPr="623362F2">
        <w:rPr>
          <w:sz w:val="24"/>
          <w:szCs w:val="24"/>
        </w:rPr>
        <w:t xml:space="preserve">an </w:t>
      </w:r>
      <w:r w:rsidR="00CA32C6">
        <w:rPr>
          <w:sz w:val="24"/>
          <w:szCs w:val="24"/>
        </w:rPr>
        <w:t>average</w:t>
      </w:r>
      <w:r w:rsidR="001C3221">
        <w:rPr>
          <w:sz w:val="24"/>
          <w:szCs w:val="24"/>
        </w:rPr>
        <w:t xml:space="preserve"> </w:t>
      </w:r>
      <w:r w:rsidR="00170634" w:rsidRPr="623362F2">
        <w:rPr>
          <w:sz w:val="24"/>
          <w:szCs w:val="24"/>
        </w:rPr>
        <w:t>out-to-</w:t>
      </w:r>
      <w:r w:rsidR="008E0D74" w:rsidRPr="623362F2">
        <w:rPr>
          <w:sz w:val="24"/>
          <w:szCs w:val="24"/>
        </w:rPr>
        <w:t xml:space="preserve">out width of </w:t>
      </w:r>
      <w:r w:rsidR="00E37C4C">
        <w:rPr>
          <w:sz w:val="24"/>
          <w:szCs w:val="24"/>
        </w:rPr>
        <w:t>38</w:t>
      </w:r>
      <w:r w:rsidR="004B6BC9">
        <w:rPr>
          <w:sz w:val="24"/>
          <w:szCs w:val="24"/>
        </w:rPr>
        <w:t>.0</w:t>
      </w:r>
      <w:r w:rsidR="008E0D74" w:rsidRPr="623362F2">
        <w:rPr>
          <w:sz w:val="24"/>
          <w:szCs w:val="24"/>
        </w:rPr>
        <w:t xml:space="preserve"> feet</w:t>
      </w:r>
      <w:r w:rsidR="50DE47BA" w:rsidRPr="623362F2">
        <w:rPr>
          <w:sz w:val="24"/>
          <w:szCs w:val="24"/>
        </w:rPr>
        <w:t>.</w:t>
      </w:r>
      <w:r w:rsidR="00E048E0" w:rsidRPr="623362F2">
        <w:rPr>
          <w:sz w:val="24"/>
          <w:szCs w:val="24"/>
        </w:rPr>
        <w:t xml:space="preserve"> </w:t>
      </w:r>
    </w:p>
    <w:p w14:paraId="137D67C5" w14:textId="0F925653" w:rsidR="00A356A8" w:rsidRPr="00F723B6" w:rsidRDefault="00A356A8" w:rsidP="623362F2">
      <w:pPr>
        <w:ind w:firstLine="1440"/>
        <w:rPr>
          <w:sz w:val="24"/>
          <w:szCs w:val="24"/>
        </w:rPr>
      </w:pPr>
    </w:p>
    <w:p w14:paraId="42A20074" w14:textId="37008F5E" w:rsidR="003A25BC" w:rsidRDefault="662C18BD" w:rsidP="25C7CE86">
      <w:pPr>
        <w:ind w:firstLine="1440"/>
        <w:rPr>
          <w:sz w:val="24"/>
          <w:szCs w:val="24"/>
          <w:highlight w:val="red"/>
        </w:rPr>
      </w:pPr>
      <w:r w:rsidRPr="005714A3">
        <w:rPr>
          <w:sz w:val="24"/>
          <w:szCs w:val="24"/>
        </w:rPr>
        <w:lastRenderedPageBreak/>
        <w:t>The existing minimum vertical (overhead) clearance is 2</w:t>
      </w:r>
      <w:r w:rsidR="2FE2DFF4" w:rsidRPr="005714A3">
        <w:rPr>
          <w:sz w:val="24"/>
          <w:szCs w:val="24"/>
        </w:rPr>
        <w:t>1</w:t>
      </w:r>
      <w:r w:rsidRPr="005714A3">
        <w:rPr>
          <w:sz w:val="24"/>
          <w:szCs w:val="24"/>
        </w:rPr>
        <w:t>.</w:t>
      </w:r>
      <w:r w:rsidR="009E7930" w:rsidRPr="005714A3">
        <w:rPr>
          <w:sz w:val="24"/>
          <w:szCs w:val="24"/>
        </w:rPr>
        <w:t>3</w:t>
      </w:r>
      <w:r w:rsidRPr="005714A3">
        <w:rPr>
          <w:sz w:val="24"/>
          <w:szCs w:val="24"/>
        </w:rPr>
        <w:t xml:space="preserve"> feet above top of </w:t>
      </w:r>
      <w:r w:rsidR="005714A3" w:rsidRPr="005714A3">
        <w:rPr>
          <w:sz w:val="24"/>
          <w:szCs w:val="24"/>
        </w:rPr>
        <w:t xml:space="preserve">B&amp;LE </w:t>
      </w:r>
      <w:r w:rsidRPr="005714A3">
        <w:rPr>
          <w:sz w:val="24"/>
          <w:szCs w:val="24"/>
        </w:rPr>
        <w:t xml:space="preserve">rails </w:t>
      </w:r>
      <w:r w:rsidR="157AF714" w:rsidRPr="005714A3">
        <w:rPr>
          <w:sz w:val="24"/>
          <w:szCs w:val="24"/>
        </w:rPr>
        <w:t xml:space="preserve">to the </w:t>
      </w:r>
      <w:r w:rsidR="00D94E90">
        <w:rPr>
          <w:sz w:val="24"/>
          <w:szCs w:val="24"/>
        </w:rPr>
        <w:t>low chord</w:t>
      </w:r>
      <w:r w:rsidR="157AF714" w:rsidRPr="005714A3">
        <w:rPr>
          <w:sz w:val="24"/>
          <w:szCs w:val="24"/>
        </w:rPr>
        <w:t xml:space="preserve"> of the </w:t>
      </w:r>
      <w:r w:rsidR="00D94E90" w:rsidRPr="003F3DAC">
        <w:rPr>
          <w:sz w:val="24"/>
          <w:szCs w:val="24"/>
        </w:rPr>
        <w:t>truss</w:t>
      </w:r>
      <w:r w:rsidR="157AF714" w:rsidRPr="003F3DAC">
        <w:rPr>
          <w:sz w:val="24"/>
          <w:szCs w:val="24"/>
        </w:rPr>
        <w:t>.</w:t>
      </w:r>
      <w:r w:rsidR="00966C45" w:rsidRPr="003F3DAC">
        <w:rPr>
          <w:sz w:val="24"/>
          <w:szCs w:val="24"/>
        </w:rPr>
        <w:t xml:space="preserve"> </w:t>
      </w:r>
      <w:r w:rsidR="7CE91EE9" w:rsidRPr="003F3DAC">
        <w:rPr>
          <w:sz w:val="24"/>
          <w:szCs w:val="24"/>
        </w:rPr>
        <w:t xml:space="preserve">The existing </w:t>
      </w:r>
      <w:r w:rsidRPr="003F3DAC">
        <w:rPr>
          <w:sz w:val="24"/>
          <w:szCs w:val="24"/>
        </w:rPr>
        <w:t xml:space="preserve">minimum horizontal (side) clearance </w:t>
      </w:r>
      <w:r w:rsidR="4A60E84B" w:rsidRPr="003F3DAC">
        <w:rPr>
          <w:sz w:val="24"/>
          <w:szCs w:val="24"/>
        </w:rPr>
        <w:t>is</w:t>
      </w:r>
      <w:r w:rsidRPr="003F3DAC">
        <w:rPr>
          <w:sz w:val="24"/>
          <w:szCs w:val="24"/>
        </w:rPr>
        <w:t xml:space="preserve"> </w:t>
      </w:r>
      <w:r w:rsidR="006E0D51" w:rsidRPr="003F3DAC">
        <w:rPr>
          <w:sz w:val="24"/>
          <w:szCs w:val="24"/>
        </w:rPr>
        <w:t>9.6</w:t>
      </w:r>
      <w:r w:rsidRPr="003F3DAC">
        <w:rPr>
          <w:sz w:val="24"/>
          <w:szCs w:val="24"/>
        </w:rPr>
        <w:t xml:space="preserve"> feet with</w:t>
      </w:r>
      <w:r w:rsidR="00356D2D" w:rsidRPr="003F3DAC">
        <w:rPr>
          <w:sz w:val="24"/>
          <w:szCs w:val="24"/>
        </w:rPr>
        <w:t xml:space="preserve"> </w:t>
      </w:r>
      <w:r w:rsidR="00730403" w:rsidRPr="003F3DAC">
        <w:rPr>
          <w:sz w:val="24"/>
          <w:szCs w:val="24"/>
        </w:rPr>
        <w:t xml:space="preserve">respect to </w:t>
      </w:r>
      <w:r w:rsidR="005D46DA" w:rsidRPr="003F3DAC">
        <w:rPr>
          <w:sz w:val="24"/>
          <w:szCs w:val="24"/>
        </w:rPr>
        <w:t>span</w:t>
      </w:r>
      <w:r w:rsidR="007F259D" w:rsidRPr="003F3DAC">
        <w:rPr>
          <w:sz w:val="24"/>
          <w:szCs w:val="24"/>
        </w:rPr>
        <w:t xml:space="preserve"> </w:t>
      </w:r>
      <w:r w:rsidRPr="003F3DAC">
        <w:rPr>
          <w:sz w:val="24"/>
          <w:szCs w:val="24"/>
        </w:rPr>
        <w:t>2</w:t>
      </w:r>
      <w:r w:rsidR="00920E1E" w:rsidRPr="003F3DAC">
        <w:rPr>
          <w:sz w:val="24"/>
          <w:szCs w:val="24"/>
        </w:rPr>
        <w:t xml:space="preserve"> pier</w:t>
      </w:r>
      <w:r w:rsidR="009D3745" w:rsidRPr="003F3DAC">
        <w:rPr>
          <w:sz w:val="24"/>
          <w:szCs w:val="24"/>
        </w:rPr>
        <w:t xml:space="preserve"> 2</w:t>
      </w:r>
      <w:r w:rsidRPr="003F3DAC">
        <w:rPr>
          <w:sz w:val="24"/>
          <w:szCs w:val="24"/>
        </w:rPr>
        <w:t xml:space="preserve"> and the centerline of tracks. </w:t>
      </w:r>
    </w:p>
    <w:p w14:paraId="5F9481A9" w14:textId="77777777" w:rsidR="003A25BC" w:rsidRDefault="003A25BC" w:rsidP="25C7CE86">
      <w:pPr>
        <w:ind w:firstLine="1440"/>
        <w:rPr>
          <w:sz w:val="24"/>
          <w:szCs w:val="24"/>
          <w:highlight w:val="red"/>
        </w:rPr>
      </w:pPr>
    </w:p>
    <w:p w14:paraId="13BFCBB5" w14:textId="30C63373" w:rsidR="003A25BC" w:rsidRDefault="003A25BC" w:rsidP="003A25BC">
      <w:pPr>
        <w:ind w:firstLine="1440"/>
        <w:rPr>
          <w:sz w:val="24"/>
          <w:szCs w:val="24"/>
          <w:highlight w:val="red"/>
        </w:rPr>
      </w:pPr>
      <w:r w:rsidRPr="005714A3">
        <w:rPr>
          <w:sz w:val="24"/>
          <w:szCs w:val="24"/>
        </w:rPr>
        <w:t>The existing minimum vertical (overhead) clearance is 21.</w:t>
      </w:r>
      <w:r w:rsidR="00772520">
        <w:rPr>
          <w:sz w:val="24"/>
          <w:szCs w:val="24"/>
        </w:rPr>
        <w:t>2</w:t>
      </w:r>
      <w:r w:rsidRPr="005714A3">
        <w:rPr>
          <w:sz w:val="24"/>
          <w:szCs w:val="24"/>
        </w:rPr>
        <w:t xml:space="preserve"> feet above top of B&amp;</w:t>
      </w:r>
      <w:r w:rsidR="00876122">
        <w:rPr>
          <w:sz w:val="24"/>
          <w:szCs w:val="24"/>
        </w:rPr>
        <w:t>P</w:t>
      </w:r>
      <w:r w:rsidRPr="005714A3">
        <w:rPr>
          <w:sz w:val="24"/>
          <w:szCs w:val="24"/>
        </w:rPr>
        <w:t xml:space="preserve"> rails to the </w:t>
      </w:r>
      <w:r>
        <w:rPr>
          <w:sz w:val="24"/>
          <w:szCs w:val="24"/>
        </w:rPr>
        <w:t>low chord</w:t>
      </w:r>
      <w:r w:rsidRPr="005714A3">
        <w:rPr>
          <w:sz w:val="24"/>
          <w:szCs w:val="24"/>
        </w:rPr>
        <w:t xml:space="preserve"> of the </w:t>
      </w:r>
      <w:r>
        <w:rPr>
          <w:sz w:val="24"/>
          <w:szCs w:val="24"/>
        </w:rPr>
        <w:t>truss</w:t>
      </w:r>
      <w:r w:rsidRPr="005714A3">
        <w:rPr>
          <w:sz w:val="24"/>
          <w:szCs w:val="24"/>
        </w:rPr>
        <w:t xml:space="preserve">.  </w:t>
      </w:r>
      <w:r w:rsidRPr="000C4F36">
        <w:rPr>
          <w:sz w:val="24"/>
          <w:szCs w:val="24"/>
        </w:rPr>
        <w:t xml:space="preserve">The existing minimum horizontal (side) clearance is </w:t>
      </w:r>
      <w:r w:rsidR="00040EC7" w:rsidRPr="000C4F36">
        <w:rPr>
          <w:sz w:val="24"/>
          <w:szCs w:val="24"/>
        </w:rPr>
        <w:t>8</w:t>
      </w:r>
      <w:r w:rsidR="00161C6F" w:rsidRPr="000C4F36">
        <w:rPr>
          <w:sz w:val="24"/>
          <w:szCs w:val="24"/>
        </w:rPr>
        <w:t>.</w:t>
      </w:r>
      <w:r w:rsidR="00040EC7" w:rsidRPr="000C4F36">
        <w:rPr>
          <w:sz w:val="24"/>
          <w:szCs w:val="24"/>
        </w:rPr>
        <w:t>7</w:t>
      </w:r>
      <w:r w:rsidRPr="000C4F36">
        <w:rPr>
          <w:sz w:val="24"/>
          <w:szCs w:val="24"/>
        </w:rPr>
        <w:t xml:space="preserve"> feet with </w:t>
      </w:r>
      <w:r w:rsidR="000C4F36" w:rsidRPr="000C4F36">
        <w:rPr>
          <w:sz w:val="24"/>
          <w:szCs w:val="24"/>
        </w:rPr>
        <w:t xml:space="preserve">respect to </w:t>
      </w:r>
      <w:r w:rsidR="00A567E6" w:rsidRPr="000C4F36">
        <w:rPr>
          <w:sz w:val="24"/>
          <w:szCs w:val="24"/>
        </w:rPr>
        <w:t>span 11 pier</w:t>
      </w:r>
      <w:r w:rsidRPr="000C4F36">
        <w:rPr>
          <w:sz w:val="24"/>
          <w:szCs w:val="24"/>
        </w:rPr>
        <w:t xml:space="preserve"> and the centerline of tracks. </w:t>
      </w:r>
    </w:p>
    <w:p w14:paraId="74E6C9FA" w14:textId="77777777" w:rsidR="003A25BC" w:rsidRDefault="003A25BC" w:rsidP="003A25BC">
      <w:pPr>
        <w:ind w:firstLine="1440"/>
        <w:rPr>
          <w:sz w:val="24"/>
          <w:szCs w:val="24"/>
          <w:highlight w:val="red"/>
        </w:rPr>
      </w:pPr>
    </w:p>
    <w:p w14:paraId="5BF899BA" w14:textId="1C201540" w:rsidR="00A356A8" w:rsidRDefault="00A356A8" w:rsidP="25C7CE86">
      <w:pPr>
        <w:ind w:firstLine="1440"/>
        <w:rPr>
          <w:sz w:val="24"/>
          <w:szCs w:val="24"/>
        </w:rPr>
      </w:pPr>
      <w:r w:rsidRPr="0032596E">
        <w:rPr>
          <w:sz w:val="24"/>
          <w:szCs w:val="24"/>
        </w:rPr>
        <w:t>The</w:t>
      </w:r>
      <w:r w:rsidR="00200257" w:rsidRPr="0032596E">
        <w:rPr>
          <w:sz w:val="24"/>
          <w:szCs w:val="24"/>
        </w:rPr>
        <w:t xml:space="preserve"> </w:t>
      </w:r>
      <w:r w:rsidRPr="0032596E">
        <w:rPr>
          <w:sz w:val="24"/>
          <w:szCs w:val="24"/>
        </w:rPr>
        <w:t xml:space="preserve">current ADT </w:t>
      </w:r>
      <w:r w:rsidR="00200257" w:rsidRPr="0032596E">
        <w:rPr>
          <w:sz w:val="24"/>
          <w:szCs w:val="24"/>
        </w:rPr>
        <w:t>across</w:t>
      </w:r>
      <w:r w:rsidRPr="0032596E">
        <w:rPr>
          <w:sz w:val="24"/>
          <w:szCs w:val="24"/>
        </w:rPr>
        <w:t xml:space="preserve"> </w:t>
      </w:r>
      <w:r w:rsidR="6AEE740D" w:rsidRPr="0032596E">
        <w:rPr>
          <w:sz w:val="24"/>
          <w:szCs w:val="24"/>
        </w:rPr>
        <w:t xml:space="preserve">the </w:t>
      </w:r>
      <w:r w:rsidRPr="0032596E">
        <w:rPr>
          <w:sz w:val="24"/>
          <w:szCs w:val="24"/>
        </w:rPr>
        <w:t xml:space="preserve">structure is </w:t>
      </w:r>
      <w:r w:rsidR="00A07BE1" w:rsidRPr="0032596E">
        <w:rPr>
          <w:sz w:val="24"/>
          <w:szCs w:val="24"/>
        </w:rPr>
        <w:t xml:space="preserve">approximately </w:t>
      </w:r>
      <w:r w:rsidR="47281BA7" w:rsidRPr="0032596E">
        <w:rPr>
          <w:sz w:val="24"/>
          <w:szCs w:val="24"/>
        </w:rPr>
        <w:t>1</w:t>
      </w:r>
      <w:r w:rsidR="001619B3" w:rsidRPr="0032596E">
        <w:rPr>
          <w:sz w:val="24"/>
          <w:szCs w:val="24"/>
        </w:rPr>
        <w:t>0</w:t>
      </w:r>
      <w:r w:rsidRPr="0032596E">
        <w:rPr>
          <w:sz w:val="24"/>
          <w:szCs w:val="24"/>
        </w:rPr>
        <w:t>,</w:t>
      </w:r>
      <w:r w:rsidR="00F91B24">
        <w:rPr>
          <w:sz w:val="24"/>
          <w:szCs w:val="24"/>
        </w:rPr>
        <w:t>7</w:t>
      </w:r>
      <w:r w:rsidR="001619B3" w:rsidRPr="0032596E">
        <w:rPr>
          <w:sz w:val="24"/>
          <w:szCs w:val="24"/>
        </w:rPr>
        <w:t>0</w:t>
      </w:r>
      <w:r w:rsidR="00A07BE1" w:rsidRPr="0032596E">
        <w:rPr>
          <w:sz w:val="24"/>
          <w:szCs w:val="24"/>
        </w:rPr>
        <w:t>0</w:t>
      </w:r>
      <w:r w:rsidRPr="0032596E">
        <w:rPr>
          <w:sz w:val="24"/>
          <w:szCs w:val="24"/>
        </w:rPr>
        <w:t xml:space="preserve"> vehicles with </w:t>
      </w:r>
      <w:r w:rsidR="001619B3" w:rsidRPr="0032596E">
        <w:rPr>
          <w:sz w:val="24"/>
          <w:szCs w:val="24"/>
        </w:rPr>
        <w:t>4</w:t>
      </w:r>
      <w:r w:rsidRPr="0032596E">
        <w:rPr>
          <w:sz w:val="24"/>
          <w:szCs w:val="24"/>
        </w:rPr>
        <w:t xml:space="preserve"> percent trucks. </w:t>
      </w:r>
      <w:r w:rsidR="00F02AAB" w:rsidRPr="5E5F035C">
        <w:rPr>
          <w:sz w:val="24"/>
          <w:szCs w:val="24"/>
        </w:rPr>
        <w:t>It is currently not posted for load and its overall condition is rated as poor as per the Department’s website for state owned bridges.</w:t>
      </w:r>
    </w:p>
    <w:p w14:paraId="15DC09ED" w14:textId="35757C20" w:rsidR="003E0E71" w:rsidRDefault="003E0E71" w:rsidP="25C7CE86">
      <w:pPr>
        <w:ind w:firstLine="1440"/>
        <w:rPr>
          <w:sz w:val="24"/>
          <w:szCs w:val="24"/>
        </w:rPr>
      </w:pPr>
    </w:p>
    <w:p w14:paraId="3F480F32" w14:textId="77777777" w:rsidR="0013293A" w:rsidRDefault="003E0E71" w:rsidP="003E0E71">
      <w:pPr>
        <w:ind w:firstLine="1440"/>
        <w:rPr>
          <w:sz w:val="24"/>
          <w:szCs w:val="24"/>
        </w:rPr>
      </w:pPr>
      <w:r w:rsidRPr="1D159788">
        <w:rPr>
          <w:sz w:val="24"/>
          <w:szCs w:val="24"/>
        </w:rPr>
        <w:t xml:space="preserve">No existing Commission Order or Secretarial Letter was located memorializing the </w:t>
      </w:r>
      <w:r>
        <w:rPr>
          <w:sz w:val="24"/>
          <w:szCs w:val="24"/>
        </w:rPr>
        <w:t>existing</w:t>
      </w:r>
      <w:r w:rsidRPr="1D159788">
        <w:rPr>
          <w:sz w:val="24"/>
          <w:szCs w:val="24"/>
        </w:rPr>
        <w:t xml:space="preserve"> </w:t>
      </w:r>
      <w:r w:rsidR="00916A9B">
        <w:rPr>
          <w:sz w:val="24"/>
          <w:szCs w:val="24"/>
        </w:rPr>
        <w:t>required</w:t>
      </w:r>
      <w:r w:rsidRPr="1D159788">
        <w:rPr>
          <w:sz w:val="24"/>
          <w:szCs w:val="24"/>
        </w:rPr>
        <w:t xml:space="preserve"> clearance exemption</w:t>
      </w:r>
      <w:r>
        <w:rPr>
          <w:sz w:val="24"/>
          <w:szCs w:val="24"/>
        </w:rPr>
        <w:t>s</w:t>
      </w:r>
      <w:r w:rsidRPr="1D159788">
        <w:rPr>
          <w:sz w:val="24"/>
          <w:szCs w:val="24"/>
        </w:rPr>
        <w:t xml:space="preserve"> for the minimum overhead or side clearances with respect to the </w:t>
      </w:r>
      <w:r>
        <w:rPr>
          <w:sz w:val="24"/>
          <w:szCs w:val="24"/>
        </w:rPr>
        <w:t>B</w:t>
      </w:r>
      <w:r w:rsidR="00916A9B">
        <w:rPr>
          <w:sz w:val="24"/>
          <w:szCs w:val="24"/>
        </w:rPr>
        <w:t xml:space="preserve">&amp;P and B&amp;LE </w:t>
      </w:r>
      <w:r>
        <w:rPr>
          <w:sz w:val="24"/>
          <w:szCs w:val="24"/>
        </w:rPr>
        <w:t xml:space="preserve">tracks </w:t>
      </w:r>
      <w:r w:rsidRPr="1D159788">
        <w:rPr>
          <w:sz w:val="24"/>
          <w:szCs w:val="24"/>
        </w:rPr>
        <w:t xml:space="preserve">and the existing bridge structure. </w:t>
      </w:r>
    </w:p>
    <w:p w14:paraId="080B4F5A" w14:textId="77777777" w:rsidR="0013293A" w:rsidRDefault="0013293A" w:rsidP="003E0E71">
      <w:pPr>
        <w:ind w:firstLine="1440"/>
        <w:rPr>
          <w:sz w:val="24"/>
          <w:szCs w:val="24"/>
        </w:rPr>
      </w:pPr>
    </w:p>
    <w:p w14:paraId="3BAF8349" w14:textId="79287B6D" w:rsidR="00CB3ED0" w:rsidRDefault="003E0E71" w:rsidP="00CB3ED0">
      <w:pPr>
        <w:ind w:firstLine="1440"/>
        <w:rPr>
          <w:color w:val="000000" w:themeColor="text1"/>
          <w:sz w:val="24"/>
          <w:szCs w:val="24"/>
        </w:rPr>
      </w:pPr>
      <w:r w:rsidRPr="1D159788">
        <w:rPr>
          <w:sz w:val="24"/>
          <w:szCs w:val="24"/>
        </w:rPr>
        <w:t xml:space="preserve">The </w:t>
      </w:r>
      <w:r w:rsidR="00661EF4">
        <w:rPr>
          <w:sz w:val="24"/>
          <w:szCs w:val="24"/>
        </w:rPr>
        <w:t xml:space="preserve">proposed </w:t>
      </w:r>
      <w:r w:rsidR="008D5C90">
        <w:rPr>
          <w:sz w:val="24"/>
          <w:szCs w:val="24"/>
        </w:rPr>
        <w:t>structure</w:t>
      </w:r>
      <w:r w:rsidR="00661EF4">
        <w:rPr>
          <w:sz w:val="24"/>
          <w:szCs w:val="24"/>
        </w:rPr>
        <w:t xml:space="preserve"> will </w:t>
      </w:r>
      <w:r w:rsidR="009068A0">
        <w:rPr>
          <w:sz w:val="24"/>
          <w:szCs w:val="24"/>
        </w:rPr>
        <w:t>meet the Commission’s</w:t>
      </w:r>
      <w:r w:rsidR="007B16BD">
        <w:rPr>
          <w:sz w:val="24"/>
          <w:szCs w:val="24"/>
        </w:rPr>
        <w:t xml:space="preserve"> minimum overhead and side clearance requirements</w:t>
      </w:r>
      <w:r w:rsidR="00CB3ED0">
        <w:rPr>
          <w:sz w:val="24"/>
          <w:szCs w:val="24"/>
        </w:rPr>
        <w:t xml:space="preserve"> as </w:t>
      </w:r>
      <w:r w:rsidR="00CB3ED0" w:rsidRPr="1D159788">
        <w:rPr>
          <w:color w:val="000000" w:themeColor="text1"/>
          <w:sz w:val="24"/>
          <w:szCs w:val="24"/>
        </w:rPr>
        <w:t>set forth in Title 52 Pa Code §§33.121.</w:t>
      </w:r>
    </w:p>
    <w:p w14:paraId="491313E7" w14:textId="39E0EB20" w:rsidR="1CF2736B" w:rsidRPr="00302DF5" w:rsidRDefault="1CF2736B" w:rsidP="1CF2736B">
      <w:pPr>
        <w:rPr>
          <w:sz w:val="24"/>
          <w:szCs w:val="24"/>
          <w:highlight w:val="red"/>
        </w:rPr>
      </w:pPr>
    </w:p>
    <w:p w14:paraId="56744B29" w14:textId="7DCE5A09" w:rsidR="00333F97" w:rsidRPr="00302DF5" w:rsidRDefault="0010180D" w:rsidP="25C7CE86">
      <w:pPr>
        <w:ind w:firstLine="1440"/>
        <w:rPr>
          <w:sz w:val="24"/>
          <w:szCs w:val="24"/>
          <w:highlight w:val="red"/>
        </w:rPr>
      </w:pPr>
      <w:r w:rsidRPr="009441D8">
        <w:rPr>
          <w:sz w:val="24"/>
          <w:szCs w:val="24"/>
        </w:rPr>
        <w:t xml:space="preserve">The Department </w:t>
      </w:r>
      <w:r w:rsidR="00A356A8" w:rsidRPr="009441D8">
        <w:rPr>
          <w:sz w:val="24"/>
          <w:szCs w:val="24"/>
        </w:rPr>
        <w:t xml:space="preserve">proposes to replace </w:t>
      </w:r>
      <w:r w:rsidR="002F0A21" w:rsidRPr="009441D8">
        <w:rPr>
          <w:sz w:val="24"/>
          <w:szCs w:val="24"/>
        </w:rPr>
        <w:t>the existing</w:t>
      </w:r>
      <w:r w:rsidR="00742E45" w:rsidRPr="009441D8">
        <w:rPr>
          <w:sz w:val="24"/>
          <w:szCs w:val="24"/>
        </w:rPr>
        <w:t xml:space="preserve"> structure with </w:t>
      </w:r>
      <w:r w:rsidR="009A545B" w:rsidRPr="009441D8">
        <w:rPr>
          <w:sz w:val="24"/>
          <w:szCs w:val="24"/>
        </w:rPr>
        <w:t>a</w:t>
      </w:r>
      <w:r w:rsidR="002F0A21" w:rsidRPr="009441D8">
        <w:rPr>
          <w:sz w:val="24"/>
          <w:szCs w:val="24"/>
        </w:rPr>
        <w:t xml:space="preserve"> </w:t>
      </w:r>
      <w:r w:rsidR="1BF7F2B1" w:rsidRPr="009441D8">
        <w:rPr>
          <w:sz w:val="24"/>
          <w:szCs w:val="24"/>
        </w:rPr>
        <w:t>three</w:t>
      </w:r>
      <w:r w:rsidR="00454B2B" w:rsidRPr="009441D8">
        <w:rPr>
          <w:sz w:val="24"/>
          <w:szCs w:val="24"/>
        </w:rPr>
        <w:t xml:space="preserve"> (</w:t>
      </w:r>
      <w:r w:rsidR="1E2678F8" w:rsidRPr="009441D8">
        <w:rPr>
          <w:sz w:val="24"/>
          <w:szCs w:val="24"/>
        </w:rPr>
        <w:t>3</w:t>
      </w:r>
      <w:r w:rsidR="00454B2B" w:rsidRPr="009441D8">
        <w:rPr>
          <w:sz w:val="24"/>
          <w:szCs w:val="24"/>
        </w:rPr>
        <w:t>) span</w:t>
      </w:r>
      <w:r w:rsidR="002F0A21" w:rsidRPr="009441D8">
        <w:rPr>
          <w:sz w:val="24"/>
          <w:szCs w:val="24"/>
        </w:rPr>
        <w:t xml:space="preserve"> </w:t>
      </w:r>
      <w:r w:rsidR="00B7544B" w:rsidRPr="009441D8">
        <w:rPr>
          <w:sz w:val="24"/>
          <w:szCs w:val="24"/>
        </w:rPr>
        <w:t>continuous</w:t>
      </w:r>
      <w:r w:rsidR="00A42F32" w:rsidRPr="009441D8">
        <w:rPr>
          <w:sz w:val="24"/>
          <w:szCs w:val="24"/>
        </w:rPr>
        <w:t xml:space="preserve"> composite steel plate girder</w:t>
      </w:r>
      <w:r w:rsidR="26A06025" w:rsidRPr="009441D8">
        <w:rPr>
          <w:sz w:val="24"/>
          <w:szCs w:val="24"/>
        </w:rPr>
        <w:t xml:space="preserve"> </w:t>
      </w:r>
      <w:r w:rsidR="5303397D" w:rsidRPr="009441D8">
        <w:rPr>
          <w:sz w:val="24"/>
          <w:szCs w:val="24"/>
        </w:rPr>
        <w:t>bridge</w:t>
      </w:r>
      <w:r w:rsidR="00881F55">
        <w:rPr>
          <w:sz w:val="24"/>
          <w:szCs w:val="24"/>
        </w:rPr>
        <w:t>,</w:t>
      </w:r>
      <w:r w:rsidR="6D2CB2A3" w:rsidRPr="009441D8">
        <w:rPr>
          <w:sz w:val="24"/>
          <w:szCs w:val="24"/>
        </w:rPr>
        <w:t xml:space="preserve"> supported by </w:t>
      </w:r>
      <w:r w:rsidR="4FAAC04E" w:rsidRPr="009441D8">
        <w:rPr>
          <w:sz w:val="24"/>
          <w:szCs w:val="24"/>
        </w:rPr>
        <w:t xml:space="preserve">2 reinforced concrete piers and 2 </w:t>
      </w:r>
      <w:r w:rsidR="4FAAC04E" w:rsidRPr="005B66C5">
        <w:rPr>
          <w:sz w:val="24"/>
          <w:szCs w:val="24"/>
        </w:rPr>
        <w:t>reinforced concrete abutments</w:t>
      </w:r>
      <w:r w:rsidR="00553AC3" w:rsidRPr="005B66C5">
        <w:rPr>
          <w:sz w:val="24"/>
          <w:szCs w:val="24"/>
        </w:rPr>
        <w:t xml:space="preserve">, all founded </w:t>
      </w:r>
      <w:r w:rsidR="00642D25">
        <w:rPr>
          <w:sz w:val="24"/>
          <w:szCs w:val="24"/>
        </w:rPr>
        <w:t>on</w:t>
      </w:r>
      <w:r w:rsidR="00DC7074">
        <w:rPr>
          <w:sz w:val="24"/>
          <w:szCs w:val="24"/>
        </w:rPr>
        <w:t xml:space="preserve"> </w:t>
      </w:r>
      <w:r w:rsidR="0015234D" w:rsidRPr="005B66C5">
        <w:rPr>
          <w:sz w:val="24"/>
          <w:szCs w:val="24"/>
        </w:rPr>
        <w:t>piling</w:t>
      </w:r>
      <w:r w:rsidR="4FAAC04E" w:rsidRPr="005B66C5">
        <w:rPr>
          <w:sz w:val="24"/>
          <w:szCs w:val="24"/>
        </w:rPr>
        <w:t xml:space="preserve">. </w:t>
      </w:r>
      <w:r w:rsidR="002F0A21" w:rsidRPr="005B66C5">
        <w:rPr>
          <w:sz w:val="24"/>
          <w:szCs w:val="24"/>
        </w:rPr>
        <w:t xml:space="preserve">The </w:t>
      </w:r>
      <w:r w:rsidR="719F8634" w:rsidRPr="005B66C5">
        <w:rPr>
          <w:sz w:val="24"/>
          <w:szCs w:val="24"/>
        </w:rPr>
        <w:t xml:space="preserve">proposed </w:t>
      </w:r>
      <w:r w:rsidR="002F0A21" w:rsidRPr="005B66C5">
        <w:rPr>
          <w:sz w:val="24"/>
          <w:szCs w:val="24"/>
        </w:rPr>
        <w:t xml:space="preserve">structure </w:t>
      </w:r>
      <w:r w:rsidR="52F31F6B" w:rsidRPr="005B66C5">
        <w:rPr>
          <w:sz w:val="24"/>
          <w:szCs w:val="24"/>
        </w:rPr>
        <w:t>has</w:t>
      </w:r>
      <w:r w:rsidR="002F0A21" w:rsidRPr="005B66C5">
        <w:rPr>
          <w:sz w:val="24"/>
          <w:szCs w:val="24"/>
        </w:rPr>
        <w:t xml:space="preserve"> a total </w:t>
      </w:r>
      <w:r w:rsidR="00C45D3C" w:rsidRPr="005B66C5">
        <w:rPr>
          <w:sz w:val="24"/>
          <w:szCs w:val="24"/>
        </w:rPr>
        <w:t xml:space="preserve">span </w:t>
      </w:r>
      <w:r w:rsidR="002F0A21" w:rsidRPr="005B66C5">
        <w:rPr>
          <w:sz w:val="24"/>
          <w:szCs w:val="24"/>
        </w:rPr>
        <w:t xml:space="preserve">length of </w:t>
      </w:r>
      <w:r w:rsidR="00BC49EC" w:rsidRPr="005B66C5">
        <w:rPr>
          <w:sz w:val="24"/>
          <w:szCs w:val="24"/>
        </w:rPr>
        <w:t>860</w:t>
      </w:r>
      <w:r w:rsidR="002F0A21" w:rsidRPr="005B66C5">
        <w:rPr>
          <w:sz w:val="24"/>
          <w:szCs w:val="24"/>
        </w:rPr>
        <w:t xml:space="preserve"> feet </w:t>
      </w:r>
      <w:r w:rsidR="003B15A3" w:rsidRPr="005B66C5">
        <w:rPr>
          <w:sz w:val="24"/>
          <w:szCs w:val="24"/>
        </w:rPr>
        <w:t xml:space="preserve">from </w:t>
      </w:r>
      <w:r w:rsidR="007F3C92" w:rsidRPr="005B66C5">
        <w:rPr>
          <w:sz w:val="24"/>
          <w:szCs w:val="24"/>
        </w:rPr>
        <w:t xml:space="preserve">abutment </w:t>
      </w:r>
      <w:r w:rsidR="003B15A3" w:rsidRPr="005B66C5">
        <w:rPr>
          <w:sz w:val="24"/>
          <w:szCs w:val="24"/>
        </w:rPr>
        <w:t xml:space="preserve">centerline of bearing to </w:t>
      </w:r>
      <w:r w:rsidR="007F3C92" w:rsidRPr="005B66C5">
        <w:rPr>
          <w:sz w:val="24"/>
          <w:szCs w:val="24"/>
        </w:rPr>
        <w:t xml:space="preserve">abutment </w:t>
      </w:r>
      <w:r w:rsidR="003B15A3" w:rsidRPr="005B66C5">
        <w:rPr>
          <w:sz w:val="24"/>
          <w:szCs w:val="24"/>
        </w:rPr>
        <w:t xml:space="preserve">centerline of bearing </w:t>
      </w:r>
      <w:r w:rsidR="002F0A21" w:rsidRPr="005B66C5">
        <w:rPr>
          <w:sz w:val="24"/>
          <w:szCs w:val="24"/>
        </w:rPr>
        <w:t>with span</w:t>
      </w:r>
      <w:r w:rsidR="3E0AE75A" w:rsidRPr="005B66C5">
        <w:rPr>
          <w:sz w:val="24"/>
          <w:szCs w:val="24"/>
        </w:rPr>
        <w:t xml:space="preserve"> 1 over </w:t>
      </w:r>
      <w:r w:rsidR="003B15A3" w:rsidRPr="005B66C5">
        <w:rPr>
          <w:sz w:val="24"/>
          <w:szCs w:val="24"/>
        </w:rPr>
        <w:t xml:space="preserve">the </w:t>
      </w:r>
      <w:r w:rsidR="00704247" w:rsidRPr="005B66C5">
        <w:rPr>
          <w:sz w:val="24"/>
          <w:szCs w:val="24"/>
        </w:rPr>
        <w:t>four</w:t>
      </w:r>
      <w:r w:rsidR="00973273" w:rsidRPr="005B66C5">
        <w:rPr>
          <w:sz w:val="24"/>
          <w:szCs w:val="24"/>
        </w:rPr>
        <w:t xml:space="preserve"> (</w:t>
      </w:r>
      <w:r w:rsidR="00704247" w:rsidRPr="005B66C5">
        <w:rPr>
          <w:sz w:val="24"/>
          <w:szCs w:val="24"/>
        </w:rPr>
        <w:t>4</w:t>
      </w:r>
      <w:r w:rsidR="00973273" w:rsidRPr="005B66C5">
        <w:rPr>
          <w:sz w:val="24"/>
          <w:szCs w:val="24"/>
        </w:rPr>
        <w:t xml:space="preserve">) tracks of </w:t>
      </w:r>
      <w:r w:rsidR="00704247" w:rsidRPr="005B66C5">
        <w:rPr>
          <w:sz w:val="24"/>
          <w:szCs w:val="24"/>
        </w:rPr>
        <w:t>B</w:t>
      </w:r>
      <w:r w:rsidR="007F11D5" w:rsidRPr="005B66C5">
        <w:rPr>
          <w:sz w:val="24"/>
          <w:szCs w:val="24"/>
        </w:rPr>
        <w:t xml:space="preserve">&amp;LE, span 2 </w:t>
      </w:r>
      <w:r w:rsidR="001A3CFE" w:rsidRPr="005B66C5">
        <w:rPr>
          <w:sz w:val="24"/>
          <w:szCs w:val="24"/>
        </w:rPr>
        <w:t xml:space="preserve">primarily </w:t>
      </w:r>
      <w:r w:rsidR="007F11D5" w:rsidRPr="005B66C5">
        <w:rPr>
          <w:sz w:val="24"/>
          <w:szCs w:val="24"/>
        </w:rPr>
        <w:t xml:space="preserve">over the </w:t>
      </w:r>
      <w:r w:rsidR="005B66C5" w:rsidRPr="005B66C5">
        <w:rPr>
          <w:sz w:val="24"/>
          <w:szCs w:val="24"/>
        </w:rPr>
        <w:t>tributary</w:t>
      </w:r>
      <w:r w:rsidR="0015234D" w:rsidRPr="005B66C5">
        <w:rPr>
          <w:sz w:val="24"/>
          <w:szCs w:val="24"/>
        </w:rPr>
        <w:t xml:space="preserve"> to </w:t>
      </w:r>
      <w:proofErr w:type="spellStart"/>
      <w:r w:rsidR="001A3CFE" w:rsidRPr="005B66C5">
        <w:rPr>
          <w:sz w:val="24"/>
          <w:szCs w:val="24"/>
        </w:rPr>
        <w:t>Connoquenessing</w:t>
      </w:r>
      <w:proofErr w:type="spellEnd"/>
      <w:r w:rsidR="001A3CFE" w:rsidRPr="005B66C5">
        <w:rPr>
          <w:sz w:val="24"/>
          <w:szCs w:val="24"/>
        </w:rPr>
        <w:t xml:space="preserve"> Creek</w:t>
      </w:r>
      <w:r w:rsidR="00973273" w:rsidRPr="005B66C5">
        <w:rPr>
          <w:sz w:val="24"/>
          <w:szCs w:val="24"/>
        </w:rPr>
        <w:t xml:space="preserve"> </w:t>
      </w:r>
      <w:r w:rsidR="001A3CFE" w:rsidRPr="005B66C5">
        <w:rPr>
          <w:sz w:val="24"/>
          <w:szCs w:val="24"/>
        </w:rPr>
        <w:t xml:space="preserve">and span 3 over the </w:t>
      </w:r>
      <w:r w:rsidR="00333F97" w:rsidRPr="005B66C5">
        <w:rPr>
          <w:sz w:val="24"/>
          <w:szCs w:val="24"/>
        </w:rPr>
        <w:t xml:space="preserve">ten (10) </w:t>
      </w:r>
      <w:r w:rsidR="000B59AC" w:rsidRPr="005B66C5">
        <w:rPr>
          <w:sz w:val="24"/>
          <w:szCs w:val="24"/>
        </w:rPr>
        <w:t>tracks of B&amp;P</w:t>
      </w:r>
      <w:r w:rsidR="005A72B5" w:rsidRPr="005B66C5">
        <w:rPr>
          <w:sz w:val="24"/>
          <w:szCs w:val="24"/>
        </w:rPr>
        <w:t xml:space="preserve"> and </w:t>
      </w:r>
      <w:r w:rsidR="005B66C5" w:rsidRPr="005B66C5">
        <w:rPr>
          <w:sz w:val="24"/>
          <w:szCs w:val="24"/>
        </w:rPr>
        <w:t xml:space="preserve">the </w:t>
      </w:r>
      <w:r w:rsidR="005A72B5" w:rsidRPr="005B66C5">
        <w:rPr>
          <w:sz w:val="24"/>
          <w:szCs w:val="24"/>
        </w:rPr>
        <w:t xml:space="preserve">track </w:t>
      </w:r>
      <w:r w:rsidR="00333F97" w:rsidRPr="005B66C5">
        <w:rPr>
          <w:sz w:val="24"/>
          <w:szCs w:val="24"/>
        </w:rPr>
        <w:t xml:space="preserve">right-of-way and </w:t>
      </w:r>
      <w:r w:rsidR="005A72B5" w:rsidRPr="005B66C5">
        <w:rPr>
          <w:sz w:val="24"/>
          <w:szCs w:val="24"/>
        </w:rPr>
        <w:t xml:space="preserve">property of CSX. </w:t>
      </w:r>
    </w:p>
    <w:p w14:paraId="735D3362" w14:textId="77777777" w:rsidR="00333F97" w:rsidRPr="00302DF5" w:rsidRDefault="00333F97" w:rsidP="25C7CE86">
      <w:pPr>
        <w:ind w:firstLine="1440"/>
        <w:rPr>
          <w:sz w:val="24"/>
          <w:szCs w:val="24"/>
          <w:highlight w:val="red"/>
        </w:rPr>
      </w:pPr>
    </w:p>
    <w:p w14:paraId="13EF8A85" w14:textId="30F90A68" w:rsidR="007F215E" w:rsidRPr="00FF3B0C" w:rsidRDefault="00D81056" w:rsidP="25C7CE86">
      <w:pPr>
        <w:ind w:firstLine="1440"/>
        <w:rPr>
          <w:sz w:val="24"/>
          <w:szCs w:val="24"/>
        </w:rPr>
      </w:pPr>
      <w:r w:rsidRPr="00FF3B0C">
        <w:rPr>
          <w:sz w:val="24"/>
          <w:szCs w:val="24"/>
        </w:rPr>
        <w:t xml:space="preserve">The proposed </w:t>
      </w:r>
      <w:r w:rsidR="00DF5D38" w:rsidRPr="00FF3B0C">
        <w:rPr>
          <w:sz w:val="24"/>
          <w:szCs w:val="24"/>
        </w:rPr>
        <w:t xml:space="preserve">bridge structure will provide a </w:t>
      </w:r>
      <w:r w:rsidR="00973273" w:rsidRPr="00FF3B0C">
        <w:rPr>
          <w:sz w:val="24"/>
          <w:szCs w:val="24"/>
        </w:rPr>
        <w:t xml:space="preserve">minimum vertical </w:t>
      </w:r>
      <w:r w:rsidR="0020041A" w:rsidRPr="00FF3B0C">
        <w:rPr>
          <w:sz w:val="24"/>
          <w:szCs w:val="24"/>
        </w:rPr>
        <w:t xml:space="preserve">(overhead) </w:t>
      </w:r>
      <w:r w:rsidR="00973273" w:rsidRPr="00FF3B0C">
        <w:rPr>
          <w:sz w:val="24"/>
          <w:szCs w:val="24"/>
        </w:rPr>
        <w:t>clearance</w:t>
      </w:r>
      <w:r w:rsidR="003B15A3" w:rsidRPr="00FF3B0C">
        <w:rPr>
          <w:sz w:val="24"/>
          <w:szCs w:val="24"/>
        </w:rPr>
        <w:t xml:space="preserve"> of </w:t>
      </w:r>
      <w:r w:rsidR="202A02B4" w:rsidRPr="00FF3B0C">
        <w:rPr>
          <w:sz w:val="24"/>
          <w:szCs w:val="24"/>
        </w:rPr>
        <w:t>23</w:t>
      </w:r>
      <w:r w:rsidR="003B15A3" w:rsidRPr="00FF3B0C">
        <w:rPr>
          <w:sz w:val="24"/>
          <w:szCs w:val="24"/>
        </w:rPr>
        <w:t>.</w:t>
      </w:r>
      <w:r w:rsidR="005C7489" w:rsidRPr="00FF3B0C">
        <w:rPr>
          <w:sz w:val="24"/>
          <w:szCs w:val="24"/>
        </w:rPr>
        <w:t>9</w:t>
      </w:r>
      <w:r w:rsidR="009A2876" w:rsidRPr="00FF3B0C">
        <w:rPr>
          <w:sz w:val="24"/>
          <w:szCs w:val="24"/>
        </w:rPr>
        <w:t xml:space="preserve"> feet</w:t>
      </w:r>
      <w:r w:rsidR="003B15A3" w:rsidRPr="00FF3B0C">
        <w:rPr>
          <w:sz w:val="24"/>
          <w:szCs w:val="24"/>
        </w:rPr>
        <w:t xml:space="preserve"> above</w:t>
      </w:r>
      <w:r w:rsidR="00DF5D38" w:rsidRPr="00FF3B0C">
        <w:rPr>
          <w:sz w:val="24"/>
          <w:szCs w:val="24"/>
        </w:rPr>
        <w:t xml:space="preserve"> B&amp;LE</w:t>
      </w:r>
      <w:r w:rsidR="003B15A3" w:rsidRPr="00FF3B0C">
        <w:rPr>
          <w:sz w:val="24"/>
          <w:szCs w:val="24"/>
        </w:rPr>
        <w:t xml:space="preserve"> top of rails</w:t>
      </w:r>
      <w:r w:rsidR="1893F55E" w:rsidRPr="00FF3B0C">
        <w:rPr>
          <w:sz w:val="24"/>
          <w:szCs w:val="24"/>
        </w:rPr>
        <w:t xml:space="preserve"> and a minimum horizontal (side) clearance of </w:t>
      </w:r>
      <w:r w:rsidR="02789DBB" w:rsidRPr="00FF3B0C">
        <w:rPr>
          <w:sz w:val="24"/>
          <w:szCs w:val="24"/>
        </w:rPr>
        <w:t>2</w:t>
      </w:r>
      <w:r w:rsidR="00FF3B0C" w:rsidRPr="00FF3B0C">
        <w:rPr>
          <w:sz w:val="24"/>
          <w:szCs w:val="24"/>
        </w:rPr>
        <w:t>0</w:t>
      </w:r>
      <w:r w:rsidR="02789DBB" w:rsidRPr="00FF3B0C">
        <w:rPr>
          <w:sz w:val="24"/>
          <w:szCs w:val="24"/>
        </w:rPr>
        <w:t>.</w:t>
      </w:r>
      <w:r w:rsidR="1CBD0C98" w:rsidRPr="00FF3B0C">
        <w:rPr>
          <w:sz w:val="24"/>
          <w:szCs w:val="24"/>
        </w:rPr>
        <w:t xml:space="preserve">6 feet with respect to </w:t>
      </w:r>
      <w:r w:rsidR="00AE7F5B">
        <w:rPr>
          <w:sz w:val="24"/>
          <w:szCs w:val="24"/>
        </w:rPr>
        <w:t>abutment</w:t>
      </w:r>
      <w:r w:rsidR="00FF3B0C" w:rsidRPr="00FF3B0C">
        <w:rPr>
          <w:sz w:val="24"/>
          <w:szCs w:val="24"/>
        </w:rPr>
        <w:t xml:space="preserve"> 1</w:t>
      </w:r>
      <w:r w:rsidR="1085BCBE" w:rsidRPr="00FF3B0C">
        <w:rPr>
          <w:sz w:val="24"/>
          <w:szCs w:val="24"/>
        </w:rPr>
        <w:t xml:space="preserve"> and the centerline of</w:t>
      </w:r>
      <w:r w:rsidR="00FF3B0C" w:rsidRPr="00FF3B0C">
        <w:rPr>
          <w:sz w:val="24"/>
          <w:szCs w:val="24"/>
        </w:rPr>
        <w:t xml:space="preserve"> B&amp;LE</w:t>
      </w:r>
      <w:r w:rsidR="1085BCBE" w:rsidRPr="00FF3B0C">
        <w:rPr>
          <w:sz w:val="24"/>
          <w:szCs w:val="24"/>
        </w:rPr>
        <w:t xml:space="preserve"> track</w:t>
      </w:r>
      <w:r w:rsidR="1CBD0C98" w:rsidRPr="00FF3B0C">
        <w:rPr>
          <w:sz w:val="24"/>
          <w:szCs w:val="24"/>
        </w:rPr>
        <w:t>.</w:t>
      </w:r>
      <w:bookmarkStart w:id="0" w:name="_Hlk24449977"/>
    </w:p>
    <w:p w14:paraId="73A6F1B2" w14:textId="634D92CC" w:rsidR="00FF3B0C" w:rsidRDefault="00FF3B0C" w:rsidP="25C7CE86">
      <w:pPr>
        <w:ind w:firstLine="1440"/>
        <w:rPr>
          <w:sz w:val="24"/>
          <w:szCs w:val="24"/>
          <w:highlight w:val="red"/>
        </w:rPr>
      </w:pPr>
    </w:p>
    <w:p w14:paraId="32057BF2" w14:textId="7C102793" w:rsidR="00FF3B0C" w:rsidRPr="007C7695" w:rsidRDefault="00AB58CD" w:rsidP="007C7695">
      <w:pPr>
        <w:ind w:firstLine="1440"/>
        <w:rPr>
          <w:sz w:val="24"/>
          <w:szCs w:val="24"/>
        </w:rPr>
      </w:pPr>
      <w:r w:rsidRPr="00281F1F">
        <w:rPr>
          <w:sz w:val="24"/>
          <w:szCs w:val="24"/>
        </w:rPr>
        <w:t>With respect to B&amp;P tracks</w:t>
      </w:r>
      <w:r w:rsidR="00FF3B0C" w:rsidRPr="00281F1F">
        <w:rPr>
          <w:sz w:val="24"/>
          <w:szCs w:val="24"/>
        </w:rPr>
        <w:t xml:space="preserve"> a </w:t>
      </w:r>
      <w:r w:rsidR="00281F1F" w:rsidRPr="00281F1F">
        <w:rPr>
          <w:sz w:val="24"/>
          <w:szCs w:val="24"/>
        </w:rPr>
        <w:t xml:space="preserve">proposed </w:t>
      </w:r>
      <w:r w:rsidR="00FF3B0C" w:rsidRPr="00281F1F">
        <w:rPr>
          <w:sz w:val="24"/>
          <w:szCs w:val="24"/>
        </w:rPr>
        <w:t>minimum vertical (overhead) clearance of 2</w:t>
      </w:r>
      <w:r w:rsidR="00F1395C" w:rsidRPr="00281F1F">
        <w:rPr>
          <w:sz w:val="24"/>
          <w:szCs w:val="24"/>
        </w:rPr>
        <w:t>7</w:t>
      </w:r>
      <w:r w:rsidR="00FF3B0C" w:rsidRPr="00281F1F">
        <w:rPr>
          <w:sz w:val="24"/>
          <w:szCs w:val="24"/>
        </w:rPr>
        <w:t>.</w:t>
      </w:r>
      <w:r w:rsidR="00F1395C" w:rsidRPr="00281F1F">
        <w:rPr>
          <w:sz w:val="24"/>
          <w:szCs w:val="24"/>
        </w:rPr>
        <w:t>0</w:t>
      </w:r>
      <w:r w:rsidR="00FF3B0C" w:rsidRPr="00281F1F">
        <w:rPr>
          <w:sz w:val="24"/>
          <w:szCs w:val="24"/>
        </w:rPr>
        <w:t xml:space="preserve"> feet above top of rails</w:t>
      </w:r>
      <w:r w:rsidR="00235F43" w:rsidRPr="00281F1F">
        <w:rPr>
          <w:sz w:val="24"/>
          <w:szCs w:val="24"/>
        </w:rPr>
        <w:t xml:space="preserve"> will be provided</w:t>
      </w:r>
      <w:r w:rsidR="00FF3B0C" w:rsidRPr="00281F1F">
        <w:rPr>
          <w:sz w:val="24"/>
          <w:szCs w:val="24"/>
        </w:rPr>
        <w:t xml:space="preserve"> and a minimum horizontal (side) clearance of 20.</w:t>
      </w:r>
      <w:r w:rsidR="00883A28" w:rsidRPr="00281F1F">
        <w:rPr>
          <w:sz w:val="24"/>
          <w:szCs w:val="24"/>
        </w:rPr>
        <w:t>3</w:t>
      </w:r>
      <w:r w:rsidR="00FF3B0C" w:rsidRPr="00281F1F">
        <w:rPr>
          <w:sz w:val="24"/>
          <w:szCs w:val="24"/>
        </w:rPr>
        <w:t xml:space="preserve"> feet with respect to pier </w:t>
      </w:r>
      <w:r w:rsidR="00883A28" w:rsidRPr="00281F1F">
        <w:rPr>
          <w:sz w:val="24"/>
          <w:szCs w:val="24"/>
        </w:rPr>
        <w:t>2</w:t>
      </w:r>
      <w:r w:rsidR="00FF3B0C" w:rsidRPr="00281F1F">
        <w:rPr>
          <w:sz w:val="24"/>
          <w:szCs w:val="24"/>
        </w:rPr>
        <w:t xml:space="preserve"> and the centerline of track</w:t>
      </w:r>
      <w:r w:rsidR="00390A48" w:rsidRPr="00281F1F">
        <w:rPr>
          <w:sz w:val="24"/>
          <w:szCs w:val="24"/>
        </w:rPr>
        <w:t xml:space="preserve"> </w:t>
      </w:r>
      <w:r w:rsidR="00281F1F" w:rsidRPr="00281F1F">
        <w:rPr>
          <w:sz w:val="24"/>
          <w:szCs w:val="24"/>
        </w:rPr>
        <w:t>will be provided</w:t>
      </w:r>
      <w:r w:rsidR="00FF3B0C" w:rsidRPr="00281F1F">
        <w:rPr>
          <w:sz w:val="24"/>
          <w:szCs w:val="24"/>
        </w:rPr>
        <w:t>.</w:t>
      </w:r>
    </w:p>
    <w:p w14:paraId="22DEF660" w14:textId="5C606AEA" w:rsidR="007F215E" w:rsidRPr="00302DF5" w:rsidRDefault="003B15A3" w:rsidP="25C7CE86">
      <w:pPr>
        <w:ind w:firstLine="1440"/>
        <w:rPr>
          <w:sz w:val="24"/>
          <w:szCs w:val="24"/>
          <w:highlight w:val="red"/>
        </w:rPr>
      </w:pPr>
      <w:r w:rsidRPr="00302DF5">
        <w:rPr>
          <w:sz w:val="24"/>
          <w:szCs w:val="24"/>
          <w:highlight w:val="red"/>
        </w:rPr>
        <w:t xml:space="preserve"> </w:t>
      </w:r>
      <w:bookmarkEnd w:id="0"/>
      <w:r w:rsidRPr="00302DF5">
        <w:rPr>
          <w:sz w:val="24"/>
          <w:szCs w:val="24"/>
          <w:highlight w:val="red"/>
        </w:rPr>
        <w:t xml:space="preserve"> </w:t>
      </w:r>
    </w:p>
    <w:p w14:paraId="4723CA23" w14:textId="2FC9C3B2" w:rsidR="00897E13" w:rsidRPr="00302DF5" w:rsidRDefault="4A9A6AB0" w:rsidP="623362F2">
      <w:pPr>
        <w:ind w:firstLine="1440"/>
        <w:rPr>
          <w:sz w:val="24"/>
          <w:szCs w:val="24"/>
          <w:highlight w:val="red"/>
        </w:rPr>
      </w:pPr>
      <w:r w:rsidRPr="00281F1F">
        <w:rPr>
          <w:sz w:val="24"/>
          <w:szCs w:val="24"/>
        </w:rPr>
        <w:t xml:space="preserve">The </w:t>
      </w:r>
      <w:r w:rsidR="00A07090" w:rsidRPr="00281F1F">
        <w:rPr>
          <w:sz w:val="24"/>
          <w:szCs w:val="24"/>
        </w:rPr>
        <w:t>structure</w:t>
      </w:r>
      <w:r w:rsidR="00314B2D" w:rsidRPr="00281F1F">
        <w:rPr>
          <w:sz w:val="24"/>
          <w:szCs w:val="24"/>
        </w:rPr>
        <w:t xml:space="preserve"> </w:t>
      </w:r>
      <w:r w:rsidR="00FA1DA0" w:rsidRPr="00281F1F">
        <w:rPr>
          <w:sz w:val="24"/>
          <w:szCs w:val="24"/>
        </w:rPr>
        <w:t>will have a reinforced concrete deck with a minimum depth of 0.</w:t>
      </w:r>
      <w:r w:rsidR="0AC81BD6" w:rsidRPr="00281F1F">
        <w:rPr>
          <w:sz w:val="24"/>
          <w:szCs w:val="24"/>
        </w:rPr>
        <w:t>67</w:t>
      </w:r>
      <w:r w:rsidR="00FA1DA0" w:rsidRPr="00281F1F">
        <w:rPr>
          <w:sz w:val="24"/>
          <w:szCs w:val="24"/>
        </w:rPr>
        <w:t xml:space="preserve"> </w:t>
      </w:r>
      <w:r w:rsidR="00FA1DA0" w:rsidRPr="00B74AEC">
        <w:rPr>
          <w:sz w:val="24"/>
          <w:szCs w:val="24"/>
        </w:rPr>
        <w:t>feet</w:t>
      </w:r>
      <w:r w:rsidR="008F6699">
        <w:rPr>
          <w:sz w:val="24"/>
          <w:szCs w:val="24"/>
        </w:rPr>
        <w:t xml:space="preserve"> with an additional </w:t>
      </w:r>
      <w:r w:rsidR="00E02CBE">
        <w:rPr>
          <w:sz w:val="24"/>
          <w:szCs w:val="24"/>
        </w:rPr>
        <w:t>1-inch</w:t>
      </w:r>
      <w:r w:rsidR="00D90202">
        <w:rPr>
          <w:sz w:val="24"/>
          <w:szCs w:val="24"/>
        </w:rPr>
        <w:t xml:space="preserve"> overlay of </w:t>
      </w:r>
      <w:r w:rsidR="00273892">
        <w:rPr>
          <w:sz w:val="24"/>
          <w:szCs w:val="24"/>
        </w:rPr>
        <w:t>polyester polymer concrete (PPC)</w:t>
      </w:r>
      <w:r w:rsidR="00484FB9">
        <w:rPr>
          <w:sz w:val="24"/>
          <w:szCs w:val="24"/>
        </w:rPr>
        <w:t>,</w:t>
      </w:r>
      <w:r w:rsidR="00FA1DA0" w:rsidRPr="00B74AEC">
        <w:rPr>
          <w:sz w:val="24"/>
          <w:szCs w:val="24"/>
        </w:rPr>
        <w:t xml:space="preserve"> a </w:t>
      </w:r>
      <w:r w:rsidR="00A07090" w:rsidRPr="00B74AEC">
        <w:rPr>
          <w:sz w:val="24"/>
          <w:szCs w:val="24"/>
        </w:rPr>
        <w:t xml:space="preserve">curb-to-curb width of </w:t>
      </w:r>
      <w:r w:rsidR="004A5F74" w:rsidRPr="00B74AEC">
        <w:rPr>
          <w:sz w:val="24"/>
          <w:szCs w:val="24"/>
        </w:rPr>
        <w:t>63</w:t>
      </w:r>
      <w:r w:rsidR="00A07090" w:rsidRPr="00B74AEC">
        <w:rPr>
          <w:sz w:val="24"/>
          <w:szCs w:val="24"/>
        </w:rPr>
        <w:t>.0 feet and an out-</w:t>
      </w:r>
      <w:r w:rsidR="00A07090" w:rsidRPr="0033164A">
        <w:rPr>
          <w:sz w:val="24"/>
          <w:szCs w:val="24"/>
        </w:rPr>
        <w:t xml:space="preserve">to-out width of </w:t>
      </w:r>
      <w:r w:rsidR="0011248E" w:rsidRPr="0033164A">
        <w:rPr>
          <w:sz w:val="24"/>
          <w:szCs w:val="24"/>
        </w:rPr>
        <w:t>66</w:t>
      </w:r>
      <w:r w:rsidR="00A07090" w:rsidRPr="0033164A">
        <w:rPr>
          <w:sz w:val="24"/>
          <w:szCs w:val="24"/>
        </w:rPr>
        <w:t>.</w:t>
      </w:r>
      <w:r w:rsidR="0011248E" w:rsidRPr="0033164A">
        <w:rPr>
          <w:sz w:val="24"/>
          <w:szCs w:val="24"/>
        </w:rPr>
        <w:t>4</w:t>
      </w:r>
      <w:r w:rsidR="00A07090" w:rsidRPr="0033164A">
        <w:rPr>
          <w:sz w:val="24"/>
          <w:szCs w:val="24"/>
        </w:rPr>
        <w:t xml:space="preserve"> feet. </w:t>
      </w:r>
      <w:r w:rsidR="6E462A8F" w:rsidRPr="0033164A">
        <w:rPr>
          <w:sz w:val="24"/>
          <w:szCs w:val="24"/>
        </w:rPr>
        <w:t>T</w:t>
      </w:r>
      <w:r w:rsidR="00A07090" w:rsidRPr="0033164A">
        <w:rPr>
          <w:sz w:val="24"/>
          <w:szCs w:val="24"/>
        </w:rPr>
        <w:t>h</w:t>
      </w:r>
      <w:r w:rsidR="6E462A8F" w:rsidRPr="0033164A">
        <w:rPr>
          <w:sz w:val="24"/>
          <w:szCs w:val="24"/>
        </w:rPr>
        <w:t>e</w:t>
      </w:r>
      <w:r w:rsidR="00A07090" w:rsidRPr="0033164A">
        <w:rPr>
          <w:sz w:val="24"/>
          <w:szCs w:val="24"/>
        </w:rPr>
        <w:t xml:space="preserve"> </w:t>
      </w:r>
      <w:r w:rsidR="00FA1DA0" w:rsidRPr="0033164A">
        <w:rPr>
          <w:sz w:val="24"/>
          <w:szCs w:val="24"/>
        </w:rPr>
        <w:t>bridge will feature</w:t>
      </w:r>
      <w:r w:rsidR="00A07090" w:rsidRPr="0033164A">
        <w:rPr>
          <w:sz w:val="24"/>
          <w:szCs w:val="24"/>
        </w:rPr>
        <w:t xml:space="preserve"> </w:t>
      </w:r>
      <w:r w:rsidR="003C7E1F" w:rsidRPr="0033164A">
        <w:rPr>
          <w:sz w:val="24"/>
          <w:szCs w:val="24"/>
        </w:rPr>
        <w:t>three</w:t>
      </w:r>
      <w:r w:rsidR="00A07090" w:rsidRPr="0033164A">
        <w:rPr>
          <w:sz w:val="24"/>
          <w:szCs w:val="24"/>
        </w:rPr>
        <w:t xml:space="preserve"> 1</w:t>
      </w:r>
      <w:r w:rsidR="3578776F" w:rsidRPr="0033164A">
        <w:rPr>
          <w:sz w:val="24"/>
          <w:szCs w:val="24"/>
        </w:rPr>
        <w:t>1</w:t>
      </w:r>
      <w:r w:rsidR="00A07090" w:rsidRPr="0033164A">
        <w:rPr>
          <w:sz w:val="24"/>
          <w:szCs w:val="24"/>
        </w:rPr>
        <w:t xml:space="preserve">-foot travel lanes, </w:t>
      </w:r>
      <w:r w:rsidR="008A5665" w:rsidRPr="0033164A">
        <w:rPr>
          <w:sz w:val="24"/>
          <w:szCs w:val="24"/>
        </w:rPr>
        <w:t>two</w:t>
      </w:r>
      <w:r w:rsidR="00A07090" w:rsidRPr="0033164A">
        <w:rPr>
          <w:sz w:val="24"/>
          <w:szCs w:val="24"/>
        </w:rPr>
        <w:t xml:space="preserve"> </w:t>
      </w:r>
      <w:r w:rsidR="008A5665" w:rsidRPr="0033164A">
        <w:rPr>
          <w:sz w:val="24"/>
          <w:szCs w:val="24"/>
        </w:rPr>
        <w:t>8</w:t>
      </w:r>
      <w:r w:rsidR="00A07090" w:rsidRPr="0033164A">
        <w:rPr>
          <w:sz w:val="24"/>
          <w:szCs w:val="24"/>
        </w:rPr>
        <w:t>.0-foot shoulder</w:t>
      </w:r>
      <w:r w:rsidR="008A5665" w:rsidRPr="0033164A">
        <w:rPr>
          <w:sz w:val="24"/>
          <w:szCs w:val="24"/>
        </w:rPr>
        <w:t>s</w:t>
      </w:r>
      <w:r w:rsidR="58766789" w:rsidRPr="0033164A">
        <w:rPr>
          <w:sz w:val="24"/>
          <w:szCs w:val="24"/>
        </w:rPr>
        <w:t>,</w:t>
      </w:r>
      <w:r w:rsidR="00A07090" w:rsidRPr="0033164A">
        <w:rPr>
          <w:sz w:val="24"/>
          <w:szCs w:val="24"/>
        </w:rPr>
        <w:t xml:space="preserve"> </w:t>
      </w:r>
      <w:r w:rsidR="008467B3" w:rsidRPr="0033164A">
        <w:rPr>
          <w:sz w:val="24"/>
          <w:szCs w:val="24"/>
        </w:rPr>
        <w:t>a 1</w:t>
      </w:r>
      <w:r w:rsidR="637DFCF2" w:rsidRPr="0033164A">
        <w:rPr>
          <w:sz w:val="24"/>
          <w:szCs w:val="24"/>
        </w:rPr>
        <w:t>4</w:t>
      </w:r>
      <w:r w:rsidR="00A07090" w:rsidRPr="0033164A">
        <w:rPr>
          <w:sz w:val="24"/>
          <w:szCs w:val="24"/>
        </w:rPr>
        <w:t xml:space="preserve">.0-foot </w:t>
      </w:r>
      <w:r w:rsidR="008467B3" w:rsidRPr="0033164A">
        <w:rPr>
          <w:sz w:val="24"/>
          <w:szCs w:val="24"/>
        </w:rPr>
        <w:t>hatched median</w:t>
      </w:r>
      <w:r w:rsidR="00A07090" w:rsidRPr="0033164A">
        <w:rPr>
          <w:sz w:val="24"/>
          <w:szCs w:val="24"/>
        </w:rPr>
        <w:t xml:space="preserve"> </w:t>
      </w:r>
      <w:r w:rsidR="00A06F9D" w:rsidRPr="0033164A">
        <w:rPr>
          <w:sz w:val="24"/>
          <w:szCs w:val="24"/>
        </w:rPr>
        <w:t xml:space="preserve">area </w:t>
      </w:r>
      <w:r w:rsidR="00A07090" w:rsidRPr="0033164A">
        <w:rPr>
          <w:sz w:val="24"/>
          <w:szCs w:val="24"/>
        </w:rPr>
        <w:t xml:space="preserve">and two </w:t>
      </w:r>
      <w:r w:rsidR="00A6429A" w:rsidRPr="0033164A">
        <w:rPr>
          <w:sz w:val="24"/>
          <w:szCs w:val="24"/>
        </w:rPr>
        <w:t>1.7-foot-wide</w:t>
      </w:r>
      <w:r w:rsidR="00A07090" w:rsidRPr="0033164A">
        <w:rPr>
          <w:sz w:val="24"/>
          <w:szCs w:val="24"/>
        </w:rPr>
        <w:t xml:space="preserve"> reinforced concrete protective barriers</w:t>
      </w:r>
      <w:r w:rsidR="2C2FCA1F" w:rsidRPr="0033164A">
        <w:rPr>
          <w:sz w:val="24"/>
          <w:szCs w:val="24"/>
        </w:rPr>
        <w:t xml:space="preserve"> with protective fencing</w:t>
      </w:r>
      <w:r w:rsidR="002B004C" w:rsidRPr="0033164A">
        <w:rPr>
          <w:sz w:val="24"/>
          <w:szCs w:val="24"/>
        </w:rPr>
        <w:t xml:space="preserve"> </w:t>
      </w:r>
      <w:r w:rsidR="007727EC">
        <w:rPr>
          <w:sz w:val="24"/>
          <w:szCs w:val="24"/>
        </w:rPr>
        <w:t>on the</w:t>
      </w:r>
      <w:r w:rsidR="30C84440" w:rsidRPr="0033164A">
        <w:rPr>
          <w:sz w:val="24"/>
          <w:szCs w:val="24"/>
        </w:rPr>
        <w:t xml:space="preserve"> out</w:t>
      </w:r>
      <w:r w:rsidR="2C2FCA1F" w:rsidRPr="0033164A">
        <w:rPr>
          <w:sz w:val="24"/>
          <w:szCs w:val="24"/>
        </w:rPr>
        <w:t xml:space="preserve">side </w:t>
      </w:r>
      <w:r w:rsidR="0217E7D4" w:rsidRPr="0033164A">
        <w:rPr>
          <w:sz w:val="24"/>
          <w:szCs w:val="24"/>
        </w:rPr>
        <w:t xml:space="preserve">edge </w:t>
      </w:r>
      <w:r w:rsidR="2C2FCA1F" w:rsidRPr="0033164A">
        <w:rPr>
          <w:sz w:val="24"/>
          <w:szCs w:val="24"/>
        </w:rPr>
        <w:t>of the superstructure</w:t>
      </w:r>
      <w:r w:rsidR="0033164A" w:rsidRPr="0033164A">
        <w:rPr>
          <w:sz w:val="24"/>
          <w:szCs w:val="24"/>
        </w:rPr>
        <w:t>.</w:t>
      </w:r>
      <w:r w:rsidR="68DEB828" w:rsidRPr="0033164A">
        <w:rPr>
          <w:sz w:val="24"/>
          <w:szCs w:val="24"/>
        </w:rPr>
        <w:t xml:space="preserve"> </w:t>
      </w:r>
    </w:p>
    <w:p w14:paraId="748BF008" w14:textId="74A8BA2D" w:rsidR="00897E13" w:rsidRPr="005D4773" w:rsidRDefault="00897E13" w:rsidP="623362F2">
      <w:pPr>
        <w:ind w:firstLine="1440"/>
        <w:rPr>
          <w:sz w:val="24"/>
          <w:szCs w:val="24"/>
        </w:rPr>
      </w:pPr>
    </w:p>
    <w:p w14:paraId="6C4AAAFD" w14:textId="60587B92" w:rsidR="007907EE" w:rsidRPr="00302DF5" w:rsidRDefault="007637B6" w:rsidP="25C7CE86">
      <w:pPr>
        <w:ind w:firstLine="1440"/>
        <w:rPr>
          <w:sz w:val="24"/>
          <w:szCs w:val="24"/>
          <w:highlight w:val="red"/>
        </w:rPr>
      </w:pPr>
      <w:r w:rsidRPr="005D4773">
        <w:rPr>
          <w:sz w:val="24"/>
          <w:szCs w:val="24"/>
        </w:rPr>
        <w:t xml:space="preserve">The </w:t>
      </w:r>
      <w:r w:rsidR="00331A55" w:rsidRPr="005D4773">
        <w:rPr>
          <w:sz w:val="24"/>
          <w:szCs w:val="24"/>
        </w:rPr>
        <w:t>concrete</w:t>
      </w:r>
      <w:r w:rsidR="59793377" w:rsidRPr="005D4773">
        <w:rPr>
          <w:sz w:val="24"/>
          <w:szCs w:val="24"/>
        </w:rPr>
        <w:t xml:space="preserve"> deck, </w:t>
      </w:r>
      <w:r w:rsidR="2F391478" w:rsidRPr="005D4773">
        <w:rPr>
          <w:sz w:val="24"/>
          <w:szCs w:val="24"/>
        </w:rPr>
        <w:t xml:space="preserve">protective </w:t>
      </w:r>
      <w:r w:rsidR="00CC14E6" w:rsidRPr="005D4773">
        <w:rPr>
          <w:sz w:val="24"/>
          <w:szCs w:val="24"/>
        </w:rPr>
        <w:t>barriers,</w:t>
      </w:r>
      <w:r w:rsidR="00331A55" w:rsidRPr="005D4773">
        <w:rPr>
          <w:sz w:val="24"/>
          <w:szCs w:val="24"/>
        </w:rPr>
        <w:t xml:space="preserve"> and all </w:t>
      </w:r>
      <w:r w:rsidR="00835228" w:rsidRPr="005D4773">
        <w:rPr>
          <w:sz w:val="24"/>
          <w:szCs w:val="24"/>
        </w:rPr>
        <w:t>superstructure deadload</w:t>
      </w:r>
      <w:r w:rsidR="00B20A94" w:rsidRPr="005D4773">
        <w:rPr>
          <w:sz w:val="24"/>
          <w:szCs w:val="24"/>
        </w:rPr>
        <w:t xml:space="preserve"> and </w:t>
      </w:r>
      <w:r w:rsidR="00331A55" w:rsidRPr="005D4773">
        <w:rPr>
          <w:sz w:val="24"/>
          <w:szCs w:val="24"/>
        </w:rPr>
        <w:t>vehicle</w:t>
      </w:r>
      <w:r w:rsidR="58E8B325" w:rsidRPr="005D4773">
        <w:rPr>
          <w:sz w:val="24"/>
          <w:szCs w:val="24"/>
        </w:rPr>
        <w:t xml:space="preserve"> </w:t>
      </w:r>
      <w:r w:rsidR="005D4773" w:rsidRPr="005D4773">
        <w:rPr>
          <w:sz w:val="24"/>
          <w:szCs w:val="24"/>
        </w:rPr>
        <w:t xml:space="preserve">live </w:t>
      </w:r>
      <w:r w:rsidR="58E8B325" w:rsidRPr="005D4773">
        <w:rPr>
          <w:sz w:val="24"/>
          <w:szCs w:val="24"/>
        </w:rPr>
        <w:t xml:space="preserve">loading </w:t>
      </w:r>
      <w:r w:rsidR="00331A55" w:rsidRPr="005D4773">
        <w:rPr>
          <w:sz w:val="24"/>
          <w:szCs w:val="24"/>
        </w:rPr>
        <w:t xml:space="preserve">for </w:t>
      </w:r>
      <w:r w:rsidR="70CD373C" w:rsidRPr="005D4773">
        <w:rPr>
          <w:sz w:val="24"/>
          <w:szCs w:val="24"/>
        </w:rPr>
        <w:t>the</w:t>
      </w:r>
      <w:r w:rsidR="00331A55" w:rsidRPr="005D4773">
        <w:rPr>
          <w:sz w:val="24"/>
          <w:szCs w:val="24"/>
        </w:rPr>
        <w:t xml:space="preserve"> structure will be supported by </w:t>
      </w:r>
      <w:r w:rsidR="56CDABE3" w:rsidRPr="005D4773">
        <w:rPr>
          <w:sz w:val="24"/>
          <w:szCs w:val="24"/>
        </w:rPr>
        <w:t>seven</w:t>
      </w:r>
      <w:r w:rsidR="00331A55" w:rsidRPr="005D4773">
        <w:rPr>
          <w:sz w:val="24"/>
          <w:szCs w:val="24"/>
        </w:rPr>
        <w:t xml:space="preserve"> (</w:t>
      </w:r>
      <w:r w:rsidR="1495F883" w:rsidRPr="005D4773">
        <w:rPr>
          <w:sz w:val="24"/>
          <w:szCs w:val="24"/>
        </w:rPr>
        <w:t>7</w:t>
      </w:r>
      <w:r w:rsidR="00331A55" w:rsidRPr="005D4773">
        <w:rPr>
          <w:sz w:val="24"/>
          <w:szCs w:val="24"/>
        </w:rPr>
        <w:t xml:space="preserve">) </w:t>
      </w:r>
      <w:r w:rsidR="003A3C58" w:rsidRPr="005D4773">
        <w:rPr>
          <w:sz w:val="24"/>
          <w:szCs w:val="24"/>
        </w:rPr>
        <w:t>weathering steel plate girders</w:t>
      </w:r>
      <w:r w:rsidR="00331A55" w:rsidRPr="005D4773">
        <w:rPr>
          <w:sz w:val="24"/>
          <w:szCs w:val="24"/>
        </w:rPr>
        <w:t>.</w:t>
      </w:r>
      <w:r w:rsidR="5942CD2F" w:rsidRPr="005D4773">
        <w:rPr>
          <w:sz w:val="24"/>
          <w:szCs w:val="24"/>
        </w:rPr>
        <w:t xml:space="preserve"> </w:t>
      </w:r>
    </w:p>
    <w:p w14:paraId="6FF8B1D3" w14:textId="08B7E87C" w:rsidR="00A356A8" w:rsidRPr="00302DF5" w:rsidRDefault="000F44FC" w:rsidP="0026156C">
      <w:pPr>
        <w:ind w:firstLine="1440"/>
        <w:rPr>
          <w:sz w:val="24"/>
          <w:szCs w:val="24"/>
          <w:highlight w:val="red"/>
        </w:rPr>
      </w:pPr>
      <w:r w:rsidRPr="00302DF5">
        <w:rPr>
          <w:sz w:val="24"/>
          <w:szCs w:val="24"/>
          <w:highlight w:val="red"/>
        </w:rPr>
        <w:t xml:space="preserve"> </w:t>
      </w:r>
    </w:p>
    <w:p w14:paraId="32CADCA5" w14:textId="0D4CDC4B" w:rsidR="00A356A8" w:rsidRDefault="451D39A0" w:rsidP="00A356A8">
      <w:pPr>
        <w:ind w:firstLine="1440"/>
        <w:rPr>
          <w:sz w:val="24"/>
          <w:szCs w:val="24"/>
        </w:rPr>
      </w:pPr>
      <w:r w:rsidRPr="006215F8">
        <w:rPr>
          <w:sz w:val="24"/>
          <w:szCs w:val="24"/>
        </w:rPr>
        <w:t xml:space="preserve">The </w:t>
      </w:r>
      <w:r w:rsidR="009D712B" w:rsidRPr="006215F8">
        <w:rPr>
          <w:sz w:val="24"/>
          <w:szCs w:val="24"/>
        </w:rPr>
        <w:t xml:space="preserve">horizontal alignment of the </w:t>
      </w:r>
      <w:r w:rsidRPr="006215F8">
        <w:rPr>
          <w:sz w:val="24"/>
          <w:szCs w:val="24"/>
        </w:rPr>
        <w:t xml:space="preserve">proposed structure will be </w:t>
      </w:r>
      <w:r w:rsidR="009D712B" w:rsidRPr="006215F8">
        <w:rPr>
          <w:sz w:val="24"/>
          <w:szCs w:val="24"/>
        </w:rPr>
        <w:t xml:space="preserve">shifted </w:t>
      </w:r>
      <w:r w:rsidR="0004014F" w:rsidRPr="006215F8">
        <w:rPr>
          <w:sz w:val="24"/>
          <w:szCs w:val="24"/>
        </w:rPr>
        <w:t>slightly</w:t>
      </w:r>
      <w:r w:rsidR="00652FDA" w:rsidRPr="006215F8">
        <w:rPr>
          <w:sz w:val="24"/>
          <w:szCs w:val="24"/>
        </w:rPr>
        <w:t xml:space="preserve"> to</w:t>
      </w:r>
      <w:r w:rsidR="007B5816" w:rsidRPr="006215F8">
        <w:rPr>
          <w:sz w:val="24"/>
          <w:szCs w:val="24"/>
        </w:rPr>
        <w:t xml:space="preserve"> the southeast</w:t>
      </w:r>
      <w:r w:rsidR="002E1D79" w:rsidRPr="006215F8">
        <w:rPr>
          <w:sz w:val="24"/>
          <w:szCs w:val="24"/>
        </w:rPr>
        <w:t xml:space="preserve"> to</w:t>
      </w:r>
      <w:r w:rsidR="00652FDA" w:rsidRPr="006215F8">
        <w:rPr>
          <w:sz w:val="24"/>
          <w:szCs w:val="24"/>
        </w:rPr>
        <w:t xml:space="preserve"> facilitate</w:t>
      </w:r>
      <w:r w:rsidR="00761734" w:rsidRPr="006215F8">
        <w:rPr>
          <w:sz w:val="24"/>
          <w:szCs w:val="24"/>
        </w:rPr>
        <w:t xml:space="preserve"> a phased </w:t>
      </w:r>
      <w:r w:rsidR="00257022" w:rsidRPr="006215F8">
        <w:rPr>
          <w:sz w:val="24"/>
          <w:szCs w:val="24"/>
        </w:rPr>
        <w:t xml:space="preserve">construction sequence </w:t>
      </w:r>
      <w:r w:rsidR="0035040D" w:rsidRPr="006215F8">
        <w:rPr>
          <w:sz w:val="24"/>
          <w:szCs w:val="24"/>
        </w:rPr>
        <w:t xml:space="preserve">in </w:t>
      </w:r>
      <w:r w:rsidR="00257022" w:rsidRPr="006215F8">
        <w:rPr>
          <w:sz w:val="24"/>
          <w:szCs w:val="24"/>
        </w:rPr>
        <w:t xml:space="preserve">which </w:t>
      </w:r>
      <w:r w:rsidR="0035040D" w:rsidRPr="006215F8">
        <w:rPr>
          <w:sz w:val="24"/>
          <w:szCs w:val="24"/>
        </w:rPr>
        <w:t xml:space="preserve">two lanes of traffic </w:t>
      </w:r>
      <w:r w:rsidR="00257022" w:rsidRPr="006215F8">
        <w:rPr>
          <w:sz w:val="24"/>
          <w:szCs w:val="24"/>
        </w:rPr>
        <w:t xml:space="preserve">will </w:t>
      </w:r>
      <w:r w:rsidR="0035040D" w:rsidRPr="006215F8">
        <w:rPr>
          <w:sz w:val="24"/>
          <w:szCs w:val="24"/>
        </w:rPr>
        <w:t xml:space="preserve">be </w:t>
      </w:r>
      <w:r w:rsidR="00257022" w:rsidRPr="006215F8">
        <w:rPr>
          <w:sz w:val="24"/>
          <w:szCs w:val="24"/>
        </w:rPr>
        <w:lastRenderedPageBreak/>
        <w:t>maintain</w:t>
      </w:r>
      <w:r w:rsidR="009F02D8" w:rsidRPr="006215F8">
        <w:rPr>
          <w:sz w:val="24"/>
          <w:szCs w:val="24"/>
        </w:rPr>
        <w:t>ed</w:t>
      </w:r>
      <w:r w:rsidR="00010F8D" w:rsidRPr="006215F8">
        <w:rPr>
          <w:sz w:val="24"/>
          <w:szCs w:val="24"/>
        </w:rPr>
        <w:t xml:space="preserve"> on the existing bridge</w:t>
      </w:r>
      <w:r w:rsidR="00257022" w:rsidRPr="006215F8">
        <w:rPr>
          <w:sz w:val="24"/>
          <w:szCs w:val="24"/>
        </w:rPr>
        <w:t xml:space="preserve"> </w:t>
      </w:r>
      <w:r w:rsidR="002E1D79" w:rsidRPr="006215F8">
        <w:rPr>
          <w:sz w:val="24"/>
          <w:szCs w:val="24"/>
        </w:rPr>
        <w:t xml:space="preserve">during </w:t>
      </w:r>
      <w:r w:rsidR="009F02D8" w:rsidRPr="006215F8">
        <w:rPr>
          <w:sz w:val="24"/>
          <w:szCs w:val="24"/>
        </w:rPr>
        <w:t xml:space="preserve">half width </w:t>
      </w:r>
      <w:r w:rsidR="002E1D79" w:rsidRPr="006215F8">
        <w:rPr>
          <w:sz w:val="24"/>
          <w:szCs w:val="24"/>
        </w:rPr>
        <w:t xml:space="preserve">construction </w:t>
      </w:r>
      <w:r w:rsidR="00CB7921" w:rsidRPr="006215F8">
        <w:rPr>
          <w:sz w:val="24"/>
          <w:szCs w:val="24"/>
        </w:rPr>
        <w:t>of the new bridge</w:t>
      </w:r>
      <w:r w:rsidR="00AA5A1F" w:rsidRPr="006215F8">
        <w:rPr>
          <w:sz w:val="24"/>
          <w:szCs w:val="24"/>
        </w:rPr>
        <w:t>.</w:t>
      </w:r>
      <w:r w:rsidR="00CB7921" w:rsidRPr="006215F8">
        <w:rPr>
          <w:sz w:val="24"/>
          <w:szCs w:val="24"/>
        </w:rPr>
        <w:t xml:space="preserve"> </w:t>
      </w:r>
      <w:r w:rsidR="00AA5A1F" w:rsidRPr="006215F8">
        <w:rPr>
          <w:sz w:val="24"/>
          <w:szCs w:val="24"/>
        </w:rPr>
        <w:t xml:space="preserve">Once </w:t>
      </w:r>
      <w:r w:rsidR="00901819" w:rsidRPr="006215F8">
        <w:rPr>
          <w:sz w:val="24"/>
          <w:szCs w:val="24"/>
        </w:rPr>
        <w:t xml:space="preserve">half width construction is complete and open for traffic the </w:t>
      </w:r>
      <w:r w:rsidR="002E1D79" w:rsidRPr="006215F8">
        <w:rPr>
          <w:sz w:val="24"/>
          <w:szCs w:val="24"/>
        </w:rPr>
        <w:t>demolition of</w:t>
      </w:r>
      <w:r w:rsidR="00491E4E" w:rsidRPr="006215F8">
        <w:rPr>
          <w:sz w:val="24"/>
          <w:szCs w:val="24"/>
        </w:rPr>
        <w:t xml:space="preserve"> the existing bridge</w:t>
      </w:r>
      <w:r w:rsidR="00763825" w:rsidRPr="006215F8">
        <w:rPr>
          <w:sz w:val="24"/>
          <w:szCs w:val="24"/>
        </w:rPr>
        <w:t xml:space="preserve"> will take </w:t>
      </w:r>
      <w:r w:rsidR="00763825" w:rsidRPr="007C1E66">
        <w:rPr>
          <w:sz w:val="24"/>
          <w:szCs w:val="24"/>
        </w:rPr>
        <w:t>place and the remainder of the bridge will be constructed</w:t>
      </w:r>
      <w:r w:rsidR="00491E4E" w:rsidRPr="007C1E66">
        <w:rPr>
          <w:sz w:val="24"/>
          <w:szCs w:val="24"/>
        </w:rPr>
        <w:t xml:space="preserve">. </w:t>
      </w:r>
      <w:r w:rsidR="000D7409" w:rsidRPr="007C1E66">
        <w:rPr>
          <w:sz w:val="24"/>
          <w:szCs w:val="24"/>
        </w:rPr>
        <w:t xml:space="preserve">The </w:t>
      </w:r>
      <w:r w:rsidR="41AF7979" w:rsidRPr="007C1E66">
        <w:rPr>
          <w:sz w:val="24"/>
          <w:szCs w:val="24"/>
        </w:rPr>
        <w:t xml:space="preserve">vertical alignment </w:t>
      </w:r>
      <w:r w:rsidR="00485E58" w:rsidRPr="007C1E66">
        <w:rPr>
          <w:sz w:val="24"/>
          <w:szCs w:val="24"/>
        </w:rPr>
        <w:t xml:space="preserve">of the roadway and bridge </w:t>
      </w:r>
      <w:r w:rsidR="41AF7979" w:rsidRPr="007C1E66">
        <w:rPr>
          <w:sz w:val="24"/>
          <w:szCs w:val="24"/>
        </w:rPr>
        <w:t xml:space="preserve">will </w:t>
      </w:r>
      <w:r w:rsidR="0082454E" w:rsidRPr="007C1E66">
        <w:rPr>
          <w:sz w:val="24"/>
          <w:szCs w:val="24"/>
        </w:rPr>
        <w:t xml:space="preserve">be </w:t>
      </w:r>
      <w:r w:rsidR="00485E58" w:rsidRPr="007C1E66">
        <w:rPr>
          <w:sz w:val="24"/>
          <w:szCs w:val="24"/>
        </w:rPr>
        <w:t xml:space="preserve">modified with </w:t>
      </w:r>
      <w:r w:rsidR="4B1A2875" w:rsidRPr="007C1E66">
        <w:rPr>
          <w:sz w:val="24"/>
          <w:szCs w:val="24"/>
        </w:rPr>
        <w:t xml:space="preserve">the </w:t>
      </w:r>
      <w:r w:rsidR="5159CF15" w:rsidRPr="007C1E66">
        <w:rPr>
          <w:sz w:val="24"/>
          <w:szCs w:val="24"/>
        </w:rPr>
        <w:t xml:space="preserve">proposed </w:t>
      </w:r>
      <w:r w:rsidR="4B1A2875" w:rsidRPr="007C1E66">
        <w:rPr>
          <w:sz w:val="24"/>
          <w:szCs w:val="24"/>
        </w:rPr>
        <w:t xml:space="preserve">vertical grade </w:t>
      </w:r>
      <w:r w:rsidR="00B513CB" w:rsidRPr="007C1E66">
        <w:rPr>
          <w:sz w:val="24"/>
          <w:szCs w:val="24"/>
        </w:rPr>
        <w:t>descending</w:t>
      </w:r>
      <w:r w:rsidR="69CB4581" w:rsidRPr="007C1E66">
        <w:rPr>
          <w:sz w:val="24"/>
          <w:szCs w:val="24"/>
        </w:rPr>
        <w:t xml:space="preserve"> at </w:t>
      </w:r>
      <w:r w:rsidR="00B513CB" w:rsidRPr="007C1E66">
        <w:rPr>
          <w:sz w:val="24"/>
          <w:szCs w:val="24"/>
        </w:rPr>
        <w:t>0</w:t>
      </w:r>
      <w:r w:rsidR="69CB4581" w:rsidRPr="007C1E66">
        <w:rPr>
          <w:sz w:val="24"/>
          <w:szCs w:val="24"/>
        </w:rPr>
        <w:t>.</w:t>
      </w:r>
      <w:r w:rsidR="00B513CB" w:rsidRPr="007C1E66">
        <w:rPr>
          <w:sz w:val="24"/>
          <w:szCs w:val="24"/>
        </w:rPr>
        <w:t>69</w:t>
      </w:r>
      <w:r w:rsidR="10A46F2E" w:rsidRPr="007C1E66">
        <w:rPr>
          <w:sz w:val="24"/>
          <w:szCs w:val="24"/>
        </w:rPr>
        <w:t xml:space="preserve"> </w:t>
      </w:r>
      <w:r w:rsidR="69CB4581" w:rsidRPr="007C1E66">
        <w:rPr>
          <w:sz w:val="24"/>
          <w:szCs w:val="24"/>
        </w:rPr>
        <w:t>%</w:t>
      </w:r>
      <w:r w:rsidR="009463D0" w:rsidRPr="007C1E66">
        <w:rPr>
          <w:sz w:val="24"/>
          <w:szCs w:val="24"/>
        </w:rPr>
        <w:t xml:space="preserve"> </w:t>
      </w:r>
      <w:r w:rsidR="00183A76" w:rsidRPr="007C1E66">
        <w:rPr>
          <w:sz w:val="24"/>
          <w:szCs w:val="24"/>
        </w:rPr>
        <w:t>stations ahead</w:t>
      </w:r>
      <w:r w:rsidR="00C830F3" w:rsidRPr="007C1E66">
        <w:rPr>
          <w:sz w:val="24"/>
          <w:szCs w:val="24"/>
        </w:rPr>
        <w:t xml:space="preserve"> </w:t>
      </w:r>
      <w:r w:rsidR="004C02F7">
        <w:rPr>
          <w:sz w:val="24"/>
          <w:szCs w:val="24"/>
        </w:rPr>
        <w:t>west</w:t>
      </w:r>
      <w:r w:rsidR="00C830F3" w:rsidRPr="007C1E66">
        <w:rPr>
          <w:sz w:val="24"/>
          <w:szCs w:val="24"/>
        </w:rPr>
        <w:t xml:space="preserve"> to </w:t>
      </w:r>
      <w:r w:rsidR="004C02F7">
        <w:rPr>
          <w:sz w:val="24"/>
          <w:szCs w:val="24"/>
        </w:rPr>
        <w:t xml:space="preserve">east </w:t>
      </w:r>
      <w:r w:rsidR="00DE1BD3">
        <w:rPr>
          <w:sz w:val="24"/>
          <w:szCs w:val="24"/>
        </w:rPr>
        <w:t>on SR 0068</w:t>
      </w:r>
      <w:r w:rsidR="007C1E66" w:rsidRPr="007C1E66">
        <w:rPr>
          <w:sz w:val="24"/>
          <w:szCs w:val="24"/>
        </w:rPr>
        <w:t>.</w:t>
      </w:r>
      <w:r w:rsidR="00744765" w:rsidRPr="007C1E66">
        <w:rPr>
          <w:sz w:val="24"/>
          <w:szCs w:val="24"/>
        </w:rPr>
        <w:t xml:space="preserve"> </w:t>
      </w:r>
    </w:p>
    <w:p w14:paraId="7A94D67A" w14:textId="77777777" w:rsidR="009A534A" w:rsidRPr="00302DF5" w:rsidRDefault="009A534A" w:rsidP="00A356A8">
      <w:pPr>
        <w:ind w:firstLine="1440"/>
        <w:rPr>
          <w:sz w:val="24"/>
          <w:szCs w:val="24"/>
          <w:highlight w:val="red"/>
        </w:rPr>
      </w:pPr>
    </w:p>
    <w:p w14:paraId="1FB485A7" w14:textId="2F2D7051" w:rsidR="009A534A" w:rsidRPr="00302DF5" w:rsidRDefault="009A534A" w:rsidP="009A534A">
      <w:pPr>
        <w:ind w:firstLine="1440"/>
        <w:rPr>
          <w:sz w:val="24"/>
          <w:szCs w:val="24"/>
          <w:highlight w:val="red"/>
        </w:rPr>
      </w:pPr>
      <w:r>
        <w:rPr>
          <w:sz w:val="24"/>
          <w:szCs w:val="24"/>
        </w:rPr>
        <w:t xml:space="preserve">Temporary at-grade railroad crossings </w:t>
      </w:r>
      <w:r w:rsidR="00433B56">
        <w:rPr>
          <w:sz w:val="24"/>
          <w:szCs w:val="24"/>
        </w:rPr>
        <w:t>for co</w:t>
      </w:r>
      <w:r w:rsidR="002A47D3">
        <w:rPr>
          <w:sz w:val="24"/>
          <w:szCs w:val="24"/>
        </w:rPr>
        <w:t xml:space="preserve">nstruction access </w:t>
      </w:r>
      <w:r>
        <w:rPr>
          <w:sz w:val="24"/>
          <w:szCs w:val="24"/>
        </w:rPr>
        <w:t>may be necessary to facilitate demolition and construction of the bridge replacement project</w:t>
      </w:r>
      <w:r w:rsidR="0075018A">
        <w:rPr>
          <w:sz w:val="24"/>
          <w:szCs w:val="24"/>
        </w:rPr>
        <w:t xml:space="preserve">. Flagging or temporary </w:t>
      </w:r>
      <w:r w:rsidR="00772480">
        <w:rPr>
          <w:sz w:val="24"/>
          <w:szCs w:val="24"/>
        </w:rPr>
        <w:t xml:space="preserve">railroad </w:t>
      </w:r>
      <w:r w:rsidR="00880BE2">
        <w:rPr>
          <w:sz w:val="24"/>
          <w:szCs w:val="24"/>
        </w:rPr>
        <w:t xml:space="preserve">warning </w:t>
      </w:r>
      <w:r w:rsidR="0075018A">
        <w:rPr>
          <w:sz w:val="24"/>
          <w:szCs w:val="24"/>
        </w:rPr>
        <w:t>signals will be utilized</w:t>
      </w:r>
      <w:r w:rsidR="00687C2F">
        <w:rPr>
          <w:sz w:val="24"/>
          <w:szCs w:val="24"/>
        </w:rPr>
        <w:t xml:space="preserve"> for all construction access across the tempora</w:t>
      </w:r>
      <w:r w:rsidR="00772480">
        <w:rPr>
          <w:sz w:val="24"/>
          <w:szCs w:val="24"/>
        </w:rPr>
        <w:t>ry at-grade crossings.</w:t>
      </w:r>
    </w:p>
    <w:p w14:paraId="1E260536" w14:textId="33A297F9" w:rsidR="001830BC" w:rsidRPr="00302DF5" w:rsidRDefault="001830BC" w:rsidP="00A356A8">
      <w:pPr>
        <w:ind w:firstLine="1440"/>
        <w:rPr>
          <w:sz w:val="24"/>
          <w:szCs w:val="24"/>
          <w:highlight w:val="red"/>
        </w:rPr>
      </w:pPr>
    </w:p>
    <w:p w14:paraId="2B7F7C7C" w14:textId="1375B993" w:rsidR="001830BC" w:rsidRDefault="001830BC" w:rsidP="25C7CE86">
      <w:pPr>
        <w:ind w:firstLine="1440"/>
        <w:rPr>
          <w:sz w:val="24"/>
          <w:szCs w:val="24"/>
        </w:rPr>
      </w:pPr>
      <w:r w:rsidRPr="00BE4DB6">
        <w:rPr>
          <w:sz w:val="24"/>
          <w:szCs w:val="24"/>
        </w:rPr>
        <w:t xml:space="preserve">In conjunction with the </w:t>
      </w:r>
      <w:r w:rsidR="321CFA40" w:rsidRPr="00BE4DB6">
        <w:rPr>
          <w:color w:val="000000" w:themeColor="text1"/>
          <w:sz w:val="24"/>
          <w:szCs w:val="24"/>
        </w:rPr>
        <w:t xml:space="preserve">SR </w:t>
      </w:r>
      <w:r w:rsidR="007C1E66" w:rsidRPr="00BE4DB6">
        <w:rPr>
          <w:color w:val="000000" w:themeColor="text1"/>
          <w:sz w:val="24"/>
          <w:szCs w:val="24"/>
        </w:rPr>
        <w:t>0068</w:t>
      </w:r>
      <w:r w:rsidR="321CFA40" w:rsidRPr="00BE4DB6">
        <w:rPr>
          <w:color w:val="000000" w:themeColor="text1"/>
          <w:sz w:val="24"/>
          <w:szCs w:val="24"/>
        </w:rPr>
        <w:t xml:space="preserve"> </w:t>
      </w:r>
      <w:r w:rsidRPr="00BE4DB6">
        <w:rPr>
          <w:sz w:val="24"/>
          <w:szCs w:val="24"/>
        </w:rPr>
        <w:t xml:space="preserve">bridge </w:t>
      </w:r>
      <w:r w:rsidR="008719DB" w:rsidRPr="00BE4DB6">
        <w:rPr>
          <w:sz w:val="24"/>
          <w:szCs w:val="24"/>
        </w:rPr>
        <w:t xml:space="preserve">replacement </w:t>
      </w:r>
      <w:r w:rsidRPr="00BE4DB6">
        <w:rPr>
          <w:sz w:val="24"/>
          <w:szCs w:val="24"/>
        </w:rPr>
        <w:t xml:space="preserve">project the </w:t>
      </w:r>
      <w:r w:rsidR="00BE4DB6" w:rsidRPr="00BE4DB6">
        <w:rPr>
          <w:sz w:val="24"/>
          <w:szCs w:val="24"/>
        </w:rPr>
        <w:t xml:space="preserve">Department, B&amp;LE and CSX </w:t>
      </w:r>
      <w:r w:rsidRPr="00BE4DB6">
        <w:rPr>
          <w:sz w:val="24"/>
          <w:szCs w:val="24"/>
        </w:rPr>
        <w:t xml:space="preserve">are working amicably to settle any </w:t>
      </w:r>
      <w:r w:rsidR="6E5742F4" w:rsidRPr="00BE4DB6">
        <w:rPr>
          <w:sz w:val="24"/>
          <w:szCs w:val="24"/>
        </w:rPr>
        <w:t xml:space="preserve">necessary </w:t>
      </w:r>
      <w:r w:rsidRPr="00BE4DB6">
        <w:rPr>
          <w:sz w:val="24"/>
          <w:szCs w:val="24"/>
        </w:rPr>
        <w:t>property appropriation.</w:t>
      </w:r>
      <w:r w:rsidRPr="00BE4DB6">
        <w:rPr>
          <w:spacing w:val="-3"/>
          <w:sz w:val="24"/>
          <w:szCs w:val="24"/>
        </w:rPr>
        <w:t xml:space="preserve"> </w:t>
      </w:r>
      <w:r w:rsidR="7ED48366" w:rsidRPr="00BE4DB6">
        <w:rPr>
          <w:sz w:val="24"/>
          <w:szCs w:val="24"/>
        </w:rPr>
        <w:t xml:space="preserve">It will therefore be necessary for the Department to notify the Commission by letter </w:t>
      </w:r>
      <w:r w:rsidR="584491BD" w:rsidRPr="00BE4DB6">
        <w:rPr>
          <w:sz w:val="24"/>
          <w:szCs w:val="24"/>
        </w:rPr>
        <w:t>o</w:t>
      </w:r>
      <w:r w:rsidR="2897513E" w:rsidRPr="00BE4DB6">
        <w:rPr>
          <w:sz w:val="24"/>
          <w:szCs w:val="24"/>
        </w:rPr>
        <w:t>f the</w:t>
      </w:r>
      <w:r w:rsidR="7ED48366" w:rsidRPr="00BE4DB6">
        <w:rPr>
          <w:sz w:val="24"/>
          <w:szCs w:val="24"/>
        </w:rPr>
        <w:t xml:space="preserve"> agreement o</w:t>
      </w:r>
      <w:r w:rsidR="158938CD" w:rsidRPr="00BE4DB6">
        <w:rPr>
          <w:sz w:val="24"/>
          <w:szCs w:val="24"/>
        </w:rPr>
        <w:t>f amicable settlement</w:t>
      </w:r>
      <w:r w:rsidR="07FDE0AA" w:rsidRPr="00BE4DB6">
        <w:rPr>
          <w:sz w:val="24"/>
          <w:szCs w:val="24"/>
        </w:rPr>
        <w:t xml:space="preserve"> of </w:t>
      </w:r>
      <w:r w:rsidR="3D1775BA" w:rsidRPr="00BE4DB6">
        <w:rPr>
          <w:sz w:val="24"/>
          <w:szCs w:val="24"/>
        </w:rPr>
        <w:t xml:space="preserve">any </w:t>
      </w:r>
      <w:r w:rsidR="03E7CCCB" w:rsidRPr="00BE4DB6">
        <w:rPr>
          <w:sz w:val="24"/>
          <w:szCs w:val="24"/>
        </w:rPr>
        <w:t xml:space="preserve">railroad </w:t>
      </w:r>
      <w:r w:rsidR="07FDE0AA" w:rsidRPr="00BE4DB6">
        <w:rPr>
          <w:sz w:val="24"/>
          <w:szCs w:val="24"/>
        </w:rPr>
        <w:t>property</w:t>
      </w:r>
      <w:r w:rsidR="43C2E25C" w:rsidRPr="00BE4DB6">
        <w:rPr>
          <w:sz w:val="24"/>
          <w:szCs w:val="24"/>
        </w:rPr>
        <w:t>.</w:t>
      </w:r>
    </w:p>
    <w:p w14:paraId="7914D081" w14:textId="557C23F6" w:rsidR="25C7CE86" w:rsidRPr="00302DF5" w:rsidRDefault="25C7CE86" w:rsidP="25C7CE86">
      <w:pPr>
        <w:rPr>
          <w:sz w:val="24"/>
          <w:szCs w:val="24"/>
          <w:highlight w:val="red"/>
        </w:rPr>
      </w:pPr>
    </w:p>
    <w:p w14:paraId="54D77304" w14:textId="02CB0AFB" w:rsidR="00A356A8" w:rsidRPr="00302DF5" w:rsidRDefault="00A356A8" w:rsidP="25C7CE86">
      <w:pPr>
        <w:ind w:firstLine="1440"/>
        <w:rPr>
          <w:sz w:val="24"/>
          <w:szCs w:val="24"/>
          <w:highlight w:val="red"/>
        </w:rPr>
      </w:pPr>
      <w:r w:rsidRPr="00974E3F">
        <w:rPr>
          <w:sz w:val="24"/>
          <w:szCs w:val="24"/>
        </w:rPr>
        <w:t xml:space="preserve">Upon receipt of the application, a field investigation and conference </w:t>
      </w:r>
      <w:proofErr w:type="gramStart"/>
      <w:r w:rsidRPr="00974E3F">
        <w:rPr>
          <w:sz w:val="24"/>
          <w:szCs w:val="24"/>
        </w:rPr>
        <w:t>was</w:t>
      </w:r>
      <w:proofErr w:type="gramEnd"/>
      <w:r w:rsidRPr="00974E3F">
        <w:rPr>
          <w:sz w:val="24"/>
          <w:szCs w:val="24"/>
        </w:rPr>
        <w:t xml:space="preserve"> arranged by a Commission staff engineer and held on </w:t>
      </w:r>
      <w:r w:rsidR="00E02CBE" w:rsidRPr="00974E3F">
        <w:rPr>
          <w:sz w:val="24"/>
          <w:szCs w:val="24"/>
        </w:rPr>
        <w:t>February</w:t>
      </w:r>
      <w:r w:rsidR="009B6D66" w:rsidRPr="00974E3F">
        <w:rPr>
          <w:sz w:val="24"/>
          <w:szCs w:val="24"/>
        </w:rPr>
        <w:t xml:space="preserve"> </w:t>
      </w:r>
      <w:r w:rsidR="00E02CBE" w:rsidRPr="00974E3F">
        <w:rPr>
          <w:sz w:val="24"/>
          <w:szCs w:val="24"/>
        </w:rPr>
        <w:t>11</w:t>
      </w:r>
      <w:r w:rsidRPr="00974E3F">
        <w:rPr>
          <w:sz w:val="24"/>
          <w:szCs w:val="24"/>
        </w:rPr>
        <w:t>, 20</w:t>
      </w:r>
      <w:r w:rsidR="116E549E" w:rsidRPr="00974E3F">
        <w:rPr>
          <w:sz w:val="24"/>
          <w:szCs w:val="24"/>
        </w:rPr>
        <w:t>2</w:t>
      </w:r>
      <w:r w:rsidR="00E02CBE" w:rsidRPr="00974E3F">
        <w:rPr>
          <w:sz w:val="24"/>
          <w:szCs w:val="24"/>
        </w:rPr>
        <w:t>1</w:t>
      </w:r>
      <w:r w:rsidRPr="00974E3F">
        <w:rPr>
          <w:sz w:val="24"/>
          <w:szCs w:val="24"/>
        </w:rPr>
        <w:t xml:space="preserve"> at the site of the subject crossing.  Representatives of </w:t>
      </w:r>
      <w:r w:rsidR="002E445C" w:rsidRPr="00974E3F">
        <w:rPr>
          <w:sz w:val="24"/>
          <w:szCs w:val="24"/>
        </w:rPr>
        <w:t xml:space="preserve">Bessemer &amp; Lake Erie Railroad </w:t>
      </w:r>
      <w:r w:rsidR="002E445C" w:rsidRPr="00D74BC5">
        <w:rPr>
          <w:sz w:val="24"/>
          <w:szCs w:val="24"/>
        </w:rPr>
        <w:t>Company</w:t>
      </w:r>
      <w:r w:rsidR="7EE34A97" w:rsidRPr="00D74BC5">
        <w:rPr>
          <w:color w:val="000000" w:themeColor="text1"/>
          <w:sz w:val="24"/>
          <w:szCs w:val="24"/>
        </w:rPr>
        <w:t xml:space="preserve">, </w:t>
      </w:r>
      <w:r w:rsidR="0067766B" w:rsidRPr="00D74BC5">
        <w:rPr>
          <w:color w:val="000000" w:themeColor="text1"/>
          <w:sz w:val="24"/>
          <w:szCs w:val="24"/>
        </w:rPr>
        <w:t>Bergmann</w:t>
      </w:r>
      <w:r w:rsidR="7EE34A97" w:rsidRPr="00D74BC5">
        <w:rPr>
          <w:color w:val="000000" w:themeColor="text1"/>
          <w:sz w:val="24"/>
          <w:szCs w:val="24"/>
        </w:rPr>
        <w:t xml:space="preserve"> on behalf of </w:t>
      </w:r>
      <w:r w:rsidR="002E445C" w:rsidRPr="00D74BC5">
        <w:rPr>
          <w:sz w:val="24"/>
          <w:szCs w:val="24"/>
        </w:rPr>
        <w:t>CSX Transportation Inc.</w:t>
      </w:r>
      <w:r w:rsidRPr="00D74BC5">
        <w:rPr>
          <w:sz w:val="24"/>
          <w:szCs w:val="24"/>
        </w:rPr>
        <w:t xml:space="preserve">, </w:t>
      </w:r>
      <w:r w:rsidR="00FC4B56" w:rsidRPr="00D74BC5">
        <w:rPr>
          <w:sz w:val="24"/>
          <w:szCs w:val="24"/>
        </w:rPr>
        <w:t>Pennsylvania Department of Transportation,</w:t>
      </w:r>
      <w:r w:rsidR="00E64C88" w:rsidRPr="00D74BC5">
        <w:rPr>
          <w:sz w:val="24"/>
          <w:szCs w:val="24"/>
        </w:rPr>
        <w:t xml:space="preserve"> Michael Baker</w:t>
      </w:r>
      <w:r w:rsidR="00E64296" w:rsidRPr="00D74BC5">
        <w:rPr>
          <w:sz w:val="24"/>
          <w:szCs w:val="24"/>
        </w:rPr>
        <w:t xml:space="preserve"> on behalf of the Department</w:t>
      </w:r>
      <w:r w:rsidR="005B27EB" w:rsidRPr="00D74BC5">
        <w:rPr>
          <w:sz w:val="24"/>
          <w:szCs w:val="24"/>
        </w:rPr>
        <w:t xml:space="preserve">, </w:t>
      </w:r>
      <w:r w:rsidR="0026156C" w:rsidRPr="00D74BC5">
        <w:rPr>
          <w:sz w:val="24"/>
          <w:szCs w:val="24"/>
        </w:rPr>
        <w:t>P</w:t>
      </w:r>
      <w:r w:rsidR="00143291" w:rsidRPr="00D74BC5">
        <w:rPr>
          <w:sz w:val="24"/>
          <w:szCs w:val="24"/>
        </w:rPr>
        <w:t>NG</w:t>
      </w:r>
      <w:r w:rsidR="00FC4B56" w:rsidRPr="00D74BC5">
        <w:rPr>
          <w:sz w:val="24"/>
          <w:szCs w:val="24"/>
        </w:rPr>
        <w:t xml:space="preserve">, </w:t>
      </w:r>
      <w:r w:rsidR="004914BD" w:rsidRPr="00103549">
        <w:rPr>
          <w:sz w:val="24"/>
          <w:szCs w:val="24"/>
        </w:rPr>
        <w:t>Pennsylvania American Water</w:t>
      </w:r>
      <w:r w:rsidR="04C5FBC8" w:rsidRPr="00103549">
        <w:rPr>
          <w:sz w:val="24"/>
          <w:szCs w:val="24"/>
        </w:rPr>
        <w:t xml:space="preserve">, </w:t>
      </w:r>
      <w:r w:rsidR="005B27EB" w:rsidRPr="00103549">
        <w:rPr>
          <w:sz w:val="24"/>
          <w:szCs w:val="24"/>
        </w:rPr>
        <w:t>Butler</w:t>
      </w:r>
      <w:r w:rsidR="4FB8D1BA" w:rsidRPr="00103549">
        <w:rPr>
          <w:sz w:val="24"/>
          <w:szCs w:val="24"/>
        </w:rPr>
        <w:t xml:space="preserve"> </w:t>
      </w:r>
      <w:r w:rsidR="04C5FBC8" w:rsidRPr="00103549">
        <w:rPr>
          <w:sz w:val="24"/>
          <w:szCs w:val="24"/>
        </w:rPr>
        <w:t>Township</w:t>
      </w:r>
      <w:r w:rsidR="17574BCC" w:rsidRPr="00103549">
        <w:rPr>
          <w:sz w:val="24"/>
          <w:szCs w:val="24"/>
        </w:rPr>
        <w:t>,</w:t>
      </w:r>
      <w:r w:rsidR="001311C0" w:rsidRPr="00103549">
        <w:rPr>
          <w:sz w:val="24"/>
          <w:szCs w:val="24"/>
        </w:rPr>
        <w:t xml:space="preserve"> West Penn Power</w:t>
      </w:r>
      <w:r w:rsidR="00103549" w:rsidRPr="00103549">
        <w:rPr>
          <w:sz w:val="24"/>
          <w:szCs w:val="24"/>
        </w:rPr>
        <w:t>, CenturyLink</w:t>
      </w:r>
      <w:r w:rsidR="007F2544">
        <w:rPr>
          <w:sz w:val="24"/>
          <w:szCs w:val="24"/>
        </w:rPr>
        <w:t xml:space="preserve">, </w:t>
      </w:r>
      <w:r w:rsidR="006E692A" w:rsidRPr="00103549">
        <w:rPr>
          <w:sz w:val="24"/>
          <w:szCs w:val="24"/>
        </w:rPr>
        <w:t>Alfred Benesch</w:t>
      </w:r>
      <w:r w:rsidR="005D5453" w:rsidRPr="00103549">
        <w:rPr>
          <w:sz w:val="24"/>
          <w:szCs w:val="24"/>
        </w:rPr>
        <w:t xml:space="preserve"> </w:t>
      </w:r>
      <w:r w:rsidR="00621089" w:rsidRPr="00103549">
        <w:rPr>
          <w:sz w:val="24"/>
          <w:szCs w:val="24"/>
        </w:rPr>
        <w:t xml:space="preserve">on behalf of </w:t>
      </w:r>
      <w:r w:rsidR="005D5453" w:rsidRPr="00103549">
        <w:rPr>
          <w:sz w:val="24"/>
          <w:szCs w:val="24"/>
        </w:rPr>
        <w:t>Genesee and Wyoming</w:t>
      </w:r>
      <w:r w:rsidR="007F5DAE">
        <w:rPr>
          <w:sz w:val="24"/>
          <w:szCs w:val="24"/>
        </w:rPr>
        <w:t xml:space="preserve"> Inc.,</w:t>
      </w:r>
      <w:r w:rsidR="005D5453" w:rsidRPr="00103549">
        <w:rPr>
          <w:sz w:val="24"/>
          <w:szCs w:val="24"/>
        </w:rPr>
        <w:t xml:space="preserve"> and Buffalo &amp; Pittsburgh Railroad Inc., </w:t>
      </w:r>
      <w:r w:rsidRPr="00103549">
        <w:rPr>
          <w:sz w:val="24"/>
          <w:szCs w:val="24"/>
        </w:rPr>
        <w:t xml:space="preserve">were </w:t>
      </w:r>
      <w:r w:rsidR="00A7367F">
        <w:rPr>
          <w:sz w:val="24"/>
          <w:szCs w:val="24"/>
        </w:rPr>
        <w:t xml:space="preserve">all </w:t>
      </w:r>
      <w:r w:rsidRPr="00103549">
        <w:rPr>
          <w:sz w:val="24"/>
          <w:szCs w:val="24"/>
        </w:rPr>
        <w:t>in attendance.</w:t>
      </w:r>
      <w:r w:rsidR="00FC4B56" w:rsidRPr="00103549">
        <w:t xml:space="preserve"> </w:t>
      </w:r>
      <w:r w:rsidRPr="00103549">
        <w:rPr>
          <w:sz w:val="24"/>
          <w:szCs w:val="24"/>
        </w:rPr>
        <w:t xml:space="preserve">Although notified by letter dated </w:t>
      </w:r>
      <w:r w:rsidR="00C07321" w:rsidRPr="00103549">
        <w:rPr>
          <w:sz w:val="24"/>
          <w:szCs w:val="24"/>
        </w:rPr>
        <w:t>January</w:t>
      </w:r>
      <w:r w:rsidR="2E835EFE" w:rsidRPr="00103549">
        <w:rPr>
          <w:sz w:val="24"/>
          <w:szCs w:val="24"/>
        </w:rPr>
        <w:t xml:space="preserve"> </w:t>
      </w:r>
      <w:r w:rsidR="00C07321" w:rsidRPr="00103549">
        <w:rPr>
          <w:sz w:val="24"/>
          <w:szCs w:val="24"/>
        </w:rPr>
        <w:t>19</w:t>
      </w:r>
      <w:r w:rsidRPr="00103549">
        <w:rPr>
          <w:sz w:val="24"/>
          <w:szCs w:val="24"/>
        </w:rPr>
        <w:t>, 20</w:t>
      </w:r>
      <w:r w:rsidR="16B5EAD8" w:rsidRPr="00103549">
        <w:rPr>
          <w:sz w:val="24"/>
          <w:szCs w:val="24"/>
        </w:rPr>
        <w:t>2</w:t>
      </w:r>
      <w:r w:rsidR="00C07321" w:rsidRPr="00103549">
        <w:rPr>
          <w:sz w:val="24"/>
          <w:szCs w:val="24"/>
        </w:rPr>
        <w:t>1</w:t>
      </w:r>
      <w:r w:rsidRPr="00103549">
        <w:rPr>
          <w:sz w:val="24"/>
          <w:szCs w:val="24"/>
        </w:rPr>
        <w:t xml:space="preserve">, there were no representatives </w:t>
      </w:r>
      <w:r w:rsidR="00D05EAF" w:rsidRPr="00EA2D58">
        <w:rPr>
          <w:sz w:val="24"/>
          <w:szCs w:val="24"/>
        </w:rPr>
        <w:t>in attendance</w:t>
      </w:r>
      <w:r w:rsidR="00D05EAF" w:rsidRPr="00103549">
        <w:rPr>
          <w:sz w:val="24"/>
          <w:szCs w:val="24"/>
        </w:rPr>
        <w:t xml:space="preserve"> </w:t>
      </w:r>
      <w:r w:rsidRPr="00103549">
        <w:rPr>
          <w:sz w:val="24"/>
          <w:szCs w:val="24"/>
        </w:rPr>
        <w:t xml:space="preserve">from </w:t>
      </w:r>
      <w:r w:rsidR="00557538" w:rsidRPr="00103549">
        <w:rPr>
          <w:sz w:val="24"/>
          <w:szCs w:val="24"/>
        </w:rPr>
        <w:t>Butler</w:t>
      </w:r>
      <w:r w:rsidR="00C22243" w:rsidRPr="00103549">
        <w:rPr>
          <w:sz w:val="24"/>
          <w:szCs w:val="24"/>
        </w:rPr>
        <w:t xml:space="preserve"> County</w:t>
      </w:r>
      <w:r w:rsidR="00B56DB8" w:rsidRPr="00103549">
        <w:rPr>
          <w:sz w:val="24"/>
          <w:szCs w:val="24"/>
        </w:rPr>
        <w:t>,</w:t>
      </w:r>
      <w:r w:rsidR="00C22243" w:rsidRPr="00103549">
        <w:rPr>
          <w:sz w:val="24"/>
          <w:szCs w:val="24"/>
        </w:rPr>
        <w:t xml:space="preserve"> </w:t>
      </w:r>
      <w:r w:rsidR="00693EE6" w:rsidRPr="00103549">
        <w:rPr>
          <w:sz w:val="24"/>
          <w:szCs w:val="24"/>
        </w:rPr>
        <w:t>ATT</w:t>
      </w:r>
      <w:r w:rsidR="00621089" w:rsidRPr="00103549">
        <w:rPr>
          <w:sz w:val="24"/>
          <w:szCs w:val="24"/>
        </w:rPr>
        <w:t xml:space="preserve">, </w:t>
      </w:r>
      <w:r w:rsidR="00EA2D58" w:rsidRPr="00103549">
        <w:rPr>
          <w:sz w:val="24"/>
          <w:szCs w:val="24"/>
        </w:rPr>
        <w:t>Zito Media</w:t>
      </w:r>
      <w:r w:rsidR="77BFD610" w:rsidRPr="00103549">
        <w:rPr>
          <w:sz w:val="24"/>
          <w:szCs w:val="24"/>
        </w:rPr>
        <w:t xml:space="preserve">, </w:t>
      </w:r>
      <w:r w:rsidR="00EA2D58" w:rsidRPr="00103549">
        <w:rPr>
          <w:sz w:val="24"/>
          <w:szCs w:val="24"/>
        </w:rPr>
        <w:t>Win</w:t>
      </w:r>
      <w:r w:rsidR="00D36979" w:rsidRPr="00103549">
        <w:rPr>
          <w:sz w:val="24"/>
          <w:szCs w:val="24"/>
        </w:rPr>
        <w:t>dstream</w:t>
      </w:r>
      <w:r w:rsidR="3D9AFB37" w:rsidRPr="00103549">
        <w:rPr>
          <w:sz w:val="24"/>
          <w:szCs w:val="24"/>
        </w:rPr>
        <w:t xml:space="preserve"> Communications, </w:t>
      </w:r>
      <w:r w:rsidR="00D36979" w:rsidRPr="00103549">
        <w:rPr>
          <w:sz w:val="24"/>
          <w:szCs w:val="24"/>
        </w:rPr>
        <w:t>United Fiber</w:t>
      </w:r>
      <w:r w:rsidR="5B63A613" w:rsidRPr="00103549">
        <w:rPr>
          <w:sz w:val="24"/>
          <w:szCs w:val="24"/>
        </w:rPr>
        <w:t xml:space="preserve"> LLC,</w:t>
      </w:r>
      <w:r w:rsidR="00FC6E63" w:rsidRPr="00103549">
        <w:rPr>
          <w:sz w:val="24"/>
          <w:szCs w:val="24"/>
        </w:rPr>
        <w:t xml:space="preserve"> Consolidated Communications</w:t>
      </w:r>
      <w:r w:rsidR="00601288" w:rsidRPr="00103549">
        <w:rPr>
          <w:sz w:val="24"/>
          <w:szCs w:val="24"/>
        </w:rPr>
        <w:t>,</w:t>
      </w:r>
      <w:r w:rsidR="00103549" w:rsidRPr="00103549">
        <w:rPr>
          <w:sz w:val="24"/>
          <w:szCs w:val="24"/>
        </w:rPr>
        <w:t xml:space="preserve"> Armstrong Cable,</w:t>
      </w:r>
      <w:r w:rsidR="5B63A613" w:rsidRPr="00103549">
        <w:rPr>
          <w:sz w:val="24"/>
          <w:szCs w:val="24"/>
        </w:rPr>
        <w:t xml:space="preserve"> </w:t>
      </w:r>
      <w:r w:rsidR="00B16746" w:rsidRPr="00103549">
        <w:rPr>
          <w:sz w:val="24"/>
          <w:szCs w:val="24"/>
        </w:rPr>
        <w:t>Butler</w:t>
      </w:r>
      <w:r w:rsidR="00B16746" w:rsidRPr="00EA2D58">
        <w:rPr>
          <w:sz w:val="24"/>
          <w:szCs w:val="24"/>
        </w:rPr>
        <w:t xml:space="preserve"> Area Sewer Authority</w:t>
      </w:r>
      <w:r w:rsidR="00C22243" w:rsidRPr="00EA2D58">
        <w:rPr>
          <w:sz w:val="24"/>
          <w:szCs w:val="24"/>
        </w:rPr>
        <w:t xml:space="preserve"> </w:t>
      </w:r>
      <w:r w:rsidR="54F13C8C" w:rsidRPr="00EA2D58">
        <w:rPr>
          <w:sz w:val="24"/>
          <w:szCs w:val="24"/>
        </w:rPr>
        <w:t xml:space="preserve">and </w:t>
      </w:r>
      <w:r w:rsidR="00557538" w:rsidRPr="00EA2D58">
        <w:rPr>
          <w:sz w:val="24"/>
          <w:szCs w:val="24"/>
        </w:rPr>
        <w:t>Summit Township</w:t>
      </w:r>
      <w:r w:rsidRPr="00EA2D58">
        <w:rPr>
          <w:sz w:val="24"/>
          <w:szCs w:val="24"/>
        </w:rPr>
        <w:t xml:space="preserve">.  </w:t>
      </w:r>
    </w:p>
    <w:p w14:paraId="4B4A88BD" w14:textId="64D38991" w:rsidR="1CF2736B" w:rsidRPr="00302DF5" w:rsidRDefault="1CF2736B" w:rsidP="1CF2736B">
      <w:pPr>
        <w:ind w:firstLine="1440"/>
        <w:rPr>
          <w:sz w:val="24"/>
          <w:szCs w:val="24"/>
          <w:highlight w:val="red"/>
        </w:rPr>
      </w:pPr>
    </w:p>
    <w:p w14:paraId="6C393195" w14:textId="452AFD31" w:rsidR="00A356A8" w:rsidRPr="00C24F2B" w:rsidRDefault="00224F82" w:rsidP="623362F2">
      <w:pPr>
        <w:ind w:firstLine="1440"/>
        <w:rPr>
          <w:sz w:val="24"/>
          <w:szCs w:val="24"/>
        </w:rPr>
      </w:pPr>
      <w:bookmarkStart w:id="1" w:name="_Hlk8120375"/>
      <w:r w:rsidRPr="00C24F2B">
        <w:rPr>
          <w:sz w:val="24"/>
          <w:szCs w:val="24"/>
        </w:rPr>
        <w:t>The</w:t>
      </w:r>
      <w:r w:rsidR="0065527D" w:rsidRPr="00C24F2B">
        <w:rPr>
          <w:sz w:val="24"/>
          <w:szCs w:val="24"/>
        </w:rPr>
        <w:t xml:space="preserve"> Department</w:t>
      </w:r>
      <w:r w:rsidR="00A356A8" w:rsidRPr="00C24F2B">
        <w:rPr>
          <w:sz w:val="24"/>
          <w:szCs w:val="24"/>
        </w:rPr>
        <w:t xml:space="preserve">, at its sole cost and expense, agrees to furnish all material and perform all work necessary to construct the </w:t>
      </w:r>
      <w:r w:rsidR="38D64BA2" w:rsidRPr="00C24F2B">
        <w:rPr>
          <w:color w:val="000000" w:themeColor="text1"/>
          <w:sz w:val="24"/>
          <w:szCs w:val="24"/>
        </w:rPr>
        <w:t xml:space="preserve">SR </w:t>
      </w:r>
      <w:r w:rsidR="008A3FE4" w:rsidRPr="00C24F2B">
        <w:rPr>
          <w:color w:val="000000" w:themeColor="text1"/>
          <w:sz w:val="24"/>
          <w:szCs w:val="24"/>
        </w:rPr>
        <w:t>0068</w:t>
      </w:r>
      <w:r w:rsidR="38D64BA2" w:rsidRPr="00C24F2B">
        <w:rPr>
          <w:color w:val="000000" w:themeColor="text1"/>
          <w:sz w:val="24"/>
          <w:szCs w:val="24"/>
        </w:rPr>
        <w:t xml:space="preserve"> </w:t>
      </w:r>
      <w:r w:rsidR="659921D9" w:rsidRPr="00C24F2B">
        <w:rPr>
          <w:sz w:val="24"/>
          <w:szCs w:val="24"/>
        </w:rPr>
        <w:t>bridge p</w:t>
      </w:r>
      <w:r w:rsidR="00A356A8" w:rsidRPr="00C24F2B">
        <w:rPr>
          <w:sz w:val="24"/>
          <w:szCs w:val="24"/>
        </w:rPr>
        <w:t xml:space="preserve">roject.  </w:t>
      </w:r>
      <w:r w:rsidRPr="00C24F2B">
        <w:rPr>
          <w:sz w:val="24"/>
          <w:szCs w:val="24"/>
        </w:rPr>
        <w:t>The</w:t>
      </w:r>
      <w:r w:rsidR="0065527D" w:rsidRPr="00C24F2B">
        <w:rPr>
          <w:sz w:val="24"/>
          <w:szCs w:val="24"/>
        </w:rPr>
        <w:t xml:space="preserve"> Department </w:t>
      </w:r>
      <w:r w:rsidR="00A356A8" w:rsidRPr="00C24F2B">
        <w:rPr>
          <w:sz w:val="24"/>
          <w:szCs w:val="24"/>
        </w:rPr>
        <w:t>agrees to reimburse the railroad</w:t>
      </w:r>
      <w:r w:rsidR="00646ADD">
        <w:rPr>
          <w:sz w:val="24"/>
          <w:szCs w:val="24"/>
        </w:rPr>
        <w:t>s</w:t>
      </w:r>
      <w:r w:rsidR="00A356A8" w:rsidRPr="00C24F2B">
        <w:rPr>
          <w:sz w:val="24"/>
          <w:szCs w:val="24"/>
        </w:rPr>
        <w:t xml:space="preserve"> </w:t>
      </w:r>
      <w:r w:rsidR="001248B4">
        <w:rPr>
          <w:sz w:val="24"/>
          <w:szCs w:val="24"/>
        </w:rPr>
        <w:t>as</w:t>
      </w:r>
      <w:r w:rsidR="00646ADD">
        <w:rPr>
          <w:sz w:val="24"/>
          <w:szCs w:val="24"/>
        </w:rPr>
        <w:t xml:space="preserve"> a result</w:t>
      </w:r>
      <w:r w:rsidR="001A26CD" w:rsidRPr="00C24F2B">
        <w:rPr>
          <w:sz w:val="24"/>
          <w:szCs w:val="24"/>
        </w:rPr>
        <w:t xml:space="preserve"> of</w:t>
      </w:r>
      <w:r w:rsidR="0CA54973" w:rsidRPr="00C24F2B">
        <w:rPr>
          <w:sz w:val="24"/>
          <w:szCs w:val="24"/>
        </w:rPr>
        <w:t xml:space="preserve"> the bridge project, </w:t>
      </w:r>
      <w:r w:rsidR="00A356A8" w:rsidRPr="00C24F2B">
        <w:rPr>
          <w:sz w:val="24"/>
          <w:szCs w:val="24"/>
        </w:rPr>
        <w:t xml:space="preserve">for any alterations to their facilities and </w:t>
      </w:r>
      <w:r w:rsidR="00205048" w:rsidRPr="00C24F2B">
        <w:rPr>
          <w:sz w:val="24"/>
          <w:szCs w:val="24"/>
        </w:rPr>
        <w:t xml:space="preserve">for </w:t>
      </w:r>
      <w:r w:rsidR="00A356A8" w:rsidRPr="00C24F2B">
        <w:rPr>
          <w:sz w:val="24"/>
          <w:szCs w:val="24"/>
        </w:rPr>
        <w:t xml:space="preserve">providing watchmen, flagmen and inspectors.  </w:t>
      </w:r>
      <w:bookmarkEnd w:id="1"/>
    </w:p>
    <w:p w14:paraId="155E28D0" w14:textId="56BBE567" w:rsidR="1CF2736B" w:rsidRPr="00302DF5" w:rsidRDefault="1CF2736B" w:rsidP="1CF2736B">
      <w:pPr>
        <w:ind w:firstLine="1440"/>
        <w:rPr>
          <w:sz w:val="24"/>
          <w:szCs w:val="24"/>
          <w:highlight w:val="red"/>
        </w:rPr>
      </w:pPr>
    </w:p>
    <w:p w14:paraId="078A5602" w14:textId="481C10AA" w:rsidR="00301DE8" w:rsidRPr="003D698F" w:rsidRDefault="00301DE8" w:rsidP="00A356A8">
      <w:pPr>
        <w:ind w:firstLine="1440"/>
        <w:rPr>
          <w:sz w:val="24"/>
          <w:szCs w:val="24"/>
        </w:rPr>
      </w:pPr>
      <w:r w:rsidRPr="003D698F">
        <w:rPr>
          <w:sz w:val="24"/>
          <w:szCs w:val="24"/>
        </w:rPr>
        <w:t xml:space="preserve">The Department, at its sole cost and expense, agrees </w:t>
      </w:r>
      <w:r w:rsidR="00A50245" w:rsidRPr="003D698F">
        <w:rPr>
          <w:sz w:val="24"/>
          <w:szCs w:val="24"/>
        </w:rPr>
        <w:t xml:space="preserve">to </w:t>
      </w:r>
      <w:r w:rsidRPr="003D698F">
        <w:rPr>
          <w:sz w:val="24"/>
          <w:szCs w:val="24"/>
        </w:rPr>
        <w:t xml:space="preserve">furnish all material and do all work necessary to establish and maintain any detours or traffic controls that may be required to accommodate highway </w:t>
      </w:r>
      <w:r w:rsidR="00A64672">
        <w:rPr>
          <w:sz w:val="24"/>
          <w:szCs w:val="24"/>
        </w:rPr>
        <w:t xml:space="preserve">and pedestrian </w:t>
      </w:r>
      <w:r w:rsidRPr="003D698F">
        <w:rPr>
          <w:sz w:val="24"/>
          <w:szCs w:val="24"/>
        </w:rPr>
        <w:t>traffic</w:t>
      </w:r>
      <w:r w:rsidR="003D698F" w:rsidRPr="003D698F">
        <w:rPr>
          <w:sz w:val="24"/>
          <w:szCs w:val="24"/>
        </w:rPr>
        <w:t xml:space="preserve"> properly and safely</w:t>
      </w:r>
      <w:r w:rsidRPr="003D698F">
        <w:rPr>
          <w:sz w:val="24"/>
          <w:szCs w:val="24"/>
        </w:rPr>
        <w:t xml:space="preserve"> during the time the project is being constructed</w:t>
      </w:r>
      <w:r w:rsidR="00A50245" w:rsidRPr="003D698F">
        <w:rPr>
          <w:sz w:val="24"/>
          <w:szCs w:val="24"/>
        </w:rPr>
        <w:t>.</w:t>
      </w:r>
    </w:p>
    <w:p w14:paraId="54157C9E" w14:textId="7896F0D8" w:rsidR="1CF2736B" w:rsidRPr="009601A8" w:rsidRDefault="1CF2736B" w:rsidP="1CF2736B">
      <w:pPr>
        <w:spacing w:line="259" w:lineRule="auto"/>
        <w:ind w:firstLine="1440"/>
        <w:rPr>
          <w:sz w:val="24"/>
          <w:szCs w:val="24"/>
        </w:rPr>
      </w:pPr>
    </w:p>
    <w:p w14:paraId="7498A159" w14:textId="4AB70A9A" w:rsidR="00A356A8" w:rsidRPr="009601A8" w:rsidRDefault="00A356A8" w:rsidP="00A356A8">
      <w:pPr>
        <w:ind w:firstLine="1440"/>
        <w:rPr>
          <w:sz w:val="24"/>
          <w:szCs w:val="24"/>
        </w:rPr>
      </w:pPr>
      <w:r w:rsidRPr="009601A8">
        <w:rPr>
          <w:sz w:val="24"/>
          <w:szCs w:val="24"/>
        </w:rPr>
        <w:t>The non-carrier public utilities will be directed to alter or relocate their facilities as necessary to construct the project</w:t>
      </w:r>
      <w:r w:rsidR="000A6FB3" w:rsidRPr="009601A8">
        <w:rPr>
          <w:sz w:val="24"/>
          <w:szCs w:val="24"/>
        </w:rPr>
        <w:t>,</w:t>
      </w:r>
      <w:r w:rsidRPr="009601A8">
        <w:rPr>
          <w:sz w:val="24"/>
          <w:szCs w:val="24"/>
        </w:rPr>
        <w:t xml:space="preserve"> at their initial cost and expense. </w:t>
      </w:r>
    </w:p>
    <w:p w14:paraId="4628D576" w14:textId="77777777" w:rsidR="00342420" w:rsidRPr="00302DF5" w:rsidRDefault="00342420" w:rsidP="00A50245">
      <w:pPr>
        <w:rPr>
          <w:sz w:val="24"/>
          <w:szCs w:val="24"/>
          <w:highlight w:val="red"/>
        </w:rPr>
      </w:pPr>
    </w:p>
    <w:p w14:paraId="343CFF91" w14:textId="7D09A42F" w:rsidR="00A356A8" w:rsidRPr="00016B7F" w:rsidRDefault="00A356A8" w:rsidP="623362F2">
      <w:pPr>
        <w:ind w:firstLine="1440"/>
        <w:rPr>
          <w:sz w:val="24"/>
          <w:szCs w:val="24"/>
        </w:rPr>
      </w:pPr>
      <w:r w:rsidRPr="00016B7F">
        <w:rPr>
          <w:sz w:val="24"/>
          <w:szCs w:val="24"/>
        </w:rPr>
        <w:t xml:space="preserve">The Commission </w:t>
      </w:r>
      <w:r w:rsidR="0044775F" w:rsidRPr="00016B7F">
        <w:rPr>
          <w:sz w:val="24"/>
          <w:szCs w:val="24"/>
        </w:rPr>
        <w:t>has tentatively established jurisdiction over those portions of the p</w:t>
      </w:r>
      <w:r w:rsidR="00597953" w:rsidRPr="00016B7F">
        <w:rPr>
          <w:sz w:val="24"/>
          <w:szCs w:val="24"/>
        </w:rPr>
        <w:t>r</w:t>
      </w:r>
      <w:r w:rsidR="0044775F" w:rsidRPr="00016B7F">
        <w:rPr>
          <w:sz w:val="24"/>
          <w:szCs w:val="24"/>
        </w:rPr>
        <w:t>oject</w:t>
      </w:r>
      <w:r w:rsidR="00597953" w:rsidRPr="00016B7F">
        <w:rPr>
          <w:sz w:val="24"/>
          <w:szCs w:val="24"/>
        </w:rPr>
        <w:t xml:space="preserve"> along the SR </w:t>
      </w:r>
      <w:r w:rsidR="00D002A1" w:rsidRPr="00016B7F">
        <w:rPr>
          <w:sz w:val="24"/>
          <w:szCs w:val="24"/>
        </w:rPr>
        <w:t>0068</w:t>
      </w:r>
      <w:r w:rsidR="00597953" w:rsidRPr="00016B7F">
        <w:rPr>
          <w:sz w:val="24"/>
          <w:szCs w:val="24"/>
        </w:rPr>
        <w:t xml:space="preserve"> construction baseline</w:t>
      </w:r>
      <w:r w:rsidR="00A50245" w:rsidRPr="00016B7F">
        <w:rPr>
          <w:sz w:val="24"/>
          <w:szCs w:val="24"/>
        </w:rPr>
        <w:t xml:space="preserve"> </w:t>
      </w:r>
      <w:r w:rsidR="0044775F" w:rsidRPr="00016B7F">
        <w:rPr>
          <w:sz w:val="24"/>
          <w:szCs w:val="24"/>
        </w:rPr>
        <w:t>between</w:t>
      </w:r>
      <w:r w:rsidRPr="00016B7F">
        <w:rPr>
          <w:sz w:val="24"/>
          <w:szCs w:val="24"/>
        </w:rPr>
        <w:t xml:space="preserve"> Highway Station </w:t>
      </w:r>
      <w:r w:rsidR="00693178" w:rsidRPr="00016B7F">
        <w:rPr>
          <w:sz w:val="24"/>
          <w:szCs w:val="24"/>
        </w:rPr>
        <w:t>108</w:t>
      </w:r>
      <w:r w:rsidRPr="00016B7F">
        <w:rPr>
          <w:sz w:val="24"/>
          <w:szCs w:val="24"/>
        </w:rPr>
        <w:t>+</w:t>
      </w:r>
      <w:r w:rsidR="5F21271A" w:rsidRPr="00016B7F">
        <w:rPr>
          <w:sz w:val="24"/>
          <w:szCs w:val="24"/>
        </w:rPr>
        <w:t>0</w:t>
      </w:r>
      <w:r w:rsidR="001F3F5C" w:rsidRPr="00016B7F">
        <w:rPr>
          <w:sz w:val="24"/>
          <w:szCs w:val="24"/>
        </w:rPr>
        <w:t>0</w:t>
      </w:r>
      <w:r w:rsidR="0044775F" w:rsidRPr="00016B7F">
        <w:rPr>
          <w:sz w:val="24"/>
          <w:szCs w:val="24"/>
        </w:rPr>
        <w:t>.00</w:t>
      </w:r>
      <w:r w:rsidRPr="00016B7F">
        <w:rPr>
          <w:sz w:val="24"/>
          <w:szCs w:val="24"/>
        </w:rPr>
        <w:t xml:space="preserve"> and Highway Station </w:t>
      </w:r>
      <w:r w:rsidR="002462F4" w:rsidRPr="00016B7F">
        <w:rPr>
          <w:sz w:val="24"/>
          <w:szCs w:val="24"/>
        </w:rPr>
        <w:t>119</w:t>
      </w:r>
      <w:r w:rsidR="00893D04" w:rsidRPr="00016B7F">
        <w:rPr>
          <w:sz w:val="24"/>
          <w:szCs w:val="24"/>
        </w:rPr>
        <w:t>+</w:t>
      </w:r>
      <w:r w:rsidR="007E11ED" w:rsidRPr="00016B7F">
        <w:rPr>
          <w:sz w:val="24"/>
          <w:szCs w:val="24"/>
        </w:rPr>
        <w:t>5</w:t>
      </w:r>
      <w:r w:rsidR="001F3F5C" w:rsidRPr="00016B7F">
        <w:rPr>
          <w:sz w:val="24"/>
          <w:szCs w:val="24"/>
        </w:rPr>
        <w:t>0</w:t>
      </w:r>
      <w:r w:rsidR="0044775F" w:rsidRPr="00016B7F">
        <w:rPr>
          <w:sz w:val="24"/>
          <w:szCs w:val="24"/>
        </w:rPr>
        <w:t>.00</w:t>
      </w:r>
      <w:r w:rsidR="7A8A5FB1" w:rsidRPr="00016B7F">
        <w:rPr>
          <w:sz w:val="24"/>
          <w:szCs w:val="24"/>
        </w:rPr>
        <w:t>.</w:t>
      </w:r>
      <w:bookmarkStart w:id="2" w:name="_Hlk25048270"/>
      <w:bookmarkEnd w:id="2"/>
    </w:p>
    <w:p w14:paraId="232522E9" w14:textId="77777777" w:rsidR="00A356A8" w:rsidRPr="00302DF5" w:rsidRDefault="00A356A8" w:rsidP="00A356A8">
      <w:pPr>
        <w:ind w:firstLine="1440"/>
        <w:rPr>
          <w:sz w:val="24"/>
          <w:szCs w:val="24"/>
          <w:highlight w:val="red"/>
        </w:rPr>
      </w:pPr>
    </w:p>
    <w:p w14:paraId="62B91830" w14:textId="36744D0B" w:rsidR="00A356A8" w:rsidRPr="006C06B9" w:rsidRDefault="00A356A8" w:rsidP="623362F2">
      <w:pPr>
        <w:ind w:firstLine="1440"/>
        <w:rPr>
          <w:sz w:val="24"/>
          <w:szCs w:val="24"/>
        </w:rPr>
      </w:pPr>
      <w:r w:rsidRPr="006C06B9">
        <w:rPr>
          <w:sz w:val="24"/>
          <w:szCs w:val="24"/>
        </w:rPr>
        <w:lastRenderedPageBreak/>
        <w:t xml:space="preserve">The </w:t>
      </w:r>
      <w:r w:rsidR="20004C4E" w:rsidRPr="006C06B9">
        <w:rPr>
          <w:color w:val="000000" w:themeColor="text1"/>
          <w:sz w:val="24"/>
          <w:szCs w:val="24"/>
        </w:rPr>
        <w:t xml:space="preserve">SR </w:t>
      </w:r>
      <w:r w:rsidR="00D82071" w:rsidRPr="006C06B9">
        <w:rPr>
          <w:color w:val="000000" w:themeColor="text1"/>
          <w:sz w:val="24"/>
          <w:szCs w:val="24"/>
        </w:rPr>
        <w:t>0068</w:t>
      </w:r>
      <w:r w:rsidR="00A83420" w:rsidRPr="006C06B9">
        <w:rPr>
          <w:sz w:val="24"/>
          <w:szCs w:val="24"/>
        </w:rPr>
        <w:t xml:space="preserve"> bridge replacement </w:t>
      </w:r>
      <w:r w:rsidRPr="006C06B9">
        <w:rPr>
          <w:sz w:val="24"/>
          <w:szCs w:val="24"/>
        </w:rPr>
        <w:t>project will be funded with</w:t>
      </w:r>
      <w:r w:rsidR="74677A32" w:rsidRPr="006C06B9">
        <w:rPr>
          <w:sz w:val="24"/>
          <w:szCs w:val="24"/>
        </w:rPr>
        <w:t xml:space="preserve"> </w:t>
      </w:r>
      <w:r w:rsidR="00D82071" w:rsidRPr="006C06B9">
        <w:rPr>
          <w:sz w:val="24"/>
          <w:szCs w:val="24"/>
        </w:rPr>
        <w:t>8</w:t>
      </w:r>
      <w:r w:rsidR="7CBD8A91" w:rsidRPr="006C06B9">
        <w:rPr>
          <w:sz w:val="24"/>
          <w:szCs w:val="24"/>
        </w:rPr>
        <w:t>0</w:t>
      </w:r>
      <w:r w:rsidR="00A83420" w:rsidRPr="006C06B9">
        <w:rPr>
          <w:sz w:val="24"/>
          <w:szCs w:val="24"/>
        </w:rPr>
        <w:t xml:space="preserve"> percent </w:t>
      </w:r>
      <w:r w:rsidR="00D82071" w:rsidRPr="006C06B9">
        <w:rPr>
          <w:sz w:val="24"/>
          <w:szCs w:val="24"/>
        </w:rPr>
        <w:t xml:space="preserve">federal funds and 20 percent </w:t>
      </w:r>
      <w:r w:rsidR="00A83420" w:rsidRPr="006C06B9">
        <w:rPr>
          <w:sz w:val="24"/>
          <w:szCs w:val="24"/>
        </w:rPr>
        <w:t>state funds</w:t>
      </w:r>
      <w:r w:rsidR="001F3F5C" w:rsidRPr="006C06B9">
        <w:rPr>
          <w:sz w:val="24"/>
          <w:szCs w:val="24"/>
        </w:rPr>
        <w:t>.</w:t>
      </w:r>
      <w:r w:rsidR="00A60C15" w:rsidRPr="006C06B9">
        <w:t xml:space="preserve"> </w:t>
      </w:r>
      <w:r w:rsidRPr="006C06B9">
        <w:rPr>
          <w:sz w:val="24"/>
          <w:szCs w:val="24"/>
        </w:rPr>
        <w:t xml:space="preserve">The estimated </w:t>
      </w:r>
      <w:r w:rsidR="00A83420" w:rsidRPr="006C06B9">
        <w:rPr>
          <w:sz w:val="24"/>
          <w:szCs w:val="24"/>
        </w:rPr>
        <w:t xml:space="preserve">total </w:t>
      </w:r>
      <w:r w:rsidRPr="006C06B9">
        <w:rPr>
          <w:sz w:val="24"/>
          <w:szCs w:val="24"/>
        </w:rPr>
        <w:t xml:space="preserve">cost </w:t>
      </w:r>
      <w:r w:rsidR="00A83420" w:rsidRPr="006C06B9">
        <w:rPr>
          <w:sz w:val="24"/>
          <w:szCs w:val="24"/>
        </w:rPr>
        <w:t xml:space="preserve">for the construction </w:t>
      </w:r>
      <w:r w:rsidRPr="006C06B9">
        <w:rPr>
          <w:sz w:val="24"/>
          <w:szCs w:val="24"/>
        </w:rPr>
        <w:t>project is</w:t>
      </w:r>
      <w:r w:rsidRPr="006C06B9">
        <w:t xml:space="preserve"> </w:t>
      </w:r>
      <w:r w:rsidRPr="006C06B9">
        <w:rPr>
          <w:sz w:val="24"/>
          <w:szCs w:val="24"/>
        </w:rPr>
        <w:t>$</w:t>
      </w:r>
      <w:r w:rsidR="00D82071" w:rsidRPr="006C06B9">
        <w:rPr>
          <w:sz w:val="24"/>
          <w:szCs w:val="24"/>
        </w:rPr>
        <w:t>44,</w:t>
      </w:r>
      <w:r w:rsidR="006C06B9" w:rsidRPr="006C06B9">
        <w:rPr>
          <w:sz w:val="24"/>
          <w:szCs w:val="24"/>
        </w:rPr>
        <w:t>000,</w:t>
      </w:r>
      <w:r w:rsidRPr="006C06B9">
        <w:rPr>
          <w:sz w:val="24"/>
          <w:szCs w:val="24"/>
        </w:rPr>
        <w:t>000.</w:t>
      </w:r>
      <w:bookmarkStart w:id="3" w:name="_Hlk24551448"/>
      <w:bookmarkEnd w:id="3"/>
    </w:p>
    <w:p w14:paraId="71E1D794" w14:textId="77777777" w:rsidR="00A356A8" w:rsidRPr="00302DF5" w:rsidRDefault="00A356A8" w:rsidP="00A356A8">
      <w:pPr>
        <w:rPr>
          <w:sz w:val="24"/>
          <w:szCs w:val="24"/>
          <w:highlight w:val="red"/>
        </w:rPr>
      </w:pPr>
    </w:p>
    <w:p w14:paraId="3EC56311" w14:textId="6B13AD5F" w:rsidR="00E66A64" w:rsidRPr="005A4C22" w:rsidRDefault="00A356A8" w:rsidP="00A356A8">
      <w:pPr>
        <w:rPr>
          <w:sz w:val="24"/>
          <w:szCs w:val="24"/>
        </w:rPr>
      </w:pPr>
      <w:r w:rsidRPr="005A4C22">
        <w:rPr>
          <w:sz w:val="24"/>
          <w:szCs w:val="24"/>
        </w:rPr>
        <w:tab/>
      </w:r>
      <w:r w:rsidRPr="005A4C22">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14:paraId="6CEEFE42" w14:textId="77777777" w:rsidR="005A4C22" w:rsidRPr="00302DF5" w:rsidRDefault="005A4C22" w:rsidP="00A356A8">
      <w:pPr>
        <w:rPr>
          <w:sz w:val="24"/>
          <w:szCs w:val="24"/>
          <w:highlight w:val="red"/>
        </w:rPr>
      </w:pPr>
    </w:p>
    <w:p w14:paraId="35764ACF" w14:textId="77777777" w:rsidR="00A356A8" w:rsidRPr="00313894" w:rsidRDefault="00A356A8" w:rsidP="00A356A8">
      <w:pPr>
        <w:rPr>
          <w:sz w:val="24"/>
          <w:szCs w:val="24"/>
        </w:rPr>
      </w:pPr>
      <w:r w:rsidRPr="00313894">
        <w:rPr>
          <w:sz w:val="24"/>
          <w:szCs w:val="24"/>
        </w:rPr>
        <w:tab/>
      </w:r>
      <w:r w:rsidRPr="00313894">
        <w:rPr>
          <w:sz w:val="24"/>
          <w:szCs w:val="24"/>
        </w:rPr>
        <w:tab/>
        <w:t xml:space="preserve">Upon full consideration of the matter involved, we determine that it is not necessary to schedule a hearing in this proceeding at this time and that issuance of a Secretarial Letter without a hearing is proper since </w:t>
      </w:r>
      <w:r w:rsidR="009A7587" w:rsidRPr="00313894">
        <w:rPr>
          <w:sz w:val="24"/>
          <w:szCs w:val="24"/>
        </w:rPr>
        <w:t>the Department</w:t>
      </w:r>
      <w:r w:rsidRPr="00313894">
        <w:rPr>
          <w:sz w:val="24"/>
          <w:szCs w:val="24"/>
        </w:rPr>
        <w:t xml:space="preserve"> has agreed to construct the project, at its sole cost and expense, and none of the parties has expressed any objections to the proposal.</w:t>
      </w:r>
    </w:p>
    <w:p w14:paraId="1620C131" w14:textId="77777777" w:rsidR="00A356A8" w:rsidRPr="00313894" w:rsidRDefault="00A356A8" w:rsidP="00A356A8">
      <w:pPr>
        <w:rPr>
          <w:sz w:val="24"/>
          <w:szCs w:val="24"/>
        </w:rPr>
      </w:pPr>
      <w:r w:rsidRPr="00313894">
        <w:rPr>
          <w:sz w:val="24"/>
          <w:szCs w:val="24"/>
        </w:rPr>
        <w:tab/>
      </w:r>
      <w:r w:rsidRPr="00313894">
        <w:rPr>
          <w:sz w:val="24"/>
          <w:szCs w:val="24"/>
        </w:rPr>
        <w:tab/>
      </w:r>
    </w:p>
    <w:p w14:paraId="01A02E0D" w14:textId="77777777" w:rsidR="00A356A8" w:rsidRPr="00490327" w:rsidRDefault="00A356A8" w:rsidP="00A356A8">
      <w:pPr>
        <w:rPr>
          <w:sz w:val="24"/>
          <w:szCs w:val="24"/>
        </w:rPr>
      </w:pPr>
      <w:r w:rsidRPr="00490327">
        <w:rPr>
          <w:sz w:val="24"/>
          <w:szCs w:val="24"/>
        </w:rPr>
        <w:tab/>
      </w:r>
      <w:r w:rsidRPr="00490327">
        <w:rPr>
          <w:sz w:val="24"/>
          <w:szCs w:val="24"/>
        </w:rPr>
        <w:tab/>
        <w:t>Inasmuch as the parties agree with the proposed improvement project and inasmuch as Pennsylvania Department of Transportation requests a Secretarial Letter as soon as possible to permit initiation of construction of the improvement, the Commission is of the opinion that a Secretarial Letter can be issued approving the application.  Upon completion of the project, it may be necessary to schedule a hearing before an administrative law judge to determine the final allocation of costs, if any, incurred by the non-carrier utilities.</w:t>
      </w:r>
    </w:p>
    <w:p w14:paraId="79135381" w14:textId="77777777" w:rsidR="00A356A8" w:rsidRPr="00302DF5" w:rsidRDefault="00A356A8" w:rsidP="00A356A8">
      <w:pPr>
        <w:rPr>
          <w:sz w:val="24"/>
          <w:szCs w:val="24"/>
          <w:highlight w:val="red"/>
        </w:rPr>
      </w:pPr>
    </w:p>
    <w:p w14:paraId="75777133" w14:textId="48015935" w:rsidR="00A356A8" w:rsidRPr="00490327" w:rsidRDefault="00A356A8" w:rsidP="00A356A8">
      <w:pPr>
        <w:rPr>
          <w:sz w:val="24"/>
          <w:szCs w:val="24"/>
        </w:rPr>
      </w:pPr>
      <w:r w:rsidRPr="00490327">
        <w:rPr>
          <w:sz w:val="24"/>
          <w:szCs w:val="24"/>
        </w:rPr>
        <w:tab/>
      </w:r>
      <w:r w:rsidRPr="00490327">
        <w:rPr>
          <w:sz w:val="24"/>
          <w:szCs w:val="24"/>
        </w:rPr>
        <w:tab/>
        <w:t xml:space="preserve">The Commission issues this Secretarial Letter in accordance with Section 2702 of the Public Utility Code and finds that the alteration of the crossing is necessary and proper for the service, accommodation, </w:t>
      </w:r>
      <w:r w:rsidR="00C9503A" w:rsidRPr="00490327">
        <w:rPr>
          <w:sz w:val="24"/>
          <w:szCs w:val="24"/>
        </w:rPr>
        <w:t>convenience,</w:t>
      </w:r>
      <w:r w:rsidRPr="00490327">
        <w:rPr>
          <w:sz w:val="24"/>
          <w:szCs w:val="24"/>
        </w:rPr>
        <w:t xml:space="preserve"> or safety of the public.</w:t>
      </w:r>
      <w:r w:rsidRPr="00490327">
        <w:rPr>
          <w:sz w:val="24"/>
          <w:szCs w:val="24"/>
        </w:rPr>
        <w:tab/>
      </w:r>
    </w:p>
    <w:p w14:paraId="6200A0A8" w14:textId="77131E8E" w:rsidR="1CF2736B" w:rsidRPr="00302DF5" w:rsidRDefault="1CF2736B" w:rsidP="1CF2736B">
      <w:pPr>
        <w:rPr>
          <w:sz w:val="24"/>
          <w:szCs w:val="24"/>
          <w:highlight w:val="red"/>
        </w:rPr>
      </w:pPr>
    </w:p>
    <w:p w14:paraId="38C5353C" w14:textId="77777777" w:rsidR="00A356A8" w:rsidRPr="00C9503A" w:rsidRDefault="00A356A8" w:rsidP="00A356A8">
      <w:pPr>
        <w:rPr>
          <w:sz w:val="24"/>
          <w:szCs w:val="24"/>
        </w:rPr>
      </w:pPr>
      <w:r w:rsidRPr="00C9503A">
        <w:rPr>
          <w:sz w:val="24"/>
          <w:szCs w:val="24"/>
        </w:rPr>
        <w:t xml:space="preserve"> </w:t>
      </w:r>
      <w:r w:rsidRPr="00C9503A">
        <w:rPr>
          <w:sz w:val="24"/>
          <w:szCs w:val="24"/>
        </w:rPr>
        <w:tab/>
      </w:r>
      <w:r w:rsidRPr="00C9503A">
        <w:rPr>
          <w:sz w:val="24"/>
          <w:szCs w:val="24"/>
        </w:rPr>
        <w:tab/>
        <w:t>The application is approved as herein directed:</w:t>
      </w:r>
    </w:p>
    <w:p w14:paraId="00981592" w14:textId="77777777" w:rsidR="00A356A8" w:rsidRPr="00302DF5" w:rsidRDefault="00A356A8" w:rsidP="00A356A8">
      <w:pPr>
        <w:rPr>
          <w:sz w:val="24"/>
          <w:szCs w:val="24"/>
          <w:highlight w:val="red"/>
        </w:rPr>
      </w:pPr>
    </w:p>
    <w:p w14:paraId="03E15E05" w14:textId="20AB90EF" w:rsidR="6D54E034" w:rsidRPr="00C9503A" w:rsidRDefault="00A356A8" w:rsidP="00C9503A">
      <w:pPr>
        <w:pStyle w:val="ListParagraph"/>
        <w:numPr>
          <w:ilvl w:val="0"/>
          <w:numId w:val="2"/>
        </w:numPr>
        <w:rPr>
          <w:sz w:val="24"/>
          <w:szCs w:val="24"/>
        </w:rPr>
      </w:pPr>
      <w:r w:rsidRPr="00C9503A">
        <w:rPr>
          <w:sz w:val="24"/>
          <w:szCs w:val="24"/>
        </w:rPr>
        <w:t>The caption of the subject proceeding is hereby revised as shown herein.</w:t>
      </w:r>
    </w:p>
    <w:p w14:paraId="0DB86C16" w14:textId="5575CC87" w:rsidR="6D54E034" w:rsidRPr="00256DDA" w:rsidRDefault="6D54E034" w:rsidP="6D54E034">
      <w:pPr>
        <w:ind w:left="1440"/>
        <w:rPr>
          <w:sz w:val="24"/>
          <w:szCs w:val="24"/>
        </w:rPr>
      </w:pPr>
    </w:p>
    <w:p w14:paraId="55F63E5E" w14:textId="039D4D45" w:rsidR="00A356A8" w:rsidRPr="00256DDA" w:rsidRDefault="00540233" w:rsidP="623362F2">
      <w:pPr>
        <w:ind w:firstLine="1440"/>
        <w:rPr>
          <w:sz w:val="24"/>
          <w:szCs w:val="24"/>
        </w:rPr>
      </w:pPr>
      <w:r w:rsidRPr="00256DDA">
        <w:rPr>
          <w:sz w:val="24"/>
          <w:szCs w:val="24"/>
        </w:rPr>
        <w:t>2</w:t>
      </w:r>
      <w:r w:rsidR="00A356A8" w:rsidRPr="00256DDA">
        <w:rPr>
          <w:sz w:val="24"/>
          <w:szCs w:val="24"/>
        </w:rPr>
        <w:t>.</w:t>
      </w:r>
      <w:r w:rsidR="00A356A8" w:rsidRPr="00256DDA">
        <w:rPr>
          <w:sz w:val="24"/>
          <w:szCs w:val="24"/>
        </w:rPr>
        <w:tab/>
        <w:t xml:space="preserve">The application of </w:t>
      </w:r>
      <w:r w:rsidR="001E3BA9" w:rsidRPr="00256DDA">
        <w:rPr>
          <w:sz w:val="24"/>
          <w:szCs w:val="24"/>
        </w:rPr>
        <w:t xml:space="preserve">the </w:t>
      </w:r>
      <w:r w:rsidR="00A356A8" w:rsidRPr="00256DDA">
        <w:rPr>
          <w:sz w:val="24"/>
          <w:szCs w:val="24"/>
        </w:rPr>
        <w:t xml:space="preserve">Pennsylvania Department of Transportation for the approval to </w:t>
      </w:r>
      <w:r w:rsidR="00A03718" w:rsidRPr="00256DDA">
        <w:rPr>
          <w:sz w:val="24"/>
          <w:szCs w:val="24"/>
        </w:rPr>
        <w:t xml:space="preserve">alter the </w:t>
      </w:r>
      <w:r w:rsidR="008573CE" w:rsidRPr="0068797B">
        <w:rPr>
          <w:sz w:val="24"/>
          <w:szCs w:val="24"/>
        </w:rPr>
        <w:t xml:space="preserve">public crossings (DOT 051 674 J) and (DOT 149 033 D) </w:t>
      </w:r>
      <w:r w:rsidR="00156602" w:rsidRPr="00256DDA">
        <w:rPr>
          <w:spacing w:val="-3"/>
          <w:sz w:val="24"/>
          <w:szCs w:val="24"/>
        </w:rPr>
        <w:t xml:space="preserve">by </w:t>
      </w:r>
      <w:r w:rsidR="002350B1" w:rsidRPr="00256DDA">
        <w:rPr>
          <w:spacing w:val="-3"/>
          <w:sz w:val="24"/>
          <w:szCs w:val="24"/>
        </w:rPr>
        <w:t xml:space="preserve">removal and </w:t>
      </w:r>
      <w:r w:rsidR="00E6024C" w:rsidRPr="00256DDA">
        <w:rPr>
          <w:spacing w:val="-3"/>
          <w:sz w:val="24"/>
          <w:szCs w:val="24"/>
        </w:rPr>
        <w:t xml:space="preserve">replacement of the existing bridge where </w:t>
      </w:r>
      <w:r w:rsidR="182E41AF" w:rsidRPr="00256DDA">
        <w:rPr>
          <w:color w:val="000000" w:themeColor="text1"/>
          <w:sz w:val="24"/>
          <w:szCs w:val="24"/>
        </w:rPr>
        <w:t xml:space="preserve">SR </w:t>
      </w:r>
      <w:r w:rsidR="0047450F" w:rsidRPr="00256DDA">
        <w:rPr>
          <w:color w:val="000000" w:themeColor="text1"/>
          <w:sz w:val="24"/>
          <w:szCs w:val="24"/>
        </w:rPr>
        <w:t>0068</w:t>
      </w:r>
      <w:r w:rsidR="00E6024C" w:rsidRPr="00256DDA">
        <w:rPr>
          <w:spacing w:val="-3"/>
          <w:sz w:val="24"/>
          <w:szCs w:val="24"/>
        </w:rPr>
        <w:t xml:space="preserve"> crosses, above grade, </w:t>
      </w:r>
      <w:r w:rsidR="002350B1" w:rsidRPr="00256DDA">
        <w:rPr>
          <w:sz w:val="24"/>
          <w:szCs w:val="24"/>
        </w:rPr>
        <w:t xml:space="preserve">the tracks of Bessemer &amp; Lake Erie Railroad Company, Buffalo &amp; Pittsburgh Railroad Inc., and CSX Transportation Inc., located in Butler and Summit </w:t>
      </w:r>
      <w:r w:rsidR="00B15DEA" w:rsidRPr="00256DDA">
        <w:rPr>
          <w:sz w:val="24"/>
          <w:szCs w:val="24"/>
        </w:rPr>
        <w:t>Townships</w:t>
      </w:r>
      <w:r w:rsidR="00256DDA" w:rsidRPr="00256DDA">
        <w:rPr>
          <w:sz w:val="24"/>
          <w:szCs w:val="24"/>
        </w:rPr>
        <w:t>,</w:t>
      </w:r>
      <w:r w:rsidR="002350B1" w:rsidRPr="00256DDA">
        <w:rPr>
          <w:sz w:val="24"/>
          <w:szCs w:val="24"/>
        </w:rPr>
        <w:t xml:space="preserve"> Butler County</w:t>
      </w:r>
      <w:r w:rsidR="001E3BA9" w:rsidRPr="00256DDA">
        <w:rPr>
          <w:sz w:val="24"/>
          <w:szCs w:val="24"/>
        </w:rPr>
        <w:t xml:space="preserve">, be and is hereby approved to the extent provided herein. </w:t>
      </w:r>
    </w:p>
    <w:p w14:paraId="2A09EB56" w14:textId="09C7909C" w:rsidR="009C42D3" w:rsidRPr="00302DF5" w:rsidRDefault="009C42D3" w:rsidP="623362F2">
      <w:pPr>
        <w:rPr>
          <w:sz w:val="24"/>
          <w:szCs w:val="24"/>
          <w:highlight w:val="red"/>
        </w:rPr>
      </w:pPr>
    </w:p>
    <w:p w14:paraId="17BEBD6E" w14:textId="40C97BFC" w:rsidR="00A356A8" w:rsidRPr="00B86229" w:rsidRDefault="00540233" w:rsidP="007800CF">
      <w:pPr>
        <w:ind w:firstLine="1440"/>
        <w:rPr>
          <w:sz w:val="24"/>
          <w:szCs w:val="24"/>
        </w:rPr>
      </w:pPr>
      <w:r w:rsidRPr="00B86229">
        <w:rPr>
          <w:sz w:val="24"/>
          <w:szCs w:val="24"/>
        </w:rPr>
        <w:t>3</w:t>
      </w:r>
      <w:r w:rsidR="00A356A8" w:rsidRPr="00B86229">
        <w:rPr>
          <w:sz w:val="24"/>
          <w:szCs w:val="24"/>
        </w:rPr>
        <w:t>.</w:t>
      </w:r>
      <w:r w:rsidR="00A356A8" w:rsidRPr="00B86229">
        <w:rPr>
          <w:sz w:val="24"/>
          <w:szCs w:val="24"/>
        </w:rPr>
        <w:tab/>
        <w:t xml:space="preserve">Pennsylvania Department of Transportation, </w:t>
      </w:r>
      <w:r w:rsidR="007D1AFD" w:rsidRPr="00B86229">
        <w:rPr>
          <w:sz w:val="24"/>
          <w:szCs w:val="24"/>
        </w:rPr>
        <w:t xml:space="preserve">at its sole cost and expense, </w:t>
      </w:r>
      <w:r w:rsidR="00A356A8" w:rsidRPr="00B86229">
        <w:rPr>
          <w:sz w:val="24"/>
          <w:szCs w:val="24"/>
        </w:rPr>
        <w:t xml:space="preserve">prior to the start of construction, </w:t>
      </w:r>
      <w:r w:rsidR="007D1AFD" w:rsidRPr="00B86229">
        <w:rPr>
          <w:sz w:val="24"/>
          <w:szCs w:val="24"/>
        </w:rPr>
        <w:t xml:space="preserve">prepare and </w:t>
      </w:r>
      <w:r w:rsidR="00A356A8" w:rsidRPr="00B86229">
        <w:rPr>
          <w:sz w:val="24"/>
          <w:szCs w:val="24"/>
        </w:rPr>
        <w:t xml:space="preserve">submit to this Commission for approval and to all parties of record for examination, </w:t>
      </w:r>
      <w:r w:rsidR="0036315A" w:rsidRPr="00B86229">
        <w:rPr>
          <w:sz w:val="24"/>
          <w:szCs w:val="24"/>
        </w:rPr>
        <w:t>complete detailed final construction and bridge structural plans</w:t>
      </w:r>
      <w:r w:rsidR="0036315A" w:rsidRPr="00B86229">
        <w:t xml:space="preserve"> </w:t>
      </w:r>
      <w:r w:rsidR="0036315A" w:rsidRPr="00B86229">
        <w:rPr>
          <w:sz w:val="24"/>
          <w:szCs w:val="24"/>
        </w:rPr>
        <w:t xml:space="preserve">for the work proposed </w:t>
      </w:r>
      <w:r w:rsidR="00613F32" w:rsidRPr="00B86229">
        <w:rPr>
          <w:sz w:val="24"/>
          <w:szCs w:val="24"/>
        </w:rPr>
        <w:t>and if necessary, right-of-way plans and the metes and bounds descriptions for any railroad property for the Commission to appropriate.</w:t>
      </w:r>
    </w:p>
    <w:p w14:paraId="6BA5DFDB" w14:textId="77777777" w:rsidR="00301DE8" w:rsidRPr="00302DF5" w:rsidRDefault="00301DE8" w:rsidP="007800CF">
      <w:pPr>
        <w:ind w:firstLine="1440"/>
        <w:rPr>
          <w:sz w:val="24"/>
          <w:szCs w:val="24"/>
          <w:highlight w:val="red"/>
        </w:rPr>
      </w:pPr>
    </w:p>
    <w:p w14:paraId="0B75F13E" w14:textId="77777777" w:rsidR="00A356A8" w:rsidRPr="00A64672" w:rsidRDefault="00540233" w:rsidP="00A356A8">
      <w:pPr>
        <w:ind w:firstLine="1440"/>
        <w:rPr>
          <w:sz w:val="24"/>
          <w:szCs w:val="24"/>
        </w:rPr>
      </w:pPr>
      <w:r w:rsidRPr="00A64672">
        <w:rPr>
          <w:sz w:val="24"/>
          <w:szCs w:val="24"/>
        </w:rPr>
        <w:t>4</w:t>
      </w:r>
      <w:r w:rsidR="00A356A8" w:rsidRPr="00A64672">
        <w:rPr>
          <w:sz w:val="24"/>
          <w:szCs w:val="24"/>
        </w:rPr>
        <w:t>.</w:t>
      </w:r>
      <w:r w:rsidR="00A356A8" w:rsidRPr="00A64672">
        <w:rPr>
          <w:sz w:val="24"/>
          <w:szCs w:val="24"/>
        </w:rPr>
        <w:tab/>
      </w:r>
      <w:r w:rsidR="00482ADB" w:rsidRPr="00A64672">
        <w:rPr>
          <w:sz w:val="24"/>
          <w:szCs w:val="24"/>
        </w:rPr>
        <w:t>Pennsylvania Department of Transportation</w:t>
      </w:r>
      <w:r w:rsidR="00A356A8" w:rsidRPr="00A64672">
        <w:rPr>
          <w:sz w:val="24"/>
          <w:szCs w:val="24"/>
        </w:rPr>
        <w:t>, at its sole cost and expense, furnish all material and perform all work required to construct the proposed crossing project generally in accordance with the approved plans and this Secretarial Letter.</w:t>
      </w:r>
    </w:p>
    <w:p w14:paraId="6AE15E69" w14:textId="7A89FA3A" w:rsidR="00E6024C" w:rsidRDefault="00E6024C" w:rsidP="00613F32">
      <w:pPr>
        <w:rPr>
          <w:sz w:val="24"/>
          <w:szCs w:val="24"/>
          <w:highlight w:val="red"/>
        </w:rPr>
      </w:pPr>
    </w:p>
    <w:p w14:paraId="1A516C33" w14:textId="77777777" w:rsidR="00C96759" w:rsidRPr="00302DF5" w:rsidRDefault="00C96759" w:rsidP="00613F32">
      <w:pPr>
        <w:rPr>
          <w:sz w:val="24"/>
          <w:szCs w:val="24"/>
          <w:highlight w:val="red"/>
        </w:rPr>
      </w:pPr>
    </w:p>
    <w:p w14:paraId="187A52C6" w14:textId="064A8652" w:rsidR="00A356A8" w:rsidRPr="00A64672" w:rsidRDefault="00540233" w:rsidP="00A356A8">
      <w:pPr>
        <w:ind w:firstLine="1440"/>
        <w:rPr>
          <w:sz w:val="24"/>
          <w:szCs w:val="24"/>
        </w:rPr>
      </w:pPr>
      <w:r w:rsidRPr="00A64672">
        <w:rPr>
          <w:sz w:val="24"/>
          <w:szCs w:val="24"/>
        </w:rPr>
        <w:lastRenderedPageBreak/>
        <w:t>5</w:t>
      </w:r>
      <w:r w:rsidR="00A356A8" w:rsidRPr="00A64672">
        <w:rPr>
          <w:sz w:val="24"/>
          <w:szCs w:val="24"/>
        </w:rPr>
        <w:t>.</w:t>
      </w:r>
      <w:r w:rsidR="00A356A8" w:rsidRPr="00A64672">
        <w:rPr>
          <w:sz w:val="24"/>
          <w:szCs w:val="24"/>
        </w:rPr>
        <w:tab/>
      </w:r>
      <w:r w:rsidR="009972CB" w:rsidRPr="00A64672">
        <w:rPr>
          <w:sz w:val="24"/>
          <w:szCs w:val="24"/>
        </w:rPr>
        <w:t>Pennsylvania Department of Transportation</w:t>
      </w:r>
      <w:r w:rsidR="00A356A8" w:rsidRPr="00A64672">
        <w:rPr>
          <w:sz w:val="24"/>
          <w:szCs w:val="24"/>
        </w:rPr>
        <w:t xml:space="preserve">, at its sole cost and expense, furnish all material and do all work necessary to establish and maintain any detours or traffic controls </w:t>
      </w:r>
      <w:r w:rsidR="00A64672" w:rsidRPr="00A64672">
        <w:rPr>
          <w:sz w:val="24"/>
          <w:szCs w:val="24"/>
        </w:rPr>
        <w:t>that may be required to accommodate highway and pedestrian traffic properly and safely during the time the project is being constructed.</w:t>
      </w:r>
    </w:p>
    <w:p w14:paraId="27509FFC" w14:textId="77777777" w:rsidR="00C26F9A" w:rsidRPr="00302DF5" w:rsidRDefault="00C26F9A" w:rsidP="00540233">
      <w:pPr>
        <w:rPr>
          <w:sz w:val="24"/>
          <w:szCs w:val="24"/>
          <w:highlight w:val="red"/>
        </w:rPr>
      </w:pPr>
    </w:p>
    <w:p w14:paraId="5B1643D6" w14:textId="694C74E2" w:rsidR="00863F47" w:rsidRPr="002E182D" w:rsidRDefault="00BA0B7D" w:rsidP="623362F2">
      <w:pPr>
        <w:ind w:firstLine="1440"/>
        <w:rPr>
          <w:sz w:val="24"/>
          <w:szCs w:val="24"/>
        </w:rPr>
      </w:pPr>
      <w:r w:rsidRPr="002E182D">
        <w:rPr>
          <w:sz w:val="24"/>
          <w:szCs w:val="24"/>
        </w:rPr>
        <w:t>6</w:t>
      </w:r>
      <w:r w:rsidR="00A356A8" w:rsidRPr="002E182D">
        <w:rPr>
          <w:sz w:val="24"/>
          <w:szCs w:val="24"/>
        </w:rPr>
        <w:t>.</w:t>
      </w:r>
      <w:r w:rsidR="171C5697" w:rsidRPr="002E182D">
        <w:rPr>
          <w:sz w:val="24"/>
          <w:szCs w:val="24"/>
        </w:rPr>
        <w:t xml:space="preserve"> </w:t>
      </w:r>
      <w:r w:rsidR="0F078621" w:rsidRPr="002E182D">
        <w:rPr>
          <w:sz w:val="24"/>
          <w:szCs w:val="24"/>
        </w:rPr>
        <w:t xml:space="preserve">        </w:t>
      </w:r>
      <w:r w:rsidR="00F83893" w:rsidRPr="002E182D">
        <w:rPr>
          <w:sz w:val="24"/>
          <w:szCs w:val="24"/>
        </w:rPr>
        <w:t>Bessemer &amp; Lake Erie Railroad Company</w:t>
      </w:r>
      <w:r w:rsidR="53F8849B" w:rsidRPr="002E182D">
        <w:rPr>
          <w:sz w:val="24"/>
          <w:szCs w:val="24"/>
        </w:rPr>
        <w:t>, at the sole cost and expense of the Pennsylvania Department of Transportation, 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r w:rsidR="00F83893" w:rsidRPr="002E182D">
        <w:rPr>
          <w:sz w:val="24"/>
          <w:szCs w:val="24"/>
        </w:rPr>
        <w:t xml:space="preserve"> </w:t>
      </w:r>
      <w:r w:rsidR="00A356A8" w:rsidRPr="002E182D">
        <w:rPr>
          <w:sz w:val="24"/>
          <w:szCs w:val="24"/>
        </w:rPr>
        <w:tab/>
      </w:r>
    </w:p>
    <w:p w14:paraId="352D0407" w14:textId="1B005909" w:rsidR="00D86BF2" w:rsidRPr="002E182D" w:rsidRDefault="00D86BF2" w:rsidP="623362F2">
      <w:pPr>
        <w:ind w:firstLine="1440"/>
        <w:rPr>
          <w:sz w:val="24"/>
          <w:szCs w:val="24"/>
        </w:rPr>
      </w:pPr>
    </w:p>
    <w:p w14:paraId="77647599" w14:textId="57D27563" w:rsidR="00D86BF2" w:rsidRPr="00302DF5" w:rsidRDefault="002E182D" w:rsidP="623362F2">
      <w:pPr>
        <w:ind w:firstLine="1440"/>
        <w:rPr>
          <w:sz w:val="24"/>
          <w:szCs w:val="24"/>
          <w:highlight w:val="red"/>
        </w:rPr>
      </w:pPr>
      <w:r>
        <w:rPr>
          <w:sz w:val="24"/>
          <w:szCs w:val="24"/>
        </w:rPr>
        <w:t>7</w:t>
      </w:r>
      <w:r w:rsidR="00D86BF2" w:rsidRPr="002E182D">
        <w:rPr>
          <w:sz w:val="24"/>
          <w:szCs w:val="24"/>
        </w:rPr>
        <w:t>.         Buffalo &amp; Pittsburgh Railroad Inc., at the sole cost and expense of the Pennsylvania Department of Transportation, 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w:t>
      </w:r>
      <w:r w:rsidR="00D86BF2" w:rsidRPr="00AF50F4">
        <w:rPr>
          <w:sz w:val="24"/>
          <w:szCs w:val="24"/>
        </w:rPr>
        <w:t>s.</w:t>
      </w:r>
    </w:p>
    <w:p w14:paraId="003558EA" w14:textId="77777777" w:rsidR="00952EBA" w:rsidRPr="002E182D" w:rsidRDefault="00952EBA" w:rsidP="00A356A8">
      <w:pPr>
        <w:tabs>
          <w:tab w:val="num" w:pos="0"/>
        </w:tabs>
        <w:ind w:firstLine="1440"/>
        <w:rPr>
          <w:sz w:val="24"/>
          <w:szCs w:val="24"/>
        </w:rPr>
      </w:pPr>
    </w:p>
    <w:p w14:paraId="52EF1A07" w14:textId="3D15A85B" w:rsidR="1CF2736B" w:rsidRPr="002E182D" w:rsidRDefault="002E182D" w:rsidP="6D54E034">
      <w:pPr>
        <w:ind w:firstLine="1440"/>
        <w:rPr>
          <w:sz w:val="24"/>
          <w:szCs w:val="24"/>
        </w:rPr>
      </w:pPr>
      <w:r>
        <w:rPr>
          <w:sz w:val="24"/>
          <w:szCs w:val="24"/>
        </w:rPr>
        <w:t>8</w:t>
      </w:r>
      <w:r w:rsidR="00A356A8" w:rsidRPr="002E182D">
        <w:rPr>
          <w:sz w:val="24"/>
          <w:szCs w:val="24"/>
        </w:rPr>
        <w:t>.</w:t>
      </w:r>
      <w:r w:rsidR="1CF2736B" w:rsidRPr="002E182D">
        <w:tab/>
      </w:r>
      <w:r w:rsidR="00A356A8" w:rsidRPr="002E182D">
        <w:rPr>
          <w:sz w:val="24"/>
          <w:szCs w:val="24"/>
        </w:rPr>
        <w:t xml:space="preserve">Any relocation </w:t>
      </w:r>
      <w:r w:rsidRPr="002E182D">
        <w:rPr>
          <w:sz w:val="24"/>
          <w:szCs w:val="24"/>
        </w:rPr>
        <w:t>o</w:t>
      </w:r>
      <w:r w:rsidR="00DC1818">
        <w:rPr>
          <w:sz w:val="24"/>
          <w:szCs w:val="24"/>
        </w:rPr>
        <w:t>r</w:t>
      </w:r>
      <w:r w:rsidR="00A356A8" w:rsidRPr="002E182D">
        <w:rPr>
          <w:sz w:val="24"/>
          <w:szCs w:val="24"/>
        </w:rPr>
        <w:t xml:space="preserve"> changes in </w:t>
      </w:r>
      <w:r w:rsidR="007D1AFD" w:rsidRPr="002E182D">
        <w:rPr>
          <w:sz w:val="24"/>
          <w:szCs w:val="24"/>
        </w:rPr>
        <w:t>and/</w:t>
      </w:r>
      <w:r w:rsidR="00A356A8" w:rsidRPr="002E182D">
        <w:rPr>
          <w:sz w:val="24"/>
          <w:szCs w:val="24"/>
        </w:rPr>
        <w:t>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7CC1D84D" w14:textId="464839D9" w:rsidR="1CF2736B" w:rsidRPr="00302DF5" w:rsidRDefault="1CF2736B" w:rsidP="1CF2736B">
      <w:pPr>
        <w:ind w:firstLine="1440"/>
        <w:rPr>
          <w:sz w:val="24"/>
          <w:szCs w:val="24"/>
          <w:highlight w:val="red"/>
        </w:rPr>
      </w:pPr>
    </w:p>
    <w:p w14:paraId="26E05B4E" w14:textId="2E700686" w:rsidR="00A356A8" w:rsidRPr="002E182D" w:rsidRDefault="002E182D" w:rsidP="00A356A8">
      <w:pPr>
        <w:ind w:firstLine="1440"/>
        <w:rPr>
          <w:sz w:val="24"/>
          <w:szCs w:val="24"/>
        </w:rPr>
      </w:pPr>
      <w:r w:rsidRPr="002E182D">
        <w:rPr>
          <w:sz w:val="24"/>
          <w:szCs w:val="24"/>
        </w:rPr>
        <w:t>9</w:t>
      </w:r>
      <w:r w:rsidR="00A356A8" w:rsidRPr="002E182D">
        <w:rPr>
          <w:sz w:val="24"/>
          <w:szCs w:val="24"/>
        </w:rPr>
        <w:t>.</w:t>
      </w:r>
      <w:r w:rsidR="00A356A8" w:rsidRPr="002E182D">
        <w:rPr>
          <w:sz w:val="24"/>
          <w:szCs w:val="24"/>
        </w:rPr>
        <w:tab/>
        <w:t xml:space="preserve">Any relocation </w:t>
      </w:r>
      <w:r w:rsidRPr="002E182D">
        <w:rPr>
          <w:sz w:val="24"/>
          <w:szCs w:val="24"/>
        </w:rPr>
        <w:t>o</w:t>
      </w:r>
      <w:r w:rsidR="00DC1818">
        <w:rPr>
          <w:sz w:val="24"/>
          <w:szCs w:val="24"/>
        </w:rPr>
        <w:t>r</w:t>
      </w:r>
      <w:r w:rsidR="00A356A8" w:rsidRPr="002E182D">
        <w:rPr>
          <w:sz w:val="24"/>
          <w:szCs w:val="24"/>
        </w:rPr>
        <w:t xml:space="preserve">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07B20113" w14:textId="5DC7D8AA" w:rsidR="6D54E034" w:rsidRPr="00302DF5" w:rsidRDefault="6D54E034" w:rsidP="6D54E034">
      <w:pPr>
        <w:rPr>
          <w:sz w:val="24"/>
          <w:szCs w:val="24"/>
          <w:highlight w:val="red"/>
        </w:rPr>
      </w:pPr>
    </w:p>
    <w:p w14:paraId="42FF3C92" w14:textId="0D0A3BF8" w:rsidR="00BA0B7D" w:rsidRPr="008A048C" w:rsidRDefault="00DC1818" w:rsidP="6D54E034">
      <w:pPr>
        <w:ind w:firstLine="1440"/>
        <w:rPr>
          <w:sz w:val="24"/>
          <w:szCs w:val="24"/>
        </w:rPr>
      </w:pPr>
      <w:r w:rsidRPr="008A048C">
        <w:rPr>
          <w:sz w:val="24"/>
          <w:szCs w:val="24"/>
        </w:rPr>
        <w:t>10</w:t>
      </w:r>
      <w:r w:rsidR="00A356A8" w:rsidRPr="008A048C">
        <w:rPr>
          <w:sz w:val="24"/>
          <w:szCs w:val="24"/>
        </w:rPr>
        <w:t>.</w:t>
      </w:r>
      <w:r w:rsidR="00BA0B7D" w:rsidRPr="008A048C">
        <w:tab/>
      </w:r>
      <w:r w:rsidR="006A5CCE" w:rsidRPr="008A048C">
        <w:rPr>
          <w:sz w:val="24"/>
          <w:szCs w:val="24"/>
        </w:rPr>
        <w:t>Pennsylvania Department of Transportation</w:t>
      </w:r>
      <w:r w:rsidR="00A356A8" w:rsidRPr="008A048C">
        <w:rPr>
          <w:sz w:val="24"/>
          <w:szCs w:val="24"/>
        </w:rPr>
        <w:t xml:space="preserve">, at its sole cost and expense, furnish all material and do all work necessary to complete the remainder of the </w:t>
      </w:r>
      <w:r w:rsidR="18482AB8" w:rsidRPr="008A048C">
        <w:rPr>
          <w:color w:val="000000" w:themeColor="text1"/>
          <w:sz w:val="24"/>
          <w:szCs w:val="24"/>
        </w:rPr>
        <w:t xml:space="preserve">SR </w:t>
      </w:r>
      <w:r w:rsidRPr="008A048C">
        <w:rPr>
          <w:color w:val="000000" w:themeColor="text1"/>
          <w:sz w:val="24"/>
          <w:szCs w:val="24"/>
        </w:rPr>
        <w:t xml:space="preserve">0068 </w:t>
      </w:r>
      <w:r w:rsidR="3199FBFF" w:rsidRPr="008A048C">
        <w:rPr>
          <w:sz w:val="24"/>
          <w:szCs w:val="24"/>
        </w:rPr>
        <w:t>bridge replacement project, including all roadway work</w:t>
      </w:r>
      <w:r w:rsidR="067B6AB5" w:rsidRPr="008A048C">
        <w:rPr>
          <w:sz w:val="24"/>
          <w:szCs w:val="24"/>
        </w:rPr>
        <w:t xml:space="preserve"> </w:t>
      </w:r>
      <w:r w:rsidR="3199FBFF" w:rsidRPr="008A048C">
        <w:rPr>
          <w:sz w:val="24"/>
          <w:szCs w:val="24"/>
        </w:rPr>
        <w:t>and the installation of all attendant storm drainage facilities and any other ancillary features of the project, all generally in accordance with the approved plans and this Secretarial Letter.</w:t>
      </w:r>
    </w:p>
    <w:p w14:paraId="5F69BF22" w14:textId="46EAD5CC" w:rsidR="6D54E034" w:rsidRPr="00F922F4" w:rsidRDefault="6D54E034" w:rsidP="008A048C">
      <w:pPr>
        <w:rPr>
          <w:sz w:val="24"/>
          <w:szCs w:val="24"/>
        </w:rPr>
      </w:pPr>
    </w:p>
    <w:p w14:paraId="48E8AF09" w14:textId="2F598301" w:rsidR="006A5CCE" w:rsidRPr="00F922F4" w:rsidRDefault="00BA0B7D" w:rsidP="623362F2">
      <w:pPr>
        <w:ind w:firstLine="1440"/>
        <w:rPr>
          <w:sz w:val="24"/>
          <w:szCs w:val="24"/>
        </w:rPr>
      </w:pPr>
      <w:r w:rsidRPr="00F922F4">
        <w:rPr>
          <w:sz w:val="24"/>
          <w:szCs w:val="24"/>
        </w:rPr>
        <w:t>1</w:t>
      </w:r>
      <w:r w:rsidR="008A048C" w:rsidRPr="00F922F4">
        <w:rPr>
          <w:sz w:val="24"/>
          <w:szCs w:val="24"/>
        </w:rPr>
        <w:t>1</w:t>
      </w:r>
      <w:r w:rsidR="006A5CCE" w:rsidRPr="00F922F4">
        <w:rPr>
          <w:sz w:val="24"/>
          <w:szCs w:val="24"/>
        </w:rPr>
        <w:t>.</w:t>
      </w:r>
      <w:r w:rsidRPr="00F922F4">
        <w:tab/>
      </w:r>
      <w:r w:rsidR="006A5CCE" w:rsidRPr="00F922F4">
        <w:rPr>
          <w:sz w:val="24"/>
          <w:szCs w:val="24"/>
        </w:rPr>
        <w:t xml:space="preserve">Pennsylvania Department of Transportation cooperate with </w:t>
      </w:r>
      <w:r w:rsidR="00F922F4" w:rsidRPr="00F922F4">
        <w:rPr>
          <w:sz w:val="24"/>
          <w:szCs w:val="24"/>
        </w:rPr>
        <w:t xml:space="preserve">Bessemer &amp; Lake Erie Railroad Company and Buffalo &amp; Pittsburgh Railroad Inc., </w:t>
      </w:r>
      <w:r w:rsidR="006A5CCE" w:rsidRPr="00F922F4">
        <w:rPr>
          <w:sz w:val="24"/>
          <w:szCs w:val="24"/>
        </w:rPr>
        <w:t>so that during the construction of the project, the operations and facilities of the railroad compan</w:t>
      </w:r>
      <w:r w:rsidR="00F922F4" w:rsidRPr="00F922F4">
        <w:rPr>
          <w:sz w:val="24"/>
          <w:szCs w:val="24"/>
        </w:rPr>
        <w:t>ies</w:t>
      </w:r>
      <w:r w:rsidR="006A5CCE" w:rsidRPr="00F922F4">
        <w:rPr>
          <w:sz w:val="24"/>
          <w:szCs w:val="24"/>
        </w:rPr>
        <w:t xml:space="preserve"> will not be endangered or unnecessarily impeded.</w:t>
      </w:r>
    </w:p>
    <w:p w14:paraId="1C341CF8" w14:textId="40B08E02" w:rsidR="1CF2736B" w:rsidRDefault="1CF2736B" w:rsidP="1CF2736B">
      <w:pPr>
        <w:ind w:firstLine="1440"/>
        <w:rPr>
          <w:sz w:val="24"/>
          <w:szCs w:val="24"/>
          <w:highlight w:val="red"/>
        </w:rPr>
      </w:pPr>
    </w:p>
    <w:p w14:paraId="5044C661" w14:textId="77777777" w:rsidR="00C96759" w:rsidRPr="00302DF5" w:rsidRDefault="00C96759" w:rsidP="1CF2736B">
      <w:pPr>
        <w:ind w:firstLine="1440"/>
        <w:rPr>
          <w:sz w:val="24"/>
          <w:szCs w:val="24"/>
          <w:highlight w:val="red"/>
        </w:rPr>
      </w:pPr>
    </w:p>
    <w:p w14:paraId="25AF9AD3" w14:textId="123F137C" w:rsidR="00A356A8" w:rsidRPr="00EA499E" w:rsidRDefault="00BA0B7D" w:rsidP="623362F2">
      <w:pPr>
        <w:tabs>
          <w:tab w:val="num" w:pos="0"/>
        </w:tabs>
        <w:ind w:firstLine="1440"/>
        <w:rPr>
          <w:sz w:val="24"/>
          <w:szCs w:val="24"/>
        </w:rPr>
      </w:pPr>
      <w:r w:rsidRPr="00EA499E">
        <w:rPr>
          <w:sz w:val="24"/>
          <w:szCs w:val="24"/>
        </w:rPr>
        <w:lastRenderedPageBreak/>
        <w:t>1</w:t>
      </w:r>
      <w:r w:rsidR="00F922F4" w:rsidRPr="00EA499E">
        <w:rPr>
          <w:sz w:val="24"/>
          <w:szCs w:val="24"/>
        </w:rPr>
        <w:t>2</w:t>
      </w:r>
      <w:r w:rsidR="006A5CCE" w:rsidRPr="00EA499E">
        <w:rPr>
          <w:sz w:val="24"/>
          <w:szCs w:val="24"/>
        </w:rPr>
        <w:t>.</w:t>
      </w:r>
      <w:r w:rsidR="7688E6EE" w:rsidRPr="00EA499E">
        <w:rPr>
          <w:sz w:val="24"/>
          <w:szCs w:val="24"/>
        </w:rPr>
        <w:t xml:space="preserve"> </w:t>
      </w:r>
      <w:r w:rsidR="733AE526" w:rsidRPr="00EA499E">
        <w:rPr>
          <w:sz w:val="24"/>
          <w:szCs w:val="24"/>
        </w:rPr>
        <w:t xml:space="preserve">      </w:t>
      </w:r>
      <w:r w:rsidR="00F922F4" w:rsidRPr="00EA499E">
        <w:rPr>
          <w:sz w:val="24"/>
          <w:szCs w:val="24"/>
        </w:rPr>
        <w:t xml:space="preserve">Bessemer &amp; Lake Erie Railroad Company and Buffalo &amp; Pittsburgh Railroad Inc., </w:t>
      </w:r>
      <w:r w:rsidR="169F9493" w:rsidRPr="00EA499E">
        <w:rPr>
          <w:sz w:val="24"/>
          <w:szCs w:val="24"/>
        </w:rPr>
        <w:t xml:space="preserve">cooperate with Pennsylvania Department of Transportation and conduct </w:t>
      </w:r>
      <w:r w:rsidR="00F922F4" w:rsidRPr="00EA499E">
        <w:rPr>
          <w:sz w:val="24"/>
          <w:szCs w:val="24"/>
        </w:rPr>
        <w:t>your</w:t>
      </w:r>
      <w:r w:rsidR="169F9493" w:rsidRPr="00EA499E">
        <w:rPr>
          <w:sz w:val="24"/>
          <w:szCs w:val="24"/>
        </w:rPr>
        <w:t xml:space="preserve"> operations in the vicinity of the proposed crossing construction project, in a safe manner and under control during the time the project is being constructed.</w:t>
      </w:r>
      <w:r w:rsidR="006A5CCE" w:rsidRPr="00EA499E">
        <w:rPr>
          <w:sz w:val="24"/>
          <w:szCs w:val="24"/>
        </w:rPr>
        <w:tab/>
      </w:r>
    </w:p>
    <w:p w14:paraId="69C3DA3E" w14:textId="77777777" w:rsidR="002319FB" w:rsidRPr="00302DF5" w:rsidRDefault="002319FB" w:rsidP="006A5CCE">
      <w:pPr>
        <w:rPr>
          <w:sz w:val="24"/>
          <w:szCs w:val="24"/>
          <w:highlight w:val="red"/>
        </w:rPr>
      </w:pPr>
    </w:p>
    <w:p w14:paraId="5CD36565" w14:textId="59D3F082" w:rsidR="00A356A8" w:rsidRPr="00EA499E" w:rsidRDefault="00BA0B7D" w:rsidP="00A356A8">
      <w:pPr>
        <w:ind w:firstLine="1440"/>
        <w:rPr>
          <w:sz w:val="24"/>
          <w:szCs w:val="24"/>
        </w:rPr>
      </w:pPr>
      <w:r w:rsidRPr="00EA499E">
        <w:rPr>
          <w:sz w:val="24"/>
          <w:szCs w:val="24"/>
        </w:rPr>
        <w:t>1</w:t>
      </w:r>
      <w:r w:rsidR="00EA499E" w:rsidRPr="00EA499E">
        <w:rPr>
          <w:sz w:val="24"/>
          <w:szCs w:val="24"/>
        </w:rPr>
        <w:t>3</w:t>
      </w:r>
      <w:r w:rsidR="007D1AFD" w:rsidRPr="00EA499E">
        <w:rPr>
          <w:sz w:val="24"/>
          <w:szCs w:val="24"/>
        </w:rPr>
        <w:t>.</w:t>
      </w:r>
      <w:r w:rsidR="007D1AFD" w:rsidRPr="00EA499E">
        <w:rPr>
          <w:sz w:val="24"/>
          <w:szCs w:val="24"/>
        </w:rPr>
        <w:tab/>
        <w:t xml:space="preserve">All </w:t>
      </w:r>
      <w:r w:rsidR="00A356A8" w:rsidRPr="00EA499E">
        <w:rPr>
          <w:sz w:val="24"/>
          <w:szCs w:val="24"/>
        </w:rPr>
        <w:t>parties involved herein cooperate fully with each other so that during the time the work is being performed, vehicular</w:t>
      </w:r>
      <w:r w:rsidR="312DF452" w:rsidRPr="00EA499E">
        <w:rPr>
          <w:sz w:val="24"/>
          <w:szCs w:val="24"/>
        </w:rPr>
        <w:t>, pedestrian</w:t>
      </w:r>
      <w:r w:rsidR="00A356A8" w:rsidRPr="00EA499E">
        <w:rPr>
          <w:sz w:val="24"/>
          <w:szCs w:val="24"/>
        </w:rPr>
        <w:t xml:space="preserve"> and railroad traffic will not be endangered or unnecessarily inconvenienced, and so that the requirements of each of the parties will be provided for and accommodated insofar as possible.</w:t>
      </w:r>
    </w:p>
    <w:p w14:paraId="34E5BE3E" w14:textId="77777777" w:rsidR="00A356A8" w:rsidRPr="00302DF5" w:rsidRDefault="00A356A8" w:rsidP="00A356A8">
      <w:pPr>
        <w:ind w:firstLine="1440"/>
        <w:rPr>
          <w:sz w:val="24"/>
          <w:szCs w:val="24"/>
          <w:highlight w:val="red"/>
        </w:rPr>
      </w:pPr>
    </w:p>
    <w:p w14:paraId="6CC00F3C" w14:textId="5317A26E" w:rsidR="00A356A8" w:rsidRPr="000F4FE9" w:rsidRDefault="00BA0B7D" w:rsidP="00A356A8">
      <w:pPr>
        <w:ind w:firstLine="1440"/>
        <w:rPr>
          <w:sz w:val="24"/>
          <w:szCs w:val="24"/>
        </w:rPr>
      </w:pPr>
      <w:r w:rsidRPr="000F4FE9">
        <w:rPr>
          <w:sz w:val="24"/>
          <w:szCs w:val="24"/>
        </w:rPr>
        <w:t>1</w:t>
      </w:r>
      <w:r w:rsidR="00EA499E" w:rsidRPr="000F4FE9">
        <w:rPr>
          <w:sz w:val="24"/>
          <w:szCs w:val="24"/>
        </w:rPr>
        <w:t>4</w:t>
      </w:r>
      <w:r w:rsidR="00A356A8" w:rsidRPr="000F4FE9">
        <w:rPr>
          <w:sz w:val="24"/>
          <w:szCs w:val="24"/>
        </w:rPr>
        <w:t>.</w:t>
      </w:r>
      <w:r w:rsidR="00A356A8" w:rsidRPr="000F4FE9">
        <w:rPr>
          <w:sz w:val="24"/>
          <w:szCs w:val="24"/>
        </w:rPr>
        <w:tab/>
        <w:t>All work necessary to complete the alteration of the subject crossing be</w:t>
      </w:r>
    </w:p>
    <w:p w14:paraId="1F157246" w14:textId="6D099269" w:rsidR="00A356A8" w:rsidRPr="000F4FE9" w:rsidRDefault="00A356A8" w:rsidP="00A356A8">
      <w:pPr>
        <w:rPr>
          <w:sz w:val="24"/>
          <w:szCs w:val="24"/>
        </w:rPr>
      </w:pPr>
      <w:r w:rsidRPr="000F4FE9">
        <w:rPr>
          <w:sz w:val="24"/>
          <w:szCs w:val="24"/>
        </w:rPr>
        <w:t xml:space="preserve">done in a manner satisfactory to this Commission on or before </w:t>
      </w:r>
      <w:r w:rsidR="00E96972" w:rsidRPr="000F4FE9">
        <w:rPr>
          <w:sz w:val="24"/>
          <w:szCs w:val="24"/>
        </w:rPr>
        <w:t>December 31</w:t>
      </w:r>
      <w:r w:rsidR="00BA0B7D" w:rsidRPr="000F4FE9">
        <w:rPr>
          <w:sz w:val="24"/>
          <w:szCs w:val="24"/>
        </w:rPr>
        <w:t>, 202</w:t>
      </w:r>
      <w:r w:rsidR="5AE201D5" w:rsidRPr="000F4FE9">
        <w:rPr>
          <w:sz w:val="24"/>
          <w:szCs w:val="24"/>
        </w:rPr>
        <w:t>4</w:t>
      </w:r>
      <w:r w:rsidRPr="000F4FE9">
        <w:rPr>
          <w:sz w:val="24"/>
          <w:szCs w:val="24"/>
        </w:rPr>
        <w:t>, and that on or before said date, Pennsylvania Department of Transportation report to this Commission in</w:t>
      </w:r>
    </w:p>
    <w:p w14:paraId="14CDBC7A" w14:textId="77777777" w:rsidR="00A356A8" w:rsidRPr="000F4FE9" w:rsidRDefault="00A356A8" w:rsidP="00A356A8">
      <w:pPr>
        <w:rPr>
          <w:sz w:val="24"/>
          <w:szCs w:val="24"/>
        </w:rPr>
      </w:pPr>
      <w:r w:rsidRPr="000F4FE9">
        <w:rPr>
          <w:sz w:val="24"/>
          <w:szCs w:val="24"/>
        </w:rPr>
        <w:t>writing the date of actual completion of the work.</w:t>
      </w:r>
    </w:p>
    <w:p w14:paraId="33C44E04" w14:textId="77777777" w:rsidR="00A356A8" w:rsidRPr="00302DF5" w:rsidRDefault="00A356A8" w:rsidP="00A356A8">
      <w:pPr>
        <w:ind w:firstLine="1440"/>
        <w:rPr>
          <w:sz w:val="24"/>
          <w:szCs w:val="24"/>
          <w:highlight w:val="red"/>
        </w:rPr>
      </w:pPr>
    </w:p>
    <w:p w14:paraId="716DE194" w14:textId="75EBEED2" w:rsidR="00A01215" w:rsidRPr="000F4FE9" w:rsidRDefault="00BA0B7D" w:rsidP="623362F2">
      <w:pPr>
        <w:ind w:firstLine="1440"/>
        <w:rPr>
          <w:sz w:val="24"/>
          <w:szCs w:val="24"/>
        </w:rPr>
      </w:pPr>
      <w:r w:rsidRPr="000F4FE9">
        <w:rPr>
          <w:sz w:val="24"/>
          <w:szCs w:val="24"/>
        </w:rPr>
        <w:t>1</w:t>
      </w:r>
      <w:r w:rsidR="000F4FE9" w:rsidRPr="000F4FE9">
        <w:rPr>
          <w:sz w:val="24"/>
          <w:szCs w:val="24"/>
        </w:rPr>
        <w:t>5</w:t>
      </w:r>
      <w:r w:rsidR="00A356A8" w:rsidRPr="000F4FE9">
        <w:rPr>
          <w:sz w:val="24"/>
          <w:szCs w:val="24"/>
        </w:rPr>
        <w:t>.</w:t>
      </w:r>
      <w:r w:rsidR="00A356A8" w:rsidRPr="000F4FE9">
        <w:rPr>
          <w:sz w:val="24"/>
          <w:szCs w:val="24"/>
        </w:rPr>
        <w:tab/>
      </w:r>
      <w:r w:rsidR="00E96972" w:rsidRPr="000F4FE9">
        <w:rPr>
          <w:sz w:val="24"/>
          <w:szCs w:val="24"/>
        </w:rPr>
        <w:t>Pennsylvania Department of Transportation, at least thirty (30</w:t>
      </w:r>
      <w:r w:rsidR="00A356A8" w:rsidRPr="000F4FE9">
        <w:rPr>
          <w:sz w:val="24"/>
          <w:szCs w:val="24"/>
        </w:rPr>
        <w:t xml:space="preserve">) days prior to the start of work, </w:t>
      </w:r>
      <w:r w:rsidR="7662E175" w:rsidRPr="000F4FE9">
        <w:rPr>
          <w:color w:val="000000" w:themeColor="text1"/>
          <w:sz w:val="24"/>
          <w:szCs w:val="24"/>
        </w:rPr>
        <w:t>notify local emergency management services and all parties in interest of the actual date on which work will begin.</w:t>
      </w:r>
    </w:p>
    <w:p w14:paraId="31FADCF9" w14:textId="77777777" w:rsidR="00A356A8" w:rsidRPr="000270F0" w:rsidRDefault="00A356A8" w:rsidP="00A356A8">
      <w:pPr>
        <w:ind w:firstLine="1440"/>
        <w:rPr>
          <w:sz w:val="24"/>
          <w:szCs w:val="24"/>
        </w:rPr>
      </w:pPr>
    </w:p>
    <w:p w14:paraId="7FFC0369" w14:textId="6C0AFDEF" w:rsidR="00A356A8" w:rsidRPr="000270F0" w:rsidRDefault="00BA0B7D" w:rsidP="00A356A8">
      <w:pPr>
        <w:tabs>
          <w:tab w:val="num" w:pos="0"/>
        </w:tabs>
        <w:ind w:firstLine="1440"/>
        <w:rPr>
          <w:sz w:val="24"/>
          <w:szCs w:val="24"/>
        </w:rPr>
      </w:pPr>
      <w:r w:rsidRPr="000270F0">
        <w:rPr>
          <w:sz w:val="24"/>
          <w:szCs w:val="24"/>
        </w:rPr>
        <w:t>1</w:t>
      </w:r>
      <w:r w:rsidR="000F4FE9" w:rsidRPr="000270F0">
        <w:rPr>
          <w:sz w:val="24"/>
          <w:szCs w:val="24"/>
        </w:rPr>
        <w:t>6</w:t>
      </w:r>
      <w:r w:rsidR="00A356A8" w:rsidRPr="000270F0">
        <w:rPr>
          <w:sz w:val="24"/>
          <w:szCs w:val="24"/>
        </w:rPr>
        <w:t>.</w:t>
      </w:r>
      <w:r w:rsidR="00A356A8" w:rsidRPr="000270F0">
        <w:rPr>
          <w:sz w:val="24"/>
          <w:szCs w:val="24"/>
        </w:rPr>
        <w:tab/>
      </w:r>
      <w:r w:rsidR="00E96972" w:rsidRPr="000270F0">
        <w:rPr>
          <w:sz w:val="24"/>
          <w:szCs w:val="24"/>
        </w:rPr>
        <w:t xml:space="preserve">Pennsylvania Department of Transportation </w:t>
      </w:r>
      <w:r w:rsidR="00A356A8" w:rsidRPr="000270F0">
        <w:rPr>
          <w:sz w:val="24"/>
          <w:szCs w:val="24"/>
        </w:rPr>
        <w:t>pay all compensation for damages, if any, due to owners of property taken, injured, or destroyed by reason of the construction of the crossing in accordance with this Secretarial Letter.</w:t>
      </w:r>
    </w:p>
    <w:p w14:paraId="33256C40" w14:textId="19F82B44" w:rsidR="00A356A8" w:rsidRPr="00302DF5" w:rsidRDefault="00A356A8" w:rsidP="1CF2736B">
      <w:pPr>
        <w:ind w:firstLine="1440"/>
        <w:rPr>
          <w:sz w:val="24"/>
          <w:szCs w:val="24"/>
          <w:highlight w:val="red"/>
        </w:rPr>
      </w:pPr>
    </w:p>
    <w:p w14:paraId="3DB69D0E" w14:textId="36C7BA76" w:rsidR="00A356A8" w:rsidRPr="00CA20D8" w:rsidRDefault="00BA0B7D" w:rsidP="623362F2">
      <w:pPr>
        <w:tabs>
          <w:tab w:val="num" w:pos="0"/>
        </w:tabs>
        <w:ind w:firstLine="1440"/>
        <w:rPr>
          <w:sz w:val="24"/>
          <w:szCs w:val="24"/>
        </w:rPr>
      </w:pPr>
      <w:r w:rsidRPr="00CA20D8">
        <w:rPr>
          <w:sz w:val="24"/>
          <w:szCs w:val="24"/>
        </w:rPr>
        <w:t>1</w:t>
      </w:r>
      <w:r w:rsidR="000270F0" w:rsidRPr="00CA20D8">
        <w:rPr>
          <w:sz w:val="24"/>
          <w:szCs w:val="24"/>
        </w:rPr>
        <w:t>7</w:t>
      </w:r>
      <w:r w:rsidR="00A356A8" w:rsidRPr="00CA20D8">
        <w:rPr>
          <w:sz w:val="24"/>
          <w:szCs w:val="24"/>
        </w:rPr>
        <w:t>.</w:t>
      </w:r>
      <w:r w:rsidR="00A356A8" w:rsidRPr="00CA20D8">
        <w:rPr>
          <w:sz w:val="24"/>
          <w:szCs w:val="24"/>
        </w:rPr>
        <w:tab/>
        <w:t xml:space="preserve">Upon completion of the construction of the proposed project, </w:t>
      </w:r>
      <w:r w:rsidR="00647289" w:rsidRPr="00CA20D8">
        <w:rPr>
          <w:sz w:val="24"/>
          <w:szCs w:val="24"/>
        </w:rPr>
        <w:t xml:space="preserve">Bessemer &amp; Lake Erie Railroad Company </w:t>
      </w:r>
      <w:r w:rsidR="00A356A8" w:rsidRPr="00CA20D8">
        <w:rPr>
          <w:sz w:val="24"/>
          <w:szCs w:val="24"/>
        </w:rPr>
        <w:t xml:space="preserve">at its sole cost and expense, furnish all material and perform all work necessary thereafter to maintain its tracks, wire lines, </w:t>
      </w:r>
      <w:r w:rsidR="006F37F3" w:rsidRPr="00CA20D8">
        <w:rPr>
          <w:sz w:val="24"/>
          <w:szCs w:val="24"/>
        </w:rPr>
        <w:t xml:space="preserve">drainage facilities </w:t>
      </w:r>
      <w:r w:rsidR="00A356A8" w:rsidRPr="00CA20D8">
        <w:rPr>
          <w:sz w:val="24"/>
          <w:szCs w:val="24"/>
        </w:rPr>
        <w:t>and any other railroad facilities, existing or altered, located within the limits of the project.</w:t>
      </w:r>
      <w:r w:rsidR="006F37F3" w:rsidRPr="00CA20D8">
        <w:rPr>
          <w:sz w:val="24"/>
          <w:szCs w:val="24"/>
        </w:rPr>
        <w:t xml:space="preserve"> </w:t>
      </w:r>
    </w:p>
    <w:p w14:paraId="27490607" w14:textId="3779071F" w:rsidR="00CA20D8" w:rsidRPr="00CA20D8" w:rsidRDefault="00CA20D8" w:rsidP="623362F2">
      <w:pPr>
        <w:tabs>
          <w:tab w:val="num" w:pos="0"/>
        </w:tabs>
        <w:ind w:firstLine="1440"/>
        <w:rPr>
          <w:sz w:val="24"/>
          <w:szCs w:val="24"/>
        </w:rPr>
      </w:pPr>
    </w:p>
    <w:p w14:paraId="2860B12C" w14:textId="415567ED" w:rsidR="00CA20D8" w:rsidRPr="00CA20D8" w:rsidRDefault="00CA20D8" w:rsidP="00CA20D8">
      <w:pPr>
        <w:tabs>
          <w:tab w:val="num" w:pos="0"/>
        </w:tabs>
        <w:ind w:firstLine="1440"/>
        <w:rPr>
          <w:sz w:val="24"/>
          <w:szCs w:val="24"/>
        </w:rPr>
      </w:pPr>
      <w:r w:rsidRPr="00CA20D8">
        <w:rPr>
          <w:sz w:val="24"/>
          <w:szCs w:val="24"/>
        </w:rPr>
        <w:t>18.</w:t>
      </w:r>
      <w:r w:rsidRPr="00CA20D8">
        <w:rPr>
          <w:sz w:val="24"/>
          <w:szCs w:val="24"/>
        </w:rPr>
        <w:tab/>
        <w:t xml:space="preserve">Upon completion of the construction of the proposed project, Buffalo &amp; Pittsburgh Railroad Inc., at its sole cost and expense, furnish all material and perform all work necessary thereafter to maintain its tracks, wire lines, drainage facilities and any other railroad facilities, existing or altered, located within the limits of the project. </w:t>
      </w:r>
    </w:p>
    <w:p w14:paraId="4F8756B8" w14:textId="72CACC69" w:rsidR="1CF2736B" w:rsidRPr="00302DF5" w:rsidRDefault="1CF2736B" w:rsidP="1CF2736B">
      <w:pPr>
        <w:rPr>
          <w:sz w:val="24"/>
          <w:szCs w:val="24"/>
          <w:highlight w:val="red"/>
        </w:rPr>
      </w:pPr>
    </w:p>
    <w:p w14:paraId="1058EA55" w14:textId="3DA01FE1" w:rsidR="00A356A8" w:rsidRPr="00615C33" w:rsidRDefault="00BA0B7D" w:rsidP="1CF2736B">
      <w:pPr>
        <w:tabs>
          <w:tab w:val="num" w:pos="0"/>
        </w:tabs>
        <w:ind w:firstLine="1440"/>
        <w:rPr>
          <w:b/>
          <w:bCs/>
          <w:i/>
          <w:iCs/>
          <w:sz w:val="24"/>
          <w:szCs w:val="24"/>
        </w:rPr>
      </w:pPr>
      <w:r w:rsidRPr="00615C33">
        <w:rPr>
          <w:sz w:val="24"/>
          <w:szCs w:val="24"/>
        </w:rPr>
        <w:t>1</w:t>
      </w:r>
      <w:r w:rsidR="00784DBD" w:rsidRPr="00615C33">
        <w:rPr>
          <w:sz w:val="24"/>
          <w:szCs w:val="24"/>
        </w:rPr>
        <w:t>9</w:t>
      </w:r>
      <w:r w:rsidR="00685E55" w:rsidRPr="00615C33">
        <w:rPr>
          <w:sz w:val="24"/>
          <w:szCs w:val="24"/>
        </w:rPr>
        <w:t>.</w:t>
      </w:r>
      <w:r w:rsidR="00685E55" w:rsidRPr="00615C33">
        <w:rPr>
          <w:sz w:val="24"/>
          <w:szCs w:val="24"/>
        </w:rPr>
        <w:tab/>
        <w:t>Upon completion of the construction of the proposed project, Pennsylvania Department of Transportation, at its sole cost and expense, furnish all material and perform all work necessary thereafter to maintain the</w:t>
      </w:r>
      <w:r w:rsidR="00685E55" w:rsidRPr="00615C33">
        <w:t xml:space="preserve"> </w:t>
      </w:r>
      <w:r w:rsidR="00355735" w:rsidRPr="00615C33">
        <w:rPr>
          <w:sz w:val="24"/>
          <w:szCs w:val="24"/>
        </w:rPr>
        <w:t>subject</w:t>
      </w:r>
      <w:r w:rsidR="00685E55" w:rsidRPr="00615C33">
        <w:rPr>
          <w:sz w:val="24"/>
          <w:szCs w:val="24"/>
        </w:rPr>
        <w:t xml:space="preserve"> </w:t>
      </w:r>
      <w:r w:rsidR="477DD555" w:rsidRPr="00615C33">
        <w:rPr>
          <w:color w:val="000000" w:themeColor="text1"/>
          <w:sz w:val="24"/>
          <w:szCs w:val="24"/>
        </w:rPr>
        <w:t xml:space="preserve">SR </w:t>
      </w:r>
      <w:r w:rsidR="00784DBD" w:rsidRPr="00615C33">
        <w:rPr>
          <w:color w:val="000000" w:themeColor="text1"/>
          <w:sz w:val="24"/>
          <w:szCs w:val="24"/>
        </w:rPr>
        <w:t>0068</w:t>
      </w:r>
      <w:r w:rsidR="003E661E" w:rsidRPr="00615C33">
        <w:rPr>
          <w:sz w:val="24"/>
          <w:szCs w:val="24"/>
        </w:rPr>
        <w:t xml:space="preserve"> </w:t>
      </w:r>
      <w:r w:rsidR="00685E55" w:rsidRPr="00615C33">
        <w:rPr>
          <w:sz w:val="24"/>
          <w:szCs w:val="24"/>
        </w:rPr>
        <w:t>bridge</w:t>
      </w:r>
      <w:r w:rsidR="003E661E" w:rsidRPr="00615C33">
        <w:rPr>
          <w:sz w:val="24"/>
          <w:szCs w:val="24"/>
        </w:rPr>
        <w:t xml:space="preserve"> structure</w:t>
      </w:r>
      <w:r w:rsidR="00685E55" w:rsidRPr="00615C33">
        <w:rPr>
          <w:sz w:val="24"/>
          <w:szCs w:val="24"/>
        </w:rPr>
        <w:t>, including the substructure</w:t>
      </w:r>
      <w:r w:rsidR="00C22182" w:rsidRPr="00615C33">
        <w:rPr>
          <w:sz w:val="24"/>
          <w:szCs w:val="24"/>
        </w:rPr>
        <w:t>s</w:t>
      </w:r>
      <w:r w:rsidR="00685E55" w:rsidRPr="00615C33">
        <w:rPr>
          <w:sz w:val="24"/>
          <w:szCs w:val="24"/>
        </w:rPr>
        <w:t xml:space="preserve">, superstructure, roadway pavement, </w:t>
      </w:r>
      <w:r w:rsidR="7A97F0CA" w:rsidRPr="00615C33">
        <w:rPr>
          <w:color w:val="000000" w:themeColor="text1"/>
          <w:sz w:val="24"/>
          <w:szCs w:val="24"/>
        </w:rPr>
        <w:t>protective fencing, protective barriers, structure mo</w:t>
      </w:r>
      <w:r w:rsidR="52AB144D" w:rsidRPr="00615C33">
        <w:rPr>
          <w:color w:val="000000" w:themeColor="text1"/>
          <w:sz w:val="24"/>
          <w:szCs w:val="24"/>
        </w:rPr>
        <w:t>unted guiderail</w:t>
      </w:r>
      <w:r w:rsidR="423C9726" w:rsidRPr="00615C33">
        <w:rPr>
          <w:color w:val="000000" w:themeColor="text1"/>
          <w:sz w:val="24"/>
          <w:szCs w:val="24"/>
        </w:rPr>
        <w:t xml:space="preserve"> and transition guiderail</w:t>
      </w:r>
      <w:r w:rsidR="52AB144D" w:rsidRPr="00615C33">
        <w:rPr>
          <w:color w:val="000000" w:themeColor="text1"/>
          <w:sz w:val="24"/>
          <w:szCs w:val="24"/>
        </w:rPr>
        <w:t xml:space="preserve"> if any,</w:t>
      </w:r>
      <w:r w:rsidR="7A97F0CA" w:rsidRPr="00615C33">
        <w:rPr>
          <w:sz w:val="24"/>
          <w:szCs w:val="24"/>
        </w:rPr>
        <w:t xml:space="preserve"> </w:t>
      </w:r>
      <w:r w:rsidR="007D1AFD" w:rsidRPr="00615C33">
        <w:rPr>
          <w:sz w:val="24"/>
          <w:szCs w:val="24"/>
        </w:rPr>
        <w:t>bridge inspection</w:t>
      </w:r>
      <w:r w:rsidR="00002A0B" w:rsidRPr="00615C33">
        <w:rPr>
          <w:sz w:val="24"/>
          <w:szCs w:val="24"/>
        </w:rPr>
        <w:t>, structure drainage</w:t>
      </w:r>
      <w:r w:rsidR="00AF1058" w:rsidRPr="00615C33">
        <w:rPr>
          <w:sz w:val="24"/>
          <w:szCs w:val="24"/>
        </w:rPr>
        <w:t xml:space="preserve"> facilities</w:t>
      </w:r>
      <w:r w:rsidR="007D1AFD" w:rsidRPr="00615C33">
        <w:rPr>
          <w:sz w:val="24"/>
          <w:szCs w:val="24"/>
        </w:rPr>
        <w:t xml:space="preserve"> </w:t>
      </w:r>
      <w:r w:rsidR="00685E55" w:rsidRPr="00615C33">
        <w:rPr>
          <w:sz w:val="24"/>
          <w:szCs w:val="24"/>
        </w:rPr>
        <w:t>and the remainder of the project including the highway approaches, drainage facilities</w:t>
      </w:r>
      <w:r w:rsidR="0004770D" w:rsidRPr="00615C33">
        <w:rPr>
          <w:sz w:val="24"/>
          <w:szCs w:val="24"/>
        </w:rPr>
        <w:t>,</w:t>
      </w:r>
      <w:r w:rsidR="000750C5">
        <w:rPr>
          <w:sz w:val="24"/>
          <w:szCs w:val="24"/>
        </w:rPr>
        <w:t xml:space="preserve"> walls</w:t>
      </w:r>
      <w:r w:rsidR="00163DCF">
        <w:rPr>
          <w:sz w:val="24"/>
          <w:szCs w:val="24"/>
        </w:rPr>
        <w:t>,</w:t>
      </w:r>
      <w:r w:rsidR="006507FF">
        <w:rPr>
          <w:sz w:val="24"/>
          <w:szCs w:val="24"/>
        </w:rPr>
        <w:t xml:space="preserve"> shoulders,</w:t>
      </w:r>
      <w:r w:rsidR="0004770D" w:rsidRPr="00615C33">
        <w:rPr>
          <w:sz w:val="24"/>
          <w:szCs w:val="24"/>
        </w:rPr>
        <w:t xml:space="preserve"> snow</w:t>
      </w:r>
      <w:r w:rsidR="51ABDE5D" w:rsidRPr="00615C33">
        <w:rPr>
          <w:sz w:val="24"/>
          <w:szCs w:val="24"/>
        </w:rPr>
        <w:t>,</w:t>
      </w:r>
      <w:r w:rsidR="0004770D" w:rsidRPr="00615C33">
        <w:rPr>
          <w:sz w:val="24"/>
          <w:szCs w:val="24"/>
        </w:rPr>
        <w:t xml:space="preserve"> </w:t>
      </w:r>
      <w:r w:rsidR="3B613074" w:rsidRPr="00615C33">
        <w:rPr>
          <w:sz w:val="24"/>
          <w:szCs w:val="24"/>
        </w:rPr>
        <w:t xml:space="preserve">debris </w:t>
      </w:r>
      <w:r w:rsidR="0004770D" w:rsidRPr="00615C33">
        <w:rPr>
          <w:sz w:val="24"/>
          <w:szCs w:val="24"/>
        </w:rPr>
        <w:t xml:space="preserve">and ice removal </w:t>
      </w:r>
      <w:r w:rsidR="742E0D28" w:rsidRPr="00615C33">
        <w:rPr>
          <w:sz w:val="24"/>
          <w:szCs w:val="24"/>
        </w:rPr>
        <w:t xml:space="preserve">on the roadway </w:t>
      </w:r>
      <w:r w:rsidR="0004770D" w:rsidRPr="00615C33">
        <w:rPr>
          <w:sz w:val="24"/>
          <w:szCs w:val="24"/>
        </w:rPr>
        <w:t>and any other ancillary features of the improvement</w:t>
      </w:r>
      <w:r w:rsidR="00685E55" w:rsidRPr="00615C33">
        <w:rPr>
          <w:sz w:val="24"/>
          <w:szCs w:val="24"/>
        </w:rPr>
        <w:t xml:space="preserve"> constructed herein, in accordance with the provisions of this Secretarial letter. </w:t>
      </w:r>
    </w:p>
    <w:p w14:paraId="3E2289A8" w14:textId="5832ECBA" w:rsidR="00A356A8" w:rsidRPr="00302DF5" w:rsidRDefault="00A356A8" w:rsidP="00C96759">
      <w:pPr>
        <w:tabs>
          <w:tab w:val="num" w:pos="0"/>
        </w:tabs>
        <w:rPr>
          <w:color w:val="000000" w:themeColor="text1"/>
          <w:sz w:val="24"/>
          <w:szCs w:val="24"/>
          <w:highlight w:val="red"/>
        </w:rPr>
      </w:pPr>
    </w:p>
    <w:p w14:paraId="4B6314BB" w14:textId="02663D00" w:rsidR="25C7CE86" w:rsidRPr="00C96759" w:rsidRDefault="4F648416" w:rsidP="00C96759">
      <w:pPr>
        <w:tabs>
          <w:tab w:val="num" w:pos="0"/>
        </w:tabs>
        <w:ind w:firstLine="1440"/>
        <w:rPr>
          <w:sz w:val="24"/>
          <w:szCs w:val="24"/>
        </w:rPr>
      </w:pPr>
      <w:r w:rsidRPr="00C96759">
        <w:rPr>
          <w:sz w:val="24"/>
          <w:szCs w:val="24"/>
        </w:rPr>
        <w:t>2</w:t>
      </w:r>
      <w:r w:rsidR="214B7177" w:rsidRPr="00C96759">
        <w:rPr>
          <w:sz w:val="24"/>
          <w:szCs w:val="24"/>
        </w:rPr>
        <w:t>0</w:t>
      </w:r>
      <w:r w:rsidR="00A356A8" w:rsidRPr="00C96759">
        <w:rPr>
          <w:sz w:val="24"/>
          <w:szCs w:val="24"/>
        </w:rPr>
        <w:t>.</w:t>
      </w:r>
      <w:r w:rsidR="00A356A8" w:rsidRPr="00C96759">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63D31D7B" w14:textId="383B547C" w:rsidR="00952EBA" w:rsidRPr="0061279D" w:rsidRDefault="00C22182" w:rsidP="00613F32">
      <w:pPr>
        <w:tabs>
          <w:tab w:val="num" w:pos="0"/>
        </w:tabs>
        <w:ind w:firstLine="1440"/>
        <w:rPr>
          <w:sz w:val="24"/>
          <w:szCs w:val="24"/>
        </w:rPr>
      </w:pPr>
      <w:r w:rsidRPr="0061279D">
        <w:rPr>
          <w:sz w:val="24"/>
          <w:szCs w:val="24"/>
        </w:rPr>
        <w:lastRenderedPageBreak/>
        <w:t>2</w:t>
      </w:r>
      <w:r w:rsidR="21CD5F95" w:rsidRPr="0061279D">
        <w:rPr>
          <w:sz w:val="24"/>
          <w:szCs w:val="24"/>
        </w:rPr>
        <w:t>1</w:t>
      </w:r>
      <w:r w:rsidR="00A356A8" w:rsidRPr="0061279D">
        <w:rPr>
          <w:sz w:val="24"/>
          <w:szCs w:val="24"/>
        </w:rPr>
        <w:t>.</w:t>
      </w:r>
      <w:r w:rsidR="00A356A8" w:rsidRPr="0061279D">
        <w:rPr>
          <w:sz w:val="24"/>
          <w:szCs w:val="24"/>
        </w:rPr>
        <w:tab/>
        <w:t>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non-carrier public utility companies and municipal authorities, and any other matters relevant to this proceeding.</w:t>
      </w:r>
    </w:p>
    <w:p w14:paraId="153F0AD0" w14:textId="280691AA" w:rsidR="1CF2736B" w:rsidRPr="0061279D" w:rsidRDefault="1CF2736B" w:rsidP="1CF2736B">
      <w:pPr>
        <w:ind w:firstLine="1440"/>
        <w:rPr>
          <w:sz w:val="24"/>
          <w:szCs w:val="24"/>
        </w:rPr>
      </w:pPr>
    </w:p>
    <w:p w14:paraId="52729F5A" w14:textId="1CE60B1E" w:rsidR="4EAE02F4" w:rsidRPr="0061279D" w:rsidRDefault="4EAE02F4" w:rsidP="25C7CE86">
      <w:pPr>
        <w:ind w:firstLine="1440"/>
        <w:rPr>
          <w:color w:val="000000" w:themeColor="text1"/>
          <w:sz w:val="24"/>
          <w:szCs w:val="24"/>
        </w:rPr>
      </w:pPr>
      <w:r w:rsidRPr="0061279D">
        <w:rPr>
          <w:color w:val="000000" w:themeColor="text1"/>
          <w:sz w:val="24"/>
          <w:szCs w:val="24"/>
        </w:rPr>
        <w:t xml:space="preserve">All parties are being served via email due to the COVID-19 Emergency Closure. Please note that during this period of Disaster Emergency, the Commission shall only </w:t>
      </w:r>
      <w:proofErr w:type="gramStart"/>
      <w:r w:rsidRPr="0061279D">
        <w:rPr>
          <w:color w:val="000000" w:themeColor="text1"/>
          <w:sz w:val="24"/>
          <w:szCs w:val="24"/>
        </w:rPr>
        <w:t>accept</w:t>
      </w:r>
      <w:proofErr w:type="gramEnd"/>
    </w:p>
    <w:p w14:paraId="65C68C5E" w14:textId="24542D79" w:rsidR="4EAE02F4" w:rsidRPr="0061279D" w:rsidRDefault="4EAE02F4" w:rsidP="1CF2736B">
      <w:pPr>
        <w:rPr>
          <w:color w:val="000000" w:themeColor="text1"/>
          <w:sz w:val="24"/>
          <w:szCs w:val="24"/>
        </w:rPr>
      </w:pPr>
      <w:r w:rsidRPr="0061279D">
        <w:rPr>
          <w:color w:val="000000" w:themeColor="text1"/>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3F2C3C07" w14:textId="26731BD5" w:rsidR="1CF2736B" w:rsidRPr="0061279D" w:rsidRDefault="1CF2736B" w:rsidP="1CF2736B">
      <w:pPr>
        <w:rPr>
          <w:color w:val="000000" w:themeColor="text1"/>
          <w:sz w:val="24"/>
          <w:szCs w:val="24"/>
        </w:rPr>
      </w:pPr>
    </w:p>
    <w:p w14:paraId="3B86AD3E" w14:textId="47E5F3C4" w:rsidR="4EAE02F4" w:rsidRPr="0061279D" w:rsidRDefault="4EAE02F4" w:rsidP="25C7CE86">
      <w:pPr>
        <w:ind w:firstLine="1440"/>
        <w:rPr>
          <w:color w:val="000000" w:themeColor="text1"/>
          <w:sz w:val="24"/>
          <w:szCs w:val="24"/>
        </w:rPr>
      </w:pPr>
      <w:r w:rsidRPr="0061279D">
        <w:rPr>
          <w:color w:val="000000" w:themeColor="text1"/>
          <w:sz w:val="24"/>
          <w:szCs w:val="24"/>
        </w:rPr>
        <w:t>The Parties are reminded that failure to comply with this or any Order or Secretarial Letter in this proceeding may result in an enforcement action seeking civil penalties and/or other sanctions pursuant to 66 Pa. C.S. § 3301.</w:t>
      </w:r>
    </w:p>
    <w:p w14:paraId="0AE56DC6" w14:textId="3B1211C0" w:rsidR="1CF2736B" w:rsidRPr="0061279D" w:rsidRDefault="1CF2736B" w:rsidP="6D54E034">
      <w:pPr>
        <w:ind w:firstLine="1440"/>
        <w:rPr>
          <w:color w:val="000000" w:themeColor="text1"/>
          <w:sz w:val="24"/>
          <w:szCs w:val="24"/>
        </w:rPr>
      </w:pPr>
    </w:p>
    <w:p w14:paraId="6D2F8DB1" w14:textId="38C32ED9" w:rsidR="4EAE02F4" w:rsidRPr="0061279D" w:rsidRDefault="4EAE02F4" w:rsidP="1CF2736B">
      <w:pPr>
        <w:ind w:firstLine="1440"/>
        <w:rPr>
          <w:color w:val="000000" w:themeColor="text1"/>
          <w:sz w:val="24"/>
          <w:szCs w:val="24"/>
        </w:rPr>
      </w:pPr>
      <w:r w:rsidRPr="0061279D">
        <w:rPr>
          <w:color w:val="000000" w:themeColor="text1"/>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2F4C8664" w14:textId="5C149056" w:rsidR="6D54E034" w:rsidRPr="0061279D" w:rsidRDefault="6D54E034" w:rsidP="6D54E034">
      <w:pPr>
        <w:rPr>
          <w:color w:val="000000" w:themeColor="text1"/>
          <w:sz w:val="24"/>
          <w:szCs w:val="24"/>
        </w:rPr>
      </w:pPr>
    </w:p>
    <w:p w14:paraId="5C8AEF74" w14:textId="0EBAF776" w:rsidR="4EAE02F4" w:rsidRPr="0061279D" w:rsidRDefault="4EAE02F4" w:rsidP="25C7CE86">
      <w:pPr>
        <w:ind w:firstLine="1440"/>
        <w:rPr>
          <w:color w:val="000000" w:themeColor="text1"/>
          <w:sz w:val="24"/>
          <w:szCs w:val="24"/>
        </w:rPr>
      </w:pPr>
      <w:r w:rsidRPr="0061279D">
        <w:rPr>
          <w:color w:val="000000" w:themeColor="text1"/>
          <w:sz w:val="24"/>
          <w:szCs w:val="24"/>
        </w:rPr>
        <w:t xml:space="preserve">The Petition MUST include: (1) a written statement (divided into numbered paragraphs) outlining the reasons for the request; (2) the case docket number (it is provided for you at the top </w:t>
      </w:r>
      <w:proofErr w:type="gramStart"/>
      <w:r w:rsidRPr="0061279D">
        <w:rPr>
          <w:color w:val="000000" w:themeColor="text1"/>
          <w:sz w:val="24"/>
          <w:szCs w:val="24"/>
        </w:rPr>
        <w:t>right hand</w:t>
      </w:r>
      <w:proofErr w:type="gramEnd"/>
      <w:r w:rsidRPr="0061279D">
        <w:rPr>
          <w:color w:val="000000" w:themeColor="text1"/>
          <w:sz w:val="24"/>
          <w:szCs w:val="24"/>
        </w:rPr>
        <w:t xml:space="preserve"> corner of this letter); (3) the party on whose behalf the petition is made; (4) a Certificate of Service on the other parties of record; and (5) a Verification with original signature in accordance with 52 Pa. Code § 1.36.</w:t>
      </w:r>
    </w:p>
    <w:p w14:paraId="3AF5592A" w14:textId="6B794D5D" w:rsidR="25C7CE86" w:rsidRPr="0061279D" w:rsidRDefault="25C7CE86" w:rsidP="25C7CE86">
      <w:pPr>
        <w:rPr>
          <w:color w:val="000000" w:themeColor="text1"/>
          <w:sz w:val="24"/>
          <w:szCs w:val="24"/>
        </w:rPr>
      </w:pPr>
    </w:p>
    <w:p w14:paraId="446EEAFB" w14:textId="3533CFAA" w:rsidR="25C7CE86" w:rsidRPr="0061279D" w:rsidRDefault="25C7CE86" w:rsidP="25C7CE86">
      <w:pPr>
        <w:rPr>
          <w:color w:val="000000" w:themeColor="text1"/>
          <w:sz w:val="24"/>
          <w:szCs w:val="24"/>
        </w:rPr>
      </w:pPr>
    </w:p>
    <w:p w14:paraId="49AC648F" w14:textId="38A0CE8A" w:rsidR="4EAE02F4" w:rsidRPr="0061279D" w:rsidRDefault="00C32366" w:rsidP="25C7CE86">
      <w:pPr>
        <w:ind w:left="3600" w:firstLine="720"/>
        <w:rPr>
          <w:color w:val="000000" w:themeColor="text1"/>
          <w:sz w:val="24"/>
          <w:szCs w:val="24"/>
        </w:rPr>
      </w:pPr>
      <w:r w:rsidRPr="009F01BA">
        <w:rPr>
          <w:b/>
          <w:noProof/>
        </w:rPr>
        <w:drawing>
          <wp:anchor distT="0" distB="0" distL="114300" distR="114300" simplePos="0" relativeHeight="251658240" behindDoc="1" locked="0" layoutInCell="1" allowOverlap="1" wp14:anchorId="65438136" wp14:editId="7C94CBD1">
            <wp:simplePos x="0" y="0"/>
            <wp:positionH relativeFrom="column">
              <wp:posOffset>2600325</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4EAE02F4" w:rsidRPr="0061279D">
        <w:rPr>
          <w:color w:val="000000" w:themeColor="text1"/>
          <w:sz w:val="24"/>
          <w:szCs w:val="24"/>
        </w:rPr>
        <w:t>Very truly yours,</w:t>
      </w:r>
    </w:p>
    <w:p w14:paraId="2E256177" w14:textId="14F2004A" w:rsidR="25C7CE86" w:rsidRPr="0061279D" w:rsidRDefault="25C7CE86" w:rsidP="25C7CE86">
      <w:pPr>
        <w:ind w:left="3600" w:firstLine="720"/>
        <w:rPr>
          <w:color w:val="000000" w:themeColor="text1"/>
          <w:sz w:val="24"/>
          <w:szCs w:val="24"/>
        </w:rPr>
      </w:pPr>
    </w:p>
    <w:p w14:paraId="14C522F5" w14:textId="7D622134" w:rsidR="25C7CE86" w:rsidRPr="0061279D" w:rsidRDefault="25C7CE86" w:rsidP="25C7CE86">
      <w:pPr>
        <w:ind w:left="3600" w:firstLine="720"/>
        <w:rPr>
          <w:color w:val="000000" w:themeColor="text1"/>
          <w:sz w:val="24"/>
          <w:szCs w:val="24"/>
        </w:rPr>
      </w:pPr>
    </w:p>
    <w:p w14:paraId="6166B3CF" w14:textId="771AA4C9" w:rsidR="25C7CE86" w:rsidRPr="0061279D" w:rsidRDefault="25C7CE86" w:rsidP="25C7CE86">
      <w:pPr>
        <w:ind w:left="3600" w:firstLine="720"/>
        <w:rPr>
          <w:color w:val="000000" w:themeColor="text1"/>
          <w:sz w:val="24"/>
          <w:szCs w:val="24"/>
        </w:rPr>
      </w:pPr>
    </w:p>
    <w:p w14:paraId="52CE1E87" w14:textId="728C34D6" w:rsidR="4EAE02F4" w:rsidRPr="0061279D" w:rsidRDefault="4EAE02F4" w:rsidP="25C7CE86">
      <w:pPr>
        <w:ind w:left="3600" w:firstLine="720"/>
        <w:rPr>
          <w:color w:val="000000" w:themeColor="text1"/>
          <w:sz w:val="24"/>
          <w:szCs w:val="24"/>
        </w:rPr>
      </w:pPr>
      <w:r w:rsidRPr="0061279D">
        <w:rPr>
          <w:color w:val="000000" w:themeColor="text1"/>
          <w:sz w:val="24"/>
          <w:szCs w:val="24"/>
        </w:rPr>
        <w:t>Rosemary Chiavetta</w:t>
      </w:r>
    </w:p>
    <w:p w14:paraId="12EC9902" w14:textId="042AACDF" w:rsidR="4EAE02F4" w:rsidRDefault="4EAE02F4" w:rsidP="25C7CE86">
      <w:pPr>
        <w:ind w:left="3600" w:firstLine="720"/>
        <w:rPr>
          <w:color w:val="000000" w:themeColor="text1"/>
          <w:sz w:val="24"/>
          <w:szCs w:val="24"/>
        </w:rPr>
      </w:pPr>
      <w:r w:rsidRPr="0061279D">
        <w:rPr>
          <w:color w:val="000000" w:themeColor="text1"/>
          <w:sz w:val="24"/>
          <w:szCs w:val="24"/>
        </w:rPr>
        <w:t>Secretary</w:t>
      </w:r>
    </w:p>
    <w:p w14:paraId="57B243C3" w14:textId="637B0C61" w:rsidR="25C7CE86" w:rsidRDefault="25C7CE86" w:rsidP="25C7CE86">
      <w:pPr>
        <w:rPr>
          <w:sz w:val="24"/>
          <w:szCs w:val="24"/>
        </w:rPr>
      </w:pPr>
    </w:p>
    <w:p w14:paraId="2E0CAC3C" w14:textId="77777777" w:rsidR="00863F47" w:rsidRDefault="00863F47" w:rsidP="001824AB">
      <w:pPr>
        <w:ind w:firstLine="1440"/>
        <w:rPr>
          <w:sz w:val="24"/>
          <w:szCs w:val="24"/>
          <w:highlight w:val="red"/>
        </w:rPr>
      </w:pPr>
    </w:p>
    <w:p w14:paraId="373850B7" w14:textId="77777777" w:rsidR="00863F47" w:rsidRDefault="00863F47" w:rsidP="001824AB">
      <w:pPr>
        <w:ind w:firstLine="1440"/>
        <w:rPr>
          <w:sz w:val="24"/>
          <w:szCs w:val="24"/>
          <w:highlight w:val="red"/>
        </w:rPr>
      </w:pPr>
    </w:p>
    <w:p w14:paraId="067D4AEF" w14:textId="77777777" w:rsidR="00863F47" w:rsidRDefault="00863F47" w:rsidP="001824AB">
      <w:pPr>
        <w:ind w:firstLine="1440"/>
        <w:rPr>
          <w:sz w:val="24"/>
          <w:szCs w:val="24"/>
          <w:highlight w:val="red"/>
        </w:rPr>
      </w:pPr>
    </w:p>
    <w:p w14:paraId="0FB06D1F"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2311D" w14:textId="77777777" w:rsidR="00710BF0" w:rsidRDefault="00710BF0">
      <w:r>
        <w:separator/>
      </w:r>
    </w:p>
  </w:endnote>
  <w:endnote w:type="continuationSeparator" w:id="0">
    <w:p w14:paraId="072F040A" w14:textId="77777777" w:rsidR="00710BF0" w:rsidRDefault="0071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6E41"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5B038" w14:textId="77777777" w:rsidR="002E40EC" w:rsidRDefault="002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E0E17"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503">
      <w:rPr>
        <w:rStyle w:val="PageNumber"/>
        <w:noProof/>
      </w:rPr>
      <w:t>5</w:t>
    </w:r>
    <w:r>
      <w:rPr>
        <w:rStyle w:val="PageNumber"/>
      </w:rPr>
      <w:fldChar w:fldCharType="end"/>
    </w:r>
  </w:p>
  <w:p w14:paraId="2BCF66D7" w14:textId="77777777" w:rsidR="002E40EC" w:rsidRDefault="002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8D6EB" w14:textId="77777777" w:rsidR="00710BF0" w:rsidRDefault="00710BF0">
      <w:r>
        <w:separator/>
      </w:r>
    </w:p>
  </w:footnote>
  <w:footnote w:type="continuationSeparator" w:id="0">
    <w:p w14:paraId="72A9DF13" w14:textId="77777777" w:rsidR="00710BF0" w:rsidRDefault="00710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F7B37"/>
    <w:multiLevelType w:val="hybridMultilevel"/>
    <w:tmpl w:val="1F369F3E"/>
    <w:lvl w:ilvl="0" w:tplc="0C1019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17C6502"/>
    <w:multiLevelType w:val="hybridMultilevel"/>
    <w:tmpl w:val="B39AB340"/>
    <w:lvl w:ilvl="0" w:tplc="0409000F">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0E23"/>
    <w:rsid w:val="00000E91"/>
    <w:rsid w:val="00002A0B"/>
    <w:rsid w:val="0000307E"/>
    <w:rsid w:val="00006837"/>
    <w:rsid w:val="000071EB"/>
    <w:rsid w:val="00010C55"/>
    <w:rsid w:val="00010E6A"/>
    <w:rsid w:val="00010F8D"/>
    <w:rsid w:val="00011351"/>
    <w:rsid w:val="0001173C"/>
    <w:rsid w:val="00011B9C"/>
    <w:rsid w:val="000147BA"/>
    <w:rsid w:val="00015061"/>
    <w:rsid w:val="00015316"/>
    <w:rsid w:val="00015C39"/>
    <w:rsid w:val="00016B7F"/>
    <w:rsid w:val="00016CCA"/>
    <w:rsid w:val="00022CFE"/>
    <w:rsid w:val="00022D2C"/>
    <w:rsid w:val="00026FBE"/>
    <w:rsid w:val="000270F0"/>
    <w:rsid w:val="00030A0A"/>
    <w:rsid w:val="00030B17"/>
    <w:rsid w:val="00031EC0"/>
    <w:rsid w:val="0003355F"/>
    <w:rsid w:val="00034CD2"/>
    <w:rsid w:val="0003541F"/>
    <w:rsid w:val="00037377"/>
    <w:rsid w:val="0003759B"/>
    <w:rsid w:val="00037B63"/>
    <w:rsid w:val="0004014F"/>
    <w:rsid w:val="00040EC7"/>
    <w:rsid w:val="000430F5"/>
    <w:rsid w:val="0004405D"/>
    <w:rsid w:val="00045AB0"/>
    <w:rsid w:val="00046193"/>
    <w:rsid w:val="00046A48"/>
    <w:rsid w:val="0004770D"/>
    <w:rsid w:val="0005182F"/>
    <w:rsid w:val="00053B05"/>
    <w:rsid w:val="00055CE0"/>
    <w:rsid w:val="000561B1"/>
    <w:rsid w:val="000564AA"/>
    <w:rsid w:val="0006050C"/>
    <w:rsid w:val="00060EA1"/>
    <w:rsid w:val="000619AE"/>
    <w:rsid w:val="00061CE9"/>
    <w:rsid w:val="0006267B"/>
    <w:rsid w:val="00063CDD"/>
    <w:rsid w:val="00066B8A"/>
    <w:rsid w:val="0007051E"/>
    <w:rsid w:val="000713D9"/>
    <w:rsid w:val="000714B1"/>
    <w:rsid w:val="00071638"/>
    <w:rsid w:val="00072985"/>
    <w:rsid w:val="00072D8A"/>
    <w:rsid w:val="00073895"/>
    <w:rsid w:val="00074553"/>
    <w:rsid w:val="000750C5"/>
    <w:rsid w:val="00075E5C"/>
    <w:rsid w:val="00076589"/>
    <w:rsid w:val="00077A83"/>
    <w:rsid w:val="0008316A"/>
    <w:rsid w:val="00083ED3"/>
    <w:rsid w:val="0008434B"/>
    <w:rsid w:val="00084A7B"/>
    <w:rsid w:val="000875CE"/>
    <w:rsid w:val="00090B8C"/>
    <w:rsid w:val="00093AB4"/>
    <w:rsid w:val="00094209"/>
    <w:rsid w:val="00094FDC"/>
    <w:rsid w:val="000955C7"/>
    <w:rsid w:val="00095F48"/>
    <w:rsid w:val="000A0678"/>
    <w:rsid w:val="000A1264"/>
    <w:rsid w:val="000A406A"/>
    <w:rsid w:val="000A6FB3"/>
    <w:rsid w:val="000B025F"/>
    <w:rsid w:val="000B1131"/>
    <w:rsid w:val="000B2348"/>
    <w:rsid w:val="000B413F"/>
    <w:rsid w:val="000B47B8"/>
    <w:rsid w:val="000B5743"/>
    <w:rsid w:val="000B59AC"/>
    <w:rsid w:val="000B60C7"/>
    <w:rsid w:val="000C10D3"/>
    <w:rsid w:val="000C18E3"/>
    <w:rsid w:val="000C1DC1"/>
    <w:rsid w:val="000C2BCE"/>
    <w:rsid w:val="000C4048"/>
    <w:rsid w:val="000C4F36"/>
    <w:rsid w:val="000C6F5B"/>
    <w:rsid w:val="000C9BE3"/>
    <w:rsid w:val="000D0DE7"/>
    <w:rsid w:val="000D2280"/>
    <w:rsid w:val="000D3A5F"/>
    <w:rsid w:val="000D4AED"/>
    <w:rsid w:val="000D4C91"/>
    <w:rsid w:val="000D4E1B"/>
    <w:rsid w:val="000D7409"/>
    <w:rsid w:val="000E05C2"/>
    <w:rsid w:val="000E0958"/>
    <w:rsid w:val="000E1B70"/>
    <w:rsid w:val="000E2062"/>
    <w:rsid w:val="000E4134"/>
    <w:rsid w:val="000E60F2"/>
    <w:rsid w:val="000E62BD"/>
    <w:rsid w:val="000F37B6"/>
    <w:rsid w:val="000F44FC"/>
    <w:rsid w:val="000F4FE9"/>
    <w:rsid w:val="000F51EE"/>
    <w:rsid w:val="0010180D"/>
    <w:rsid w:val="00101D23"/>
    <w:rsid w:val="00101FDB"/>
    <w:rsid w:val="00103549"/>
    <w:rsid w:val="001071FB"/>
    <w:rsid w:val="0011084B"/>
    <w:rsid w:val="00111ECE"/>
    <w:rsid w:val="0011248E"/>
    <w:rsid w:val="0012013E"/>
    <w:rsid w:val="00121196"/>
    <w:rsid w:val="00124616"/>
    <w:rsid w:val="001248B4"/>
    <w:rsid w:val="00124BBD"/>
    <w:rsid w:val="00125375"/>
    <w:rsid w:val="00126DAB"/>
    <w:rsid w:val="00127ACC"/>
    <w:rsid w:val="00127C37"/>
    <w:rsid w:val="001311C0"/>
    <w:rsid w:val="0013293A"/>
    <w:rsid w:val="00137143"/>
    <w:rsid w:val="00137FB7"/>
    <w:rsid w:val="001403F9"/>
    <w:rsid w:val="00141572"/>
    <w:rsid w:val="0014158F"/>
    <w:rsid w:val="00142B07"/>
    <w:rsid w:val="00143291"/>
    <w:rsid w:val="00145B12"/>
    <w:rsid w:val="00147241"/>
    <w:rsid w:val="0015234D"/>
    <w:rsid w:val="001530E9"/>
    <w:rsid w:val="001539ED"/>
    <w:rsid w:val="00156602"/>
    <w:rsid w:val="00156D3C"/>
    <w:rsid w:val="00157A6E"/>
    <w:rsid w:val="00160259"/>
    <w:rsid w:val="0016027C"/>
    <w:rsid w:val="001613D1"/>
    <w:rsid w:val="0016174F"/>
    <w:rsid w:val="001619B3"/>
    <w:rsid w:val="00161C6F"/>
    <w:rsid w:val="00161CAB"/>
    <w:rsid w:val="00163DCF"/>
    <w:rsid w:val="001664B1"/>
    <w:rsid w:val="00170634"/>
    <w:rsid w:val="00171381"/>
    <w:rsid w:val="00171FEB"/>
    <w:rsid w:val="00172A5E"/>
    <w:rsid w:val="001745A9"/>
    <w:rsid w:val="00175E7B"/>
    <w:rsid w:val="00176385"/>
    <w:rsid w:val="00177398"/>
    <w:rsid w:val="00181298"/>
    <w:rsid w:val="001824AB"/>
    <w:rsid w:val="001830BC"/>
    <w:rsid w:val="00183A76"/>
    <w:rsid w:val="00187646"/>
    <w:rsid w:val="00190538"/>
    <w:rsid w:val="001907D7"/>
    <w:rsid w:val="00190DC8"/>
    <w:rsid w:val="001925A4"/>
    <w:rsid w:val="00192A2C"/>
    <w:rsid w:val="00196102"/>
    <w:rsid w:val="00196882"/>
    <w:rsid w:val="001A26CD"/>
    <w:rsid w:val="001A2826"/>
    <w:rsid w:val="001A3CFE"/>
    <w:rsid w:val="001A44F2"/>
    <w:rsid w:val="001A47DF"/>
    <w:rsid w:val="001A50D3"/>
    <w:rsid w:val="001A6278"/>
    <w:rsid w:val="001A6550"/>
    <w:rsid w:val="001A68B9"/>
    <w:rsid w:val="001A6CC5"/>
    <w:rsid w:val="001B102A"/>
    <w:rsid w:val="001B158B"/>
    <w:rsid w:val="001B1F77"/>
    <w:rsid w:val="001B2039"/>
    <w:rsid w:val="001B3416"/>
    <w:rsid w:val="001B6BE3"/>
    <w:rsid w:val="001C0448"/>
    <w:rsid w:val="001C13D7"/>
    <w:rsid w:val="001C2C7B"/>
    <w:rsid w:val="001C3221"/>
    <w:rsid w:val="001D0169"/>
    <w:rsid w:val="001D0CC4"/>
    <w:rsid w:val="001D3140"/>
    <w:rsid w:val="001D346E"/>
    <w:rsid w:val="001D4542"/>
    <w:rsid w:val="001D4861"/>
    <w:rsid w:val="001D6E3B"/>
    <w:rsid w:val="001E176C"/>
    <w:rsid w:val="001E2779"/>
    <w:rsid w:val="001E3BA9"/>
    <w:rsid w:val="001E470A"/>
    <w:rsid w:val="001E4C1D"/>
    <w:rsid w:val="001E587C"/>
    <w:rsid w:val="001E5CE3"/>
    <w:rsid w:val="001E60D6"/>
    <w:rsid w:val="001E7044"/>
    <w:rsid w:val="001F3F5C"/>
    <w:rsid w:val="001F727E"/>
    <w:rsid w:val="00200257"/>
    <w:rsid w:val="0020041A"/>
    <w:rsid w:val="00205048"/>
    <w:rsid w:val="00205ACE"/>
    <w:rsid w:val="002069F8"/>
    <w:rsid w:val="00210E91"/>
    <w:rsid w:val="00214CBB"/>
    <w:rsid w:val="002158EA"/>
    <w:rsid w:val="00221D08"/>
    <w:rsid w:val="00224F82"/>
    <w:rsid w:val="002255B4"/>
    <w:rsid w:val="00227FFD"/>
    <w:rsid w:val="00230005"/>
    <w:rsid w:val="002319FB"/>
    <w:rsid w:val="0023318A"/>
    <w:rsid w:val="00233F78"/>
    <w:rsid w:val="002350B1"/>
    <w:rsid w:val="002351E3"/>
    <w:rsid w:val="00235F43"/>
    <w:rsid w:val="00237620"/>
    <w:rsid w:val="00237D95"/>
    <w:rsid w:val="00240EFC"/>
    <w:rsid w:val="00242E4F"/>
    <w:rsid w:val="00244440"/>
    <w:rsid w:val="00245720"/>
    <w:rsid w:val="002462F4"/>
    <w:rsid w:val="00251056"/>
    <w:rsid w:val="00252B1A"/>
    <w:rsid w:val="00253380"/>
    <w:rsid w:val="00253BDD"/>
    <w:rsid w:val="00254A63"/>
    <w:rsid w:val="00256DDA"/>
    <w:rsid w:val="00257022"/>
    <w:rsid w:val="00260BC1"/>
    <w:rsid w:val="00260F30"/>
    <w:rsid w:val="0026156C"/>
    <w:rsid w:val="00273892"/>
    <w:rsid w:val="00273B6E"/>
    <w:rsid w:val="0027407B"/>
    <w:rsid w:val="00274740"/>
    <w:rsid w:val="00275992"/>
    <w:rsid w:val="00275C2F"/>
    <w:rsid w:val="00276BB6"/>
    <w:rsid w:val="00280292"/>
    <w:rsid w:val="00281E76"/>
    <w:rsid w:val="00281F1F"/>
    <w:rsid w:val="00283616"/>
    <w:rsid w:val="00284B64"/>
    <w:rsid w:val="00286C9C"/>
    <w:rsid w:val="00287092"/>
    <w:rsid w:val="00293FB1"/>
    <w:rsid w:val="0029510F"/>
    <w:rsid w:val="0029592D"/>
    <w:rsid w:val="002959EC"/>
    <w:rsid w:val="00296E64"/>
    <w:rsid w:val="00297ED4"/>
    <w:rsid w:val="002A3217"/>
    <w:rsid w:val="002A47D3"/>
    <w:rsid w:val="002A4A86"/>
    <w:rsid w:val="002A4B43"/>
    <w:rsid w:val="002A5709"/>
    <w:rsid w:val="002A5936"/>
    <w:rsid w:val="002A6489"/>
    <w:rsid w:val="002B004C"/>
    <w:rsid w:val="002B3016"/>
    <w:rsid w:val="002B4B41"/>
    <w:rsid w:val="002B4EB5"/>
    <w:rsid w:val="002B5B06"/>
    <w:rsid w:val="002B5D35"/>
    <w:rsid w:val="002B5D5F"/>
    <w:rsid w:val="002C047F"/>
    <w:rsid w:val="002C2CA6"/>
    <w:rsid w:val="002C3ECD"/>
    <w:rsid w:val="002C69D4"/>
    <w:rsid w:val="002C7A3F"/>
    <w:rsid w:val="002D04E3"/>
    <w:rsid w:val="002D27C1"/>
    <w:rsid w:val="002D3104"/>
    <w:rsid w:val="002D35C8"/>
    <w:rsid w:val="002D61E9"/>
    <w:rsid w:val="002D7456"/>
    <w:rsid w:val="002E0939"/>
    <w:rsid w:val="002E1348"/>
    <w:rsid w:val="002E182D"/>
    <w:rsid w:val="002E1D79"/>
    <w:rsid w:val="002E27A6"/>
    <w:rsid w:val="002E40EC"/>
    <w:rsid w:val="002E445C"/>
    <w:rsid w:val="002E6D93"/>
    <w:rsid w:val="002E750F"/>
    <w:rsid w:val="002F0A21"/>
    <w:rsid w:val="002F6605"/>
    <w:rsid w:val="002F7C15"/>
    <w:rsid w:val="002F7FFC"/>
    <w:rsid w:val="00301790"/>
    <w:rsid w:val="00301DE8"/>
    <w:rsid w:val="00302DF5"/>
    <w:rsid w:val="0030472B"/>
    <w:rsid w:val="0030504C"/>
    <w:rsid w:val="00305990"/>
    <w:rsid w:val="003066B6"/>
    <w:rsid w:val="00312CE2"/>
    <w:rsid w:val="00313894"/>
    <w:rsid w:val="00314B2D"/>
    <w:rsid w:val="0031501A"/>
    <w:rsid w:val="0031651E"/>
    <w:rsid w:val="0031667E"/>
    <w:rsid w:val="00317EE0"/>
    <w:rsid w:val="00320B2D"/>
    <w:rsid w:val="00321002"/>
    <w:rsid w:val="00323400"/>
    <w:rsid w:val="0032392D"/>
    <w:rsid w:val="003243E9"/>
    <w:rsid w:val="003244DD"/>
    <w:rsid w:val="0032596E"/>
    <w:rsid w:val="0033045C"/>
    <w:rsid w:val="00330D1D"/>
    <w:rsid w:val="0033164A"/>
    <w:rsid w:val="00331A55"/>
    <w:rsid w:val="00332221"/>
    <w:rsid w:val="00333F97"/>
    <w:rsid w:val="00335C2A"/>
    <w:rsid w:val="00337002"/>
    <w:rsid w:val="00337D48"/>
    <w:rsid w:val="00340D9C"/>
    <w:rsid w:val="003418E4"/>
    <w:rsid w:val="00342420"/>
    <w:rsid w:val="0034495A"/>
    <w:rsid w:val="00344E4E"/>
    <w:rsid w:val="00345A5A"/>
    <w:rsid w:val="00345AC0"/>
    <w:rsid w:val="00346B2F"/>
    <w:rsid w:val="0035040D"/>
    <w:rsid w:val="00351CC3"/>
    <w:rsid w:val="00353431"/>
    <w:rsid w:val="00353738"/>
    <w:rsid w:val="00353C62"/>
    <w:rsid w:val="00354D95"/>
    <w:rsid w:val="00355735"/>
    <w:rsid w:val="00356D2D"/>
    <w:rsid w:val="003577BF"/>
    <w:rsid w:val="00362B97"/>
    <w:rsid w:val="0036315A"/>
    <w:rsid w:val="00364F9E"/>
    <w:rsid w:val="00365C49"/>
    <w:rsid w:val="003663FE"/>
    <w:rsid w:val="00366C03"/>
    <w:rsid w:val="00367681"/>
    <w:rsid w:val="003676A7"/>
    <w:rsid w:val="00371A76"/>
    <w:rsid w:val="0037461F"/>
    <w:rsid w:val="00375FFC"/>
    <w:rsid w:val="00377E14"/>
    <w:rsid w:val="00380892"/>
    <w:rsid w:val="003813B6"/>
    <w:rsid w:val="00384721"/>
    <w:rsid w:val="00387708"/>
    <w:rsid w:val="00387B7C"/>
    <w:rsid w:val="00390A48"/>
    <w:rsid w:val="00391CB5"/>
    <w:rsid w:val="00394F31"/>
    <w:rsid w:val="00395347"/>
    <w:rsid w:val="00397108"/>
    <w:rsid w:val="003972B7"/>
    <w:rsid w:val="003A2565"/>
    <w:rsid w:val="003A25BC"/>
    <w:rsid w:val="003A3C58"/>
    <w:rsid w:val="003A54C5"/>
    <w:rsid w:val="003A7D50"/>
    <w:rsid w:val="003A7F2B"/>
    <w:rsid w:val="003B037C"/>
    <w:rsid w:val="003B115F"/>
    <w:rsid w:val="003B15A3"/>
    <w:rsid w:val="003B215D"/>
    <w:rsid w:val="003B47CB"/>
    <w:rsid w:val="003B6CFE"/>
    <w:rsid w:val="003B7C9A"/>
    <w:rsid w:val="003C3325"/>
    <w:rsid w:val="003C343F"/>
    <w:rsid w:val="003C5041"/>
    <w:rsid w:val="003C7E1F"/>
    <w:rsid w:val="003D1870"/>
    <w:rsid w:val="003D2AE2"/>
    <w:rsid w:val="003D55A9"/>
    <w:rsid w:val="003D698F"/>
    <w:rsid w:val="003D6D48"/>
    <w:rsid w:val="003D71B2"/>
    <w:rsid w:val="003D7AFB"/>
    <w:rsid w:val="003E0343"/>
    <w:rsid w:val="003E0B6D"/>
    <w:rsid w:val="003E0E71"/>
    <w:rsid w:val="003E661E"/>
    <w:rsid w:val="003E7915"/>
    <w:rsid w:val="003E7AE7"/>
    <w:rsid w:val="003F05D3"/>
    <w:rsid w:val="003F14B6"/>
    <w:rsid w:val="003F3DAC"/>
    <w:rsid w:val="00400BB6"/>
    <w:rsid w:val="0040203E"/>
    <w:rsid w:val="00403483"/>
    <w:rsid w:val="004037F6"/>
    <w:rsid w:val="00403C1F"/>
    <w:rsid w:val="00404861"/>
    <w:rsid w:val="00404DCC"/>
    <w:rsid w:val="00404F38"/>
    <w:rsid w:val="004055A1"/>
    <w:rsid w:val="0040579A"/>
    <w:rsid w:val="0041080F"/>
    <w:rsid w:val="00411E33"/>
    <w:rsid w:val="0041375C"/>
    <w:rsid w:val="00413A2B"/>
    <w:rsid w:val="00413FB5"/>
    <w:rsid w:val="0041589C"/>
    <w:rsid w:val="00417169"/>
    <w:rsid w:val="00420471"/>
    <w:rsid w:val="0042422E"/>
    <w:rsid w:val="0042432F"/>
    <w:rsid w:val="00424CBF"/>
    <w:rsid w:val="00425B2E"/>
    <w:rsid w:val="00426121"/>
    <w:rsid w:val="0043041C"/>
    <w:rsid w:val="004317A7"/>
    <w:rsid w:val="00431DC7"/>
    <w:rsid w:val="00432662"/>
    <w:rsid w:val="00433B56"/>
    <w:rsid w:val="00436C49"/>
    <w:rsid w:val="00442E76"/>
    <w:rsid w:val="00446B6F"/>
    <w:rsid w:val="0044775F"/>
    <w:rsid w:val="00450EB4"/>
    <w:rsid w:val="00451A7D"/>
    <w:rsid w:val="0045409C"/>
    <w:rsid w:val="00454308"/>
    <w:rsid w:val="0045471B"/>
    <w:rsid w:val="00454B2B"/>
    <w:rsid w:val="0045623E"/>
    <w:rsid w:val="00460731"/>
    <w:rsid w:val="004627DA"/>
    <w:rsid w:val="00462A88"/>
    <w:rsid w:val="004642EE"/>
    <w:rsid w:val="00466196"/>
    <w:rsid w:val="00474417"/>
    <w:rsid w:val="0047450F"/>
    <w:rsid w:val="0047667E"/>
    <w:rsid w:val="00476A43"/>
    <w:rsid w:val="00476C39"/>
    <w:rsid w:val="00477BDB"/>
    <w:rsid w:val="004801C4"/>
    <w:rsid w:val="00482ADB"/>
    <w:rsid w:val="00484FB9"/>
    <w:rsid w:val="004857A6"/>
    <w:rsid w:val="0048599B"/>
    <w:rsid w:val="00485E58"/>
    <w:rsid w:val="00486311"/>
    <w:rsid w:val="004876C2"/>
    <w:rsid w:val="00490327"/>
    <w:rsid w:val="004914BD"/>
    <w:rsid w:val="00491E4E"/>
    <w:rsid w:val="004970A7"/>
    <w:rsid w:val="00497D7A"/>
    <w:rsid w:val="004A116E"/>
    <w:rsid w:val="004A1B3A"/>
    <w:rsid w:val="004A24BF"/>
    <w:rsid w:val="004A5F74"/>
    <w:rsid w:val="004A7444"/>
    <w:rsid w:val="004B162C"/>
    <w:rsid w:val="004B238F"/>
    <w:rsid w:val="004B6B5A"/>
    <w:rsid w:val="004B6BC9"/>
    <w:rsid w:val="004B6C37"/>
    <w:rsid w:val="004B7A94"/>
    <w:rsid w:val="004C02F7"/>
    <w:rsid w:val="004C393E"/>
    <w:rsid w:val="004C4F34"/>
    <w:rsid w:val="004C5C96"/>
    <w:rsid w:val="004C658A"/>
    <w:rsid w:val="004C70A8"/>
    <w:rsid w:val="004D3860"/>
    <w:rsid w:val="004D7906"/>
    <w:rsid w:val="004E6A00"/>
    <w:rsid w:val="004F476C"/>
    <w:rsid w:val="004F7067"/>
    <w:rsid w:val="004F7EC9"/>
    <w:rsid w:val="00501D41"/>
    <w:rsid w:val="005027EB"/>
    <w:rsid w:val="00502827"/>
    <w:rsid w:val="00503ECF"/>
    <w:rsid w:val="00506AA2"/>
    <w:rsid w:val="00507A1C"/>
    <w:rsid w:val="00515D7B"/>
    <w:rsid w:val="0051676E"/>
    <w:rsid w:val="00520F27"/>
    <w:rsid w:val="00520FD6"/>
    <w:rsid w:val="00521AE4"/>
    <w:rsid w:val="00525D79"/>
    <w:rsid w:val="005307B2"/>
    <w:rsid w:val="005332F8"/>
    <w:rsid w:val="00534C44"/>
    <w:rsid w:val="00535C9C"/>
    <w:rsid w:val="005369E5"/>
    <w:rsid w:val="005369F6"/>
    <w:rsid w:val="00536DEB"/>
    <w:rsid w:val="00540233"/>
    <w:rsid w:val="00541427"/>
    <w:rsid w:val="0054212A"/>
    <w:rsid w:val="00542213"/>
    <w:rsid w:val="00542472"/>
    <w:rsid w:val="00542C4A"/>
    <w:rsid w:val="00543ADC"/>
    <w:rsid w:val="00546C8D"/>
    <w:rsid w:val="00550068"/>
    <w:rsid w:val="0055052A"/>
    <w:rsid w:val="00550989"/>
    <w:rsid w:val="00552915"/>
    <w:rsid w:val="005534AF"/>
    <w:rsid w:val="00553AC3"/>
    <w:rsid w:val="00553CC3"/>
    <w:rsid w:val="00557538"/>
    <w:rsid w:val="00557790"/>
    <w:rsid w:val="00561B68"/>
    <w:rsid w:val="00564E35"/>
    <w:rsid w:val="00566951"/>
    <w:rsid w:val="00567127"/>
    <w:rsid w:val="005714A3"/>
    <w:rsid w:val="00571D03"/>
    <w:rsid w:val="00571E59"/>
    <w:rsid w:val="0057258D"/>
    <w:rsid w:val="00574711"/>
    <w:rsid w:val="0057486E"/>
    <w:rsid w:val="005766F7"/>
    <w:rsid w:val="005767E2"/>
    <w:rsid w:val="00576955"/>
    <w:rsid w:val="00580731"/>
    <w:rsid w:val="005811B8"/>
    <w:rsid w:val="00581C23"/>
    <w:rsid w:val="00583D17"/>
    <w:rsid w:val="00584A2F"/>
    <w:rsid w:val="00584E15"/>
    <w:rsid w:val="005853A6"/>
    <w:rsid w:val="00586054"/>
    <w:rsid w:val="0059638F"/>
    <w:rsid w:val="00596986"/>
    <w:rsid w:val="005976B9"/>
    <w:rsid w:val="00597953"/>
    <w:rsid w:val="00597B7E"/>
    <w:rsid w:val="00597C86"/>
    <w:rsid w:val="005A0071"/>
    <w:rsid w:val="005A30B3"/>
    <w:rsid w:val="005A3306"/>
    <w:rsid w:val="005A3F97"/>
    <w:rsid w:val="005A42D7"/>
    <w:rsid w:val="005A4C22"/>
    <w:rsid w:val="005A5636"/>
    <w:rsid w:val="005A613A"/>
    <w:rsid w:val="005A72B5"/>
    <w:rsid w:val="005B11AD"/>
    <w:rsid w:val="005B27EB"/>
    <w:rsid w:val="005B2E31"/>
    <w:rsid w:val="005B39B9"/>
    <w:rsid w:val="005B5EA6"/>
    <w:rsid w:val="005B66C5"/>
    <w:rsid w:val="005B6FA1"/>
    <w:rsid w:val="005C163C"/>
    <w:rsid w:val="005C50E3"/>
    <w:rsid w:val="005C5B1D"/>
    <w:rsid w:val="005C7489"/>
    <w:rsid w:val="005D153A"/>
    <w:rsid w:val="005D411B"/>
    <w:rsid w:val="005D46DA"/>
    <w:rsid w:val="005D4773"/>
    <w:rsid w:val="005D5453"/>
    <w:rsid w:val="005D63B1"/>
    <w:rsid w:val="005D73A0"/>
    <w:rsid w:val="005D7931"/>
    <w:rsid w:val="005D7F61"/>
    <w:rsid w:val="005E3401"/>
    <w:rsid w:val="005E4D85"/>
    <w:rsid w:val="005F0832"/>
    <w:rsid w:val="005F15CB"/>
    <w:rsid w:val="005F234F"/>
    <w:rsid w:val="00601288"/>
    <w:rsid w:val="00602D43"/>
    <w:rsid w:val="00605F60"/>
    <w:rsid w:val="0060785B"/>
    <w:rsid w:val="0061049C"/>
    <w:rsid w:val="0061162D"/>
    <w:rsid w:val="0061279D"/>
    <w:rsid w:val="00613F32"/>
    <w:rsid w:val="0061416E"/>
    <w:rsid w:val="006157AC"/>
    <w:rsid w:val="00615C33"/>
    <w:rsid w:val="0061712A"/>
    <w:rsid w:val="00621089"/>
    <w:rsid w:val="006215F8"/>
    <w:rsid w:val="00621601"/>
    <w:rsid w:val="00621922"/>
    <w:rsid w:val="006226DC"/>
    <w:rsid w:val="006241A6"/>
    <w:rsid w:val="00632D0E"/>
    <w:rsid w:val="006341D5"/>
    <w:rsid w:val="006410F1"/>
    <w:rsid w:val="00642D25"/>
    <w:rsid w:val="006436EB"/>
    <w:rsid w:val="00646ADD"/>
    <w:rsid w:val="00646BB1"/>
    <w:rsid w:val="00646CDD"/>
    <w:rsid w:val="00647289"/>
    <w:rsid w:val="006507FF"/>
    <w:rsid w:val="006509A2"/>
    <w:rsid w:val="00652FDA"/>
    <w:rsid w:val="00653A73"/>
    <w:rsid w:val="00653F91"/>
    <w:rsid w:val="006550BD"/>
    <w:rsid w:val="0065527D"/>
    <w:rsid w:val="00660852"/>
    <w:rsid w:val="00660F34"/>
    <w:rsid w:val="00661700"/>
    <w:rsid w:val="00661EF4"/>
    <w:rsid w:val="00663347"/>
    <w:rsid w:val="006635BD"/>
    <w:rsid w:val="0066742B"/>
    <w:rsid w:val="00670B4B"/>
    <w:rsid w:val="00672288"/>
    <w:rsid w:val="006748C1"/>
    <w:rsid w:val="00675908"/>
    <w:rsid w:val="00675AAB"/>
    <w:rsid w:val="0067766B"/>
    <w:rsid w:val="00677C76"/>
    <w:rsid w:val="00682B69"/>
    <w:rsid w:val="0068335B"/>
    <w:rsid w:val="00684D34"/>
    <w:rsid w:val="00685E55"/>
    <w:rsid w:val="0068797B"/>
    <w:rsid w:val="00687C2F"/>
    <w:rsid w:val="00692A47"/>
    <w:rsid w:val="00693178"/>
    <w:rsid w:val="00693EE6"/>
    <w:rsid w:val="006955DF"/>
    <w:rsid w:val="00696171"/>
    <w:rsid w:val="0069694A"/>
    <w:rsid w:val="00696FF0"/>
    <w:rsid w:val="006A003C"/>
    <w:rsid w:val="006A1896"/>
    <w:rsid w:val="006A1F25"/>
    <w:rsid w:val="006A2BE6"/>
    <w:rsid w:val="006A5CCE"/>
    <w:rsid w:val="006B2B19"/>
    <w:rsid w:val="006B4405"/>
    <w:rsid w:val="006B4F8F"/>
    <w:rsid w:val="006B597D"/>
    <w:rsid w:val="006B6878"/>
    <w:rsid w:val="006B76AE"/>
    <w:rsid w:val="006C01A2"/>
    <w:rsid w:val="006C06B9"/>
    <w:rsid w:val="006C18AF"/>
    <w:rsid w:val="006C1C94"/>
    <w:rsid w:val="006C1E4E"/>
    <w:rsid w:val="006C2EC2"/>
    <w:rsid w:val="006C3593"/>
    <w:rsid w:val="006D215E"/>
    <w:rsid w:val="006D2B76"/>
    <w:rsid w:val="006D3D9E"/>
    <w:rsid w:val="006E0D51"/>
    <w:rsid w:val="006E16CE"/>
    <w:rsid w:val="006E25AC"/>
    <w:rsid w:val="006E692A"/>
    <w:rsid w:val="006E6B74"/>
    <w:rsid w:val="006F350C"/>
    <w:rsid w:val="006F37F3"/>
    <w:rsid w:val="006F3D19"/>
    <w:rsid w:val="006F4495"/>
    <w:rsid w:val="006F70AC"/>
    <w:rsid w:val="006F7B58"/>
    <w:rsid w:val="007004AA"/>
    <w:rsid w:val="00702799"/>
    <w:rsid w:val="007039E1"/>
    <w:rsid w:val="00704247"/>
    <w:rsid w:val="0070777C"/>
    <w:rsid w:val="00710BF0"/>
    <w:rsid w:val="007120AC"/>
    <w:rsid w:val="007136CD"/>
    <w:rsid w:val="007152C6"/>
    <w:rsid w:val="00716A9A"/>
    <w:rsid w:val="0071765F"/>
    <w:rsid w:val="007201F1"/>
    <w:rsid w:val="007216F8"/>
    <w:rsid w:val="00722AA4"/>
    <w:rsid w:val="007239D8"/>
    <w:rsid w:val="00723C5E"/>
    <w:rsid w:val="007240BF"/>
    <w:rsid w:val="00730403"/>
    <w:rsid w:val="00730E02"/>
    <w:rsid w:val="00736F8C"/>
    <w:rsid w:val="007418E4"/>
    <w:rsid w:val="00742E45"/>
    <w:rsid w:val="00744765"/>
    <w:rsid w:val="00746E88"/>
    <w:rsid w:val="0075018A"/>
    <w:rsid w:val="007534D9"/>
    <w:rsid w:val="007542C5"/>
    <w:rsid w:val="00755C77"/>
    <w:rsid w:val="0075702D"/>
    <w:rsid w:val="00757635"/>
    <w:rsid w:val="0076110C"/>
    <w:rsid w:val="00761734"/>
    <w:rsid w:val="00762D87"/>
    <w:rsid w:val="007630AF"/>
    <w:rsid w:val="007637B6"/>
    <w:rsid w:val="00763825"/>
    <w:rsid w:val="007656DA"/>
    <w:rsid w:val="00766D6F"/>
    <w:rsid w:val="0076758D"/>
    <w:rsid w:val="007708C5"/>
    <w:rsid w:val="00770EFA"/>
    <w:rsid w:val="00771DF7"/>
    <w:rsid w:val="00772480"/>
    <w:rsid w:val="00772520"/>
    <w:rsid w:val="007727EC"/>
    <w:rsid w:val="007747FC"/>
    <w:rsid w:val="00775777"/>
    <w:rsid w:val="00775A7B"/>
    <w:rsid w:val="00776311"/>
    <w:rsid w:val="00776752"/>
    <w:rsid w:val="00776A66"/>
    <w:rsid w:val="007800CF"/>
    <w:rsid w:val="007827B2"/>
    <w:rsid w:val="007832BC"/>
    <w:rsid w:val="00783873"/>
    <w:rsid w:val="00783D5C"/>
    <w:rsid w:val="00784810"/>
    <w:rsid w:val="00784C0B"/>
    <w:rsid w:val="00784DBD"/>
    <w:rsid w:val="007907EE"/>
    <w:rsid w:val="007920DE"/>
    <w:rsid w:val="007941F6"/>
    <w:rsid w:val="00795B58"/>
    <w:rsid w:val="007A009D"/>
    <w:rsid w:val="007A501B"/>
    <w:rsid w:val="007A69B3"/>
    <w:rsid w:val="007A75DA"/>
    <w:rsid w:val="007B10CF"/>
    <w:rsid w:val="007B124B"/>
    <w:rsid w:val="007B16BD"/>
    <w:rsid w:val="007B3B68"/>
    <w:rsid w:val="007B4428"/>
    <w:rsid w:val="007B4FB2"/>
    <w:rsid w:val="007B5816"/>
    <w:rsid w:val="007B6415"/>
    <w:rsid w:val="007C1C38"/>
    <w:rsid w:val="007C1E66"/>
    <w:rsid w:val="007C3048"/>
    <w:rsid w:val="007C387F"/>
    <w:rsid w:val="007C5295"/>
    <w:rsid w:val="007C6EB8"/>
    <w:rsid w:val="007C7695"/>
    <w:rsid w:val="007C7DD9"/>
    <w:rsid w:val="007D1AFD"/>
    <w:rsid w:val="007D1DAD"/>
    <w:rsid w:val="007D205E"/>
    <w:rsid w:val="007D3368"/>
    <w:rsid w:val="007D4DDC"/>
    <w:rsid w:val="007D5755"/>
    <w:rsid w:val="007D6CE0"/>
    <w:rsid w:val="007D7CC0"/>
    <w:rsid w:val="007E11ED"/>
    <w:rsid w:val="007E4642"/>
    <w:rsid w:val="007F0713"/>
    <w:rsid w:val="007F11D5"/>
    <w:rsid w:val="007F1FFF"/>
    <w:rsid w:val="007F20D9"/>
    <w:rsid w:val="007F215E"/>
    <w:rsid w:val="007F2544"/>
    <w:rsid w:val="007F259D"/>
    <w:rsid w:val="007F3C92"/>
    <w:rsid w:val="007F4505"/>
    <w:rsid w:val="007F5DAE"/>
    <w:rsid w:val="007F606A"/>
    <w:rsid w:val="007F64EF"/>
    <w:rsid w:val="007F6D79"/>
    <w:rsid w:val="0080002D"/>
    <w:rsid w:val="00800E0D"/>
    <w:rsid w:val="0080428E"/>
    <w:rsid w:val="00805BFB"/>
    <w:rsid w:val="00811B2A"/>
    <w:rsid w:val="00815811"/>
    <w:rsid w:val="00816868"/>
    <w:rsid w:val="00816E57"/>
    <w:rsid w:val="00821415"/>
    <w:rsid w:val="00822016"/>
    <w:rsid w:val="00822A89"/>
    <w:rsid w:val="00823191"/>
    <w:rsid w:val="00823C7E"/>
    <w:rsid w:val="0082454E"/>
    <w:rsid w:val="008322B1"/>
    <w:rsid w:val="00833ADB"/>
    <w:rsid w:val="00835228"/>
    <w:rsid w:val="0083733C"/>
    <w:rsid w:val="00837C86"/>
    <w:rsid w:val="00842283"/>
    <w:rsid w:val="0084460C"/>
    <w:rsid w:val="00844F2E"/>
    <w:rsid w:val="0084612E"/>
    <w:rsid w:val="008467B3"/>
    <w:rsid w:val="00847890"/>
    <w:rsid w:val="008536CD"/>
    <w:rsid w:val="008573CE"/>
    <w:rsid w:val="0086322A"/>
    <w:rsid w:val="00863F47"/>
    <w:rsid w:val="00863F8F"/>
    <w:rsid w:val="00864CB4"/>
    <w:rsid w:val="00866E48"/>
    <w:rsid w:val="0087171D"/>
    <w:rsid w:val="008719DB"/>
    <w:rsid w:val="00873267"/>
    <w:rsid w:val="00874743"/>
    <w:rsid w:val="00876122"/>
    <w:rsid w:val="00880BE2"/>
    <w:rsid w:val="00881F33"/>
    <w:rsid w:val="00881F55"/>
    <w:rsid w:val="00883A28"/>
    <w:rsid w:val="00884DED"/>
    <w:rsid w:val="00886E36"/>
    <w:rsid w:val="00887056"/>
    <w:rsid w:val="00893D04"/>
    <w:rsid w:val="008952DE"/>
    <w:rsid w:val="008956CA"/>
    <w:rsid w:val="0089594F"/>
    <w:rsid w:val="00897E13"/>
    <w:rsid w:val="008A048C"/>
    <w:rsid w:val="008A05D6"/>
    <w:rsid w:val="008A154D"/>
    <w:rsid w:val="008A1D7A"/>
    <w:rsid w:val="008A3FE4"/>
    <w:rsid w:val="008A4254"/>
    <w:rsid w:val="008A5665"/>
    <w:rsid w:val="008A6499"/>
    <w:rsid w:val="008A7D2C"/>
    <w:rsid w:val="008B104D"/>
    <w:rsid w:val="008B1AF6"/>
    <w:rsid w:val="008B3358"/>
    <w:rsid w:val="008B36FD"/>
    <w:rsid w:val="008B3BFF"/>
    <w:rsid w:val="008B70C9"/>
    <w:rsid w:val="008C5478"/>
    <w:rsid w:val="008D04CC"/>
    <w:rsid w:val="008D10CA"/>
    <w:rsid w:val="008D1F25"/>
    <w:rsid w:val="008D2B83"/>
    <w:rsid w:val="008D571E"/>
    <w:rsid w:val="008D5C90"/>
    <w:rsid w:val="008D632F"/>
    <w:rsid w:val="008D7BDE"/>
    <w:rsid w:val="008D7E2C"/>
    <w:rsid w:val="008E0D74"/>
    <w:rsid w:val="008E22D7"/>
    <w:rsid w:val="008E294C"/>
    <w:rsid w:val="008E468A"/>
    <w:rsid w:val="008E6674"/>
    <w:rsid w:val="008F0075"/>
    <w:rsid w:val="008F3093"/>
    <w:rsid w:val="008F3625"/>
    <w:rsid w:val="008F6699"/>
    <w:rsid w:val="008F76EF"/>
    <w:rsid w:val="008F7990"/>
    <w:rsid w:val="0090087A"/>
    <w:rsid w:val="00901819"/>
    <w:rsid w:val="009057D5"/>
    <w:rsid w:val="009068A0"/>
    <w:rsid w:val="00907A8D"/>
    <w:rsid w:val="00907BC0"/>
    <w:rsid w:val="00912ED5"/>
    <w:rsid w:val="009133B6"/>
    <w:rsid w:val="00914C07"/>
    <w:rsid w:val="00916A9B"/>
    <w:rsid w:val="00917FAE"/>
    <w:rsid w:val="00920E1E"/>
    <w:rsid w:val="00923736"/>
    <w:rsid w:val="00923B4E"/>
    <w:rsid w:val="00924C51"/>
    <w:rsid w:val="00925835"/>
    <w:rsid w:val="009309C5"/>
    <w:rsid w:val="00931EB7"/>
    <w:rsid w:val="00933153"/>
    <w:rsid w:val="00933CC4"/>
    <w:rsid w:val="0093533A"/>
    <w:rsid w:val="00936307"/>
    <w:rsid w:val="0093735C"/>
    <w:rsid w:val="00937489"/>
    <w:rsid w:val="0094151E"/>
    <w:rsid w:val="009441D8"/>
    <w:rsid w:val="009445AF"/>
    <w:rsid w:val="0094601B"/>
    <w:rsid w:val="009463D0"/>
    <w:rsid w:val="009464F6"/>
    <w:rsid w:val="00952825"/>
    <w:rsid w:val="00952EBA"/>
    <w:rsid w:val="00954AE1"/>
    <w:rsid w:val="00956297"/>
    <w:rsid w:val="009563BA"/>
    <w:rsid w:val="009566EC"/>
    <w:rsid w:val="0095789E"/>
    <w:rsid w:val="009601A8"/>
    <w:rsid w:val="00962351"/>
    <w:rsid w:val="00962DDE"/>
    <w:rsid w:val="00962F4F"/>
    <w:rsid w:val="009664BA"/>
    <w:rsid w:val="00966C45"/>
    <w:rsid w:val="009700CD"/>
    <w:rsid w:val="009710B6"/>
    <w:rsid w:val="00972DC9"/>
    <w:rsid w:val="00973273"/>
    <w:rsid w:val="00974E3F"/>
    <w:rsid w:val="00977EFA"/>
    <w:rsid w:val="0098092C"/>
    <w:rsid w:val="009835F9"/>
    <w:rsid w:val="00985383"/>
    <w:rsid w:val="00985478"/>
    <w:rsid w:val="009870F4"/>
    <w:rsid w:val="00987372"/>
    <w:rsid w:val="009907AD"/>
    <w:rsid w:val="00991982"/>
    <w:rsid w:val="00992BE1"/>
    <w:rsid w:val="009943AC"/>
    <w:rsid w:val="009949CC"/>
    <w:rsid w:val="00996B31"/>
    <w:rsid w:val="009972CB"/>
    <w:rsid w:val="009A0250"/>
    <w:rsid w:val="009A2801"/>
    <w:rsid w:val="009A2876"/>
    <w:rsid w:val="009A2948"/>
    <w:rsid w:val="009A534A"/>
    <w:rsid w:val="009A545B"/>
    <w:rsid w:val="009A5507"/>
    <w:rsid w:val="009A5E35"/>
    <w:rsid w:val="009A7587"/>
    <w:rsid w:val="009B27BC"/>
    <w:rsid w:val="009B385D"/>
    <w:rsid w:val="009B45EA"/>
    <w:rsid w:val="009B694D"/>
    <w:rsid w:val="009B6BAE"/>
    <w:rsid w:val="009B6D66"/>
    <w:rsid w:val="009C1AA3"/>
    <w:rsid w:val="009C36A4"/>
    <w:rsid w:val="009C38CE"/>
    <w:rsid w:val="009C3E9C"/>
    <w:rsid w:val="009C42D3"/>
    <w:rsid w:val="009C4DE6"/>
    <w:rsid w:val="009D16CE"/>
    <w:rsid w:val="009D2B7B"/>
    <w:rsid w:val="009D3745"/>
    <w:rsid w:val="009D4AEE"/>
    <w:rsid w:val="009D5048"/>
    <w:rsid w:val="009D5122"/>
    <w:rsid w:val="009D5914"/>
    <w:rsid w:val="009D712B"/>
    <w:rsid w:val="009E03A1"/>
    <w:rsid w:val="009E0B28"/>
    <w:rsid w:val="009E1779"/>
    <w:rsid w:val="009E3E4F"/>
    <w:rsid w:val="009E6562"/>
    <w:rsid w:val="009E7930"/>
    <w:rsid w:val="009F02D8"/>
    <w:rsid w:val="009F0D30"/>
    <w:rsid w:val="009F22B6"/>
    <w:rsid w:val="009F5DE8"/>
    <w:rsid w:val="009F6FA4"/>
    <w:rsid w:val="009F74BB"/>
    <w:rsid w:val="009F76EE"/>
    <w:rsid w:val="00A00E15"/>
    <w:rsid w:val="00A01215"/>
    <w:rsid w:val="00A0316F"/>
    <w:rsid w:val="00A03718"/>
    <w:rsid w:val="00A044B8"/>
    <w:rsid w:val="00A06F9D"/>
    <w:rsid w:val="00A07090"/>
    <w:rsid w:val="00A07BE1"/>
    <w:rsid w:val="00A1004D"/>
    <w:rsid w:val="00A124CE"/>
    <w:rsid w:val="00A12549"/>
    <w:rsid w:val="00A156B2"/>
    <w:rsid w:val="00A20A6B"/>
    <w:rsid w:val="00A21785"/>
    <w:rsid w:val="00A24764"/>
    <w:rsid w:val="00A24E95"/>
    <w:rsid w:val="00A334AE"/>
    <w:rsid w:val="00A33876"/>
    <w:rsid w:val="00A3399B"/>
    <w:rsid w:val="00A355D9"/>
    <w:rsid w:val="00A356A8"/>
    <w:rsid w:val="00A36EA8"/>
    <w:rsid w:val="00A40416"/>
    <w:rsid w:val="00A4094C"/>
    <w:rsid w:val="00A41A5A"/>
    <w:rsid w:val="00A42F32"/>
    <w:rsid w:val="00A44CD9"/>
    <w:rsid w:val="00A461E5"/>
    <w:rsid w:val="00A46F87"/>
    <w:rsid w:val="00A47D67"/>
    <w:rsid w:val="00A47F59"/>
    <w:rsid w:val="00A50245"/>
    <w:rsid w:val="00A567E6"/>
    <w:rsid w:val="00A60560"/>
    <w:rsid w:val="00A60C15"/>
    <w:rsid w:val="00A60E78"/>
    <w:rsid w:val="00A60F5A"/>
    <w:rsid w:val="00A6429A"/>
    <w:rsid w:val="00A64672"/>
    <w:rsid w:val="00A71103"/>
    <w:rsid w:val="00A722C5"/>
    <w:rsid w:val="00A72314"/>
    <w:rsid w:val="00A7367F"/>
    <w:rsid w:val="00A7551A"/>
    <w:rsid w:val="00A80260"/>
    <w:rsid w:val="00A80267"/>
    <w:rsid w:val="00A80628"/>
    <w:rsid w:val="00A80BC7"/>
    <w:rsid w:val="00A83420"/>
    <w:rsid w:val="00A87B1F"/>
    <w:rsid w:val="00A96299"/>
    <w:rsid w:val="00AA2B1E"/>
    <w:rsid w:val="00AA5A1F"/>
    <w:rsid w:val="00AB0098"/>
    <w:rsid w:val="00AB08CE"/>
    <w:rsid w:val="00AB11B7"/>
    <w:rsid w:val="00AB17F7"/>
    <w:rsid w:val="00AB3346"/>
    <w:rsid w:val="00AB58CD"/>
    <w:rsid w:val="00AB68B3"/>
    <w:rsid w:val="00AC17BC"/>
    <w:rsid w:val="00AC222C"/>
    <w:rsid w:val="00AC3E85"/>
    <w:rsid w:val="00AC4D9C"/>
    <w:rsid w:val="00AC6321"/>
    <w:rsid w:val="00AD14BA"/>
    <w:rsid w:val="00AD2F37"/>
    <w:rsid w:val="00AD48CB"/>
    <w:rsid w:val="00AD4AF9"/>
    <w:rsid w:val="00AD60D1"/>
    <w:rsid w:val="00AD6AF2"/>
    <w:rsid w:val="00AD6C50"/>
    <w:rsid w:val="00AD7227"/>
    <w:rsid w:val="00AE1644"/>
    <w:rsid w:val="00AE63F8"/>
    <w:rsid w:val="00AE66A8"/>
    <w:rsid w:val="00AE7C27"/>
    <w:rsid w:val="00AE7F5B"/>
    <w:rsid w:val="00AF0DC5"/>
    <w:rsid w:val="00AF1058"/>
    <w:rsid w:val="00AF2785"/>
    <w:rsid w:val="00AF36D8"/>
    <w:rsid w:val="00AF42CA"/>
    <w:rsid w:val="00AF50F4"/>
    <w:rsid w:val="00B00124"/>
    <w:rsid w:val="00B00C5B"/>
    <w:rsid w:val="00B01B3E"/>
    <w:rsid w:val="00B10AFD"/>
    <w:rsid w:val="00B143E3"/>
    <w:rsid w:val="00B15DEA"/>
    <w:rsid w:val="00B16746"/>
    <w:rsid w:val="00B1683D"/>
    <w:rsid w:val="00B17038"/>
    <w:rsid w:val="00B170A4"/>
    <w:rsid w:val="00B206CA"/>
    <w:rsid w:val="00B20A94"/>
    <w:rsid w:val="00B21A04"/>
    <w:rsid w:val="00B233BA"/>
    <w:rsid w:val="00B2552C"/>
    <w:rsid w:val="00B25BDB"/>
    <w:rsid w:val="00B3009F"/>
    <w:rsid w:val="00B31B84"/>
    <w:rsid w:val="00B31D39"/>
    <w:rsid w:val="00B3225B"/>
    <w:rsid w:val="00B32AA1"/>
    <w:rsid w:val="00B340DB"/>
    <w:rsid w:val="00B350A7"/>
    <w:rsid w:val="00B35580"/>
    <w:rsid w:val="00B401EB"/>
    <w:rsid w:val="00B41575"/>
    <w:rsid w:val="00B41668"/>
    <w:rsid w:val="00B446A6"/>
    <w:rsid w:val="00B45260"/>
    <w:rsid w:val="00B46C68"/>
    <w:rsid w:val="00B4786A"/>
    <w:rsid w:val="00B513CB"/>
    <w:rsid w:val="00B51DB8"/>
    <w:rsid w:val="00B52545"/>
    <w:rsid w:val="00B5307D"/>
    <w:rsid w:val="00B55230"/>
    <w:rsid w:val="00B56D43"/>
    <w:rsid w:val="00B56DB8"/>
    <w:rsid w:val="00B6152C"/>
    <w:rsid w:val="00B61978"/>
    <w:rsid w:val="00B64FBA"/>
    <w:rsid w:val="00B660A9"/>
    <w:rsid w:val="00B676B6"/>
    <w:rsid w:val="00B7117D"/>
    <w:rsid w:val="00B71DC5"/>
    <w:rsid w:val="00B734B0"/>
    <w:rsid w:val="00B7384F"/>
    <w:rsid w:val="00B74AEC"/>
    <w:rsid w:val="00B7544B"/>
    <w:rsid w:val="00B76BF3"/>
    <w:rsid w:val="00B775D2"/>
    <w:rsid w:val="00B808DD"/>
    <w:rsid w:val="00B80E49"/>
    <w:rsid w:val="00B82F25"/>
    <w:rsid w:val="00B8307C"/>
    <w:rsid w:val="00B830E1"/>
    <w:rsid w:val="00B83CEF"/>
    <w:rsid w:val="00B86229"/>
    <w:rsid w:val="00B865EE"/>
    <w:rsid w:val="00B91627"/>
    <w:rsid w:val="00B92953"/>
    <w:rsid w:val="00B92E26"/>
    <w:rsid w:val="00B92F5F"/>
    <w:rsid w:val="00BA0017"/>
    <w:rsid w:val="00BA0B7D"/>
    <w:rsid w:val="00BA0D92"/>
    <w:rsid w:val="00BA3DF6"/>
    <w:rsid w:val="00BA558F"/>
    <w:rsid w:val="00BA5D21"/>
    <w:rsid w:val="00BB093C"/>
    <w:rsid w:val="00BB1769"/>
    <w:rsid w:val="00BB1BE8"/>
    <w:rsid w:val="00BB28FD"/>
    <w:rsid w:val="00BB333B"/>
    <w:rsid w:val="00BB3BE7"/>
    <w:rsid w:val="00BB698B"/>
    <w:rsid w:val="00BC07B6"/>
    <w:rsid w:val="00BC49EC"/>
    <w:rsid w:val="00BC611A"/>
    <w:rsid w:val="00BC6503"/>
    <w:rsid w:val="00BD077F"/>
    <w:rsid w:val="00BD11DD"/>
    <w:rsid w:val="00BD4CEC"/>
    <w:rsid w:val="00BD6569"/>
    <w:rsid w:val="00BE0AAF"/>
    <w:rsid w:val="00BE289A"/>
    <w:rsid w:val="00BE30C2"/>
    <w:rsid w:val="00BE369D"/>
    <w:rsid w:val="00BE36CA"/>
    <w:rsid w:val="00BE4DB6"/>
    <w:rsid w:val="00BE5D3C"/>
    <w:rsid w:val="00BE6130"/>
    <w:rsid w:val="00BE674B"/>
    <w:rsid w:val="00BF0AD0"/>
    <w:rsid w:val="00BF2992"/>
    <w:rsid w:val="00BF4BC6"/>
    <w:rsid w:val="00BF6E67"/>
    <w:rsid w:val="00BF7B9E"/>
    <w:rsid w:val="00C00174"/>
    <w:rsid w:val="00C04FE2"/>
    <w:rsid w:val="00C054C5"/>
    <w:rsid w:val="00C06FD0"/>
    <w:rsid w:val="00C07321"/>
    <w:rsid w:val="00C124C7"/>
    <w:rsid w:val="00C13DFE"/>
    <w:rsid w:val="00C13E8E"/>
    <w:rsid w:val="00C15603"/>
    <w:rsid w:val="00C22182"/>
    <w:rsid w:val="00C22243"/>
    <w:rsid w:val="00C24B72"/>
    <w:rsid w:val="00C24F2B"/>
    <w:rsid w:val="00C267E9"/>
    <w:rsid w:val="00C26932"/>
    <w:rsid w:val="00C26F9A"/>
    <w:rsid w:val="00C30DAC"/>
    <w:rsid w:val="00C31AA9"/>
    <w:rsid w:val="00C32366"/>
    <w:rsid w:val="00C32DA9"/>
    <w:rsid w:val="00C37B64"/>
    <w:rsid w:val="00C4578D"/>
    <w:rsid w:val="00C45D3C"/>
    <w:rsid w:val="00C4736A"/>
    <w:rsid w:val="00C50D8A"/>
    <w:rsid w:val="00C5168D"/>
    <w:rsid w:val="00C53257"/>
    <w:rsid w:val="00C544BC"/>
    <w:rsid w:val="00C562C0"/>
    <w:rsid w:val="00C56A79"/>
    <w:rsid w:val="00C61B8A"/>
    <w:rsid w:val="00C623EA"/>
    <w:rsid w:val="00C62B21"/>
    <w:rsid w:val="00C6321E"/>
    <w:rsid w:val="00C64D56"/>
    <w:rsid w:val="00C71A1A"/>
    <w:rsid w:val="00C7378C"/>
    <w:rsid w:val="00C830F3"/>
    <w:rsid w:val="00C84C13"/>
    <w:rsid w:val="00C87E8D"/>
    <w:rsid w:val="00C93D1E"/>
    <w:rsid w:val="00C9503A"/>
    <w:rsid w:val="00C96759"/>
    <w:rsid w:val="00C96B6C"/>
    <w:rsid w:val="00CA20D8"/>
    <w:rsid w:val="00CA32C6"/>
    <w:rsid w:val="00CA3C3D"/>
    <w:rsid w:val="00CA4278"/>
    <w:rsid w:val="00CA6F4A"/>
    <w:rsid w:val="00CA7EC7"/>
    <w:rsid w:val="00CB3ED0"/>
    <w:rsid w:val="00CB44A1"/>
    <w:rsid w:val="00CB4F1E"/>
    <w:rsid w:val="00CB7921"/>
    <w:rsid w:val="00CC06B7"/>
    <w:rsid w:val="00CC14E6"/>
    <w:rsid w:val="00CC1793"/>
    <w:rsid w:val="00CC6D40"/>
    <w:rsid w:val="00CD0FA2"/>
    <w:rsid w:val="00CD2B5E"/>
    <w:rsid w:val="00CD6618"/>
    <w:rsid w:val="00CD7A16"/>
    <w:rsid w:val="00CE026F"/>
    <w:rsid w:val="00CE052C"/>
    <w:rsid w:val="00CE4F00"/>
    <w:rsid w:val="00CE5944"/>
    <w:rsid w:val="00CE795E"/>
    <w:rsid w:val="00CE7C57"/>
    <w:rsid w:val="00CF20BF"/>
    <w:rsid w:val="00CF3A36"/>
    <w:rsid w:val="00CF7D18"/>
    <w:rsid w:val="00D002A1"/>
    <w:rsid w:val="00D00A0A"/>
    <w:rsid w:val="00D01096"/>
    <w:rsid w:val="00D02E3A"/>
    <w:rsid w:val="00D05EAF"/>
    <w:rsid w:val="00D071B2"/>
    <w:rsid w:val="00D13BED"/>
    <w:rsid w:val="00D17A07"/>
    <w:rsid w:val="00D25852"/>
    <w:rsid w:val="00D25E52"/>
    <w:rsid w:val="00D260F2"/>
    <w:rsid w:val="00D26223"/>
    <w:rsid w:val="00D26BB2"/>
    <w:rsid w:val="00D27AD1"/>
    <w:rsid w:val="00D310CF"/>
    <w:rsid w:val="00D3366B"/>
    <w:rsid w:val="00D3453F"/>
    <w:rsid w:val="00D36979"/>
    <w:rsid w:val="00D375C7"/>
    <w:rsid w:val="00D4013B"/>
    <w:rsid w:val="00D413C4"/>
    <w:rsid w:val="00D41462"/>
    <w:rsid w:val="00D465C2"/>
    <w:rsid w:val="00D46E81"/>
    <w:rsid w:val="00D5092F"/>
    <w:rsid w:val="00D51BDC"/>
    <w:rsid w:val="00D51CE4"/>
    <w:rsid w:val="00D52CD8"/>
    <w:rsid w:val="00D533F4"/>
    <w:rsid w:val="00D53AF0"/>
    <w:rsid w:val="00D55438"/>
    <w:rsid w:val="00D5750E"/>
    <w:rsid w:val="00D614CF"/>
    <w:rsid w:val="00D62166"/>
    <w:rsid w:val="00D634B6"/>
    <w:rsid w:val="00D65D14"/>
    <w:rsid w:val="00D71F4E"/>
    <w:rsid w:val="00D72284"/>
    <w:rsid w:val="00D73ABB"/>
    <w:rsid w:val="00D74BC5"/>
    <w:rsid w:val="00D74D39"/>
    <w:rsid w:val="00D80B48"/>
    <w:rsid w:val="00D81056"/>
    <w:rsid w:val="00D82071"/>
    <w:rsid w:val="00D8364F"/>
    <w:rsid w:val="00D84022"/>
    <w:rsid w:val="00D86125"/>
    <w:rsid w:val="00D86BF2"/>
    <w:rsid w:val="00D87192"/>
    <w:rsid w:val="00D90202"/>
    <w:rsid w:val="00D91C51"/>
    <w:rsid w:val="00D921AF"/>
    <w:rsid w:val="00D94E90"/>
    <w:rsid w:val="00D950BB"/>
    <w:rsid w:val="00D95ADF"/>
    <w:rsid w:val="00D96012"/>
    <w:rsid w:val="00D969B5"/>
    <w:rsid w:val="00D96C0D"/>
    <w:rsid w:val="00D97724"/>
    <w:rsid w:val="00DA1774"/>
    <w:rsid w:val="00DA1C90"/>
    <w:rsid w:val="00DA4782"/>
    <w:rsid w:val="00DB65B8"/>
    <w:rsid w:val="00DB72F7"/>
    <w:rsid w:val="00DC02CF"/>
    <w:rsid w:val="00DC1818"/>
    <w:rsid w:val="00DC31F3"/>
    <w:rsid w:val="00DC3D31"/>
    <w:rsid w:val="00DC42A6"/>
    <w:rsid w:val="00DC4F41"/>
    <w:rsid w:val="00DC7074"/>
    <w:rsid w:val="00DC717A"/>
    <w:rsid w:val="00DE0897"/>
    <w:rsid w:val="00DE0C21"/>
    <w:rsid w:val="00DE0EB4"/>
    <w:rsid w:val="00DE17DD"/>
    <w:rsid w:val="00DE1BD3"/>
    <w:rsid w:val="00DE48E5"/>
    <w:rsid w:val="00DE5988"/>
    <w:rsid w:val="00DE6FA3"/>
    <w:rsid w:val="00DF0B1E"/>
    <w:rsid w:val="00DF1801"/>
    <w:rsid w:val="00DF4465"/>
    <w:rsid w:val="00DF5D38"/>
    <w:rsid w:val="00DF6BFC"/>
    <w:rsid w:val="00E017B9"/>
    <w:rsid w:val="00E02CBE"/>
    <w:rsid w:val="00E048E0"/>
    <w:rsid w:val="00E0575D"/>
    <w:rsid w:val="00E0606F"/>
    <w:rsid w:val="00E07558"/>
    <w:rsid w:val="00E104F1"/>
    <w:rsid w:val="00E10EF3"/>
    <w:rsid w:val="00E139DC"/>
    <w:rsid w:val="00E162D8"/>
    <w:rsid w:val="00E177E2"/>
    <w:rsid w:val="00E207BE"/>
    <w:rsid w:val="00E226E1"/>
    <w:rsid w:val="00E254BE"/>
    <w:rsid w:val="00E25AFD"/>
    <w:rsid w:val="00E2654F"/>
    <w:rsid w:val="00E3112E"/>
    <w:rsid w:val="00E315B6"/>
    <w:rsid w:val="00E3215F"/>
    <w:rsid w:val="00E3235E"/>
    <w:rsid w:val="00E35B7C"/>
    <w:rsid w:val="00E35DCA"/>
    <w:rsid w:val="00E36FBB"/>
    <w:rsid w:val="00E37C4C"/>
    <w:rsid w:val="00E42C84"/>
    <w:rsid w:val="00E431CF"/>
    <w:rsid w:val="00E43ACB"/>
    <w:rsid w:val="00E46A01"/>
    <w:rsid w:val="00E473CE"/>
    <w:rsid w:val="00E5167B"/>
    <w:rsid w:val="00E54492"/>
    <w:rsid w:val="00E5658C"/>
    <w:rsid w:val="00E5666F"/>
    <w:rsid w:val="00E572E0"/>
    <w:rsid w:val="00E6024C"/>
    <w:rsid w:val="00E633A1"/>
    <w:rsid w:val="00E64296"/>
    <w:rsid w:val="00E64AB7"/>
    <w:rsid w:val="00E64C88"/>
    <w:rsid w:val="00E666E9"/>
    <w:rsid w:val="00E66A64"/>
    <w:rsid w:val="00E67AD1"/>
    <w:rsid w:val="00E71BDB"/>
    <w:rsid w:val="00E75B02"/>
    <w:rsid w:val="00E807AE"/>
    <w:rsid w:val="00E82BC3"/>
    <w:rsid w:val="00E84A57"/>
    <w:rsid w:val="00E84A82"/>
    <w:rsid w:val="00E92C23"/>
    <w:rsid w:val="00E931E4"/>
    <w:rsid w:val="00E96972"/>
    <w:rsid w:val="00E969F3"/>
    <w:rsid w:val="00EA2D58"/>
    <w:rsid w:val="00EA499E"/>
    <w:rsid w:val="00EA4B5F"/>
    <w:rsid w:val="00EA619A"/>
    <w:rsid w:val="00EA79B5"/>
    <w:rsid w:val="00EB1DE8"/>
    <w:rsid w:val="00EB309E"/>
    <w:rsid w:val="00EB3455"/>
    <w:rsid w:val="00EC0B6A"/>
    <w:rsid w:val="00EC2C75"/>
    <w:rsid w:val="00EC3BFF"/>
    <w:rsid w:val="00EC519E"/>
    <w:rsid w:val="00EC5564"/>
    <w:rsid w:val="00EC64B8"/>
    <w:rsid w:val="00EC6A81"/>
    <w:rsid w:val="00EC6C8A"/>
    <w:rsid w:val="00EC7DA0"/>
    <w:rsid w:val="00EC7EC7"/>
    <w:rsid w:val="00ED04BF"/>
    <w:rsid w:val="00ED11BB"/>
    <w:rsid w:val="00ED1654"/>
    <w:rsid w:val="00ED1AE5"/>
    <w:rsid w:val="00ED2274"/>
    <w:rsid w:val="00ED3C21"/>
    <w:rsid w:val="00ED4157"/>
    <w:rsid w:val="00ED749E"/>
    <w:rsid w:val="00EE332C"/>
    <w:rsid w:val="00EE4841"/>
    <w:rsid w:val="00EF1FFD"/>
    <w:rsid w:val="00F008BA"/>
    <w:rsid w:val="00F01CCF"/>
    <w:rsid w:val="00F02AAB"/>
    <w:rsid w:val="00F03F20"/>
    <w:rsid w:val="00F10D3F"/>
    <w:rsid w:val="00F11274"/>
    <w:rsid w:val="00F11680"/>
    <w:rsid w:val="00F129C5"/>
    <w:rsid w:val="00F1342B"/>
    <w:rsid w:val="00F1395C"/>
    <w:rsid w:val="00F1440F"/>
    <w:rsid w:val="00F14872"/>
    <w:rsid w:val="00F14E05"/>
    <w:rsid w:val="00F15233"/>
    <w:rsid w:val="00F1577D"/>
    <w:rsid w:val="00F16081"/>
    <w:rsid w:val="00F168CD"/>
    <w:rsid w:val="00F231DE"/>
    <w:rsid w:val="00F23961"/>
    <w:rsid w:val="00F23D30"/>
    <w:rsid w:val="00F24744"/>
    <w:rsid w:val="00F24F81"/>
    <w:rsid w:val="00F250C9"/>
    <w:rsid w:val="00F251E6"/>
    <w:rsid w:val="00F26DAC"/>
    <w:rsid w:val="00F273A2"/>
    <w:rsid w:val="00F27AFB"/>
    <w:rsid w:val="00F3019D"/>
    <w:rsid w:val="00F413E7"/>
    <w:rsid w:val="00F46D74"/>
    <w:rsid w:val="00F47411"/>
    <w:rsid w:val="00F4755E"/>
    <w:rsid w:val="00F53E1A"/>
    <w:rsid w:val="00F546B7"/>
    <w:rsid w:val="00F546DA"/>
    <w:rsid w:val="00F547C4"/>
    <w:rsid w:val="00F55D14"/>
    <w:rsid w:val="00F57C6B"/>
    <w:rsid w:val="00F6107D"/>
    <w:rsid w:val="00F61DBF"/>
    <w:rsid w:val="00F628E9"/>
    <w:rsid w:val="00F628F4"/>
    <w:rsid w:val="00F62EC0"/>
    <w:rsid w:val="00F62F2C"/>
    <w:rsid w:val="00F6493C"/>
    <w:rsid w:val="00F7138B"/>
    <w:rsid w:val="00F71944"/>
    <w:rsid w:val="00F723B6"/>
    <w:rsid w:val="00F728CB"/>
    <w:rsid w:val="00F74610"/>
    <w:rsid w:val="00F75621"/>
    <w:rsid w:val="00F75A43"/>
    <w:rsid w:val="00F763BF"/>
    <w:rsid w:val="00F766A6"/>
    <w:rsid w:val="00F80EF8"/>
    <w:rsid w:val="00F83893"/>
    <w:rsid w:val="00F85B69"/>
    <w:rsid w:val="00F86926"/>
    <w:rsid w:val="00F8769C"/>
    <w:rsid w:val="00F87B82"/>
    <w:rsid w:val="00F9103E"/>
    <w:rsid w:val="00F91B24"/>
    <w:rsid w:val="00F92081"/>
    <w:rsid w:val="00F922F4"/>
    <w:rsid w:val="00F924D8"/>
    <w:rsid w:val="00F93254"/>
    <w:rsid w:val="00F955AB"/>
    <w:rsid w:val="00F96009"/>
    <w:rsid w:val="00F96A29"/>
    <w:rsid w:val="00F97169"/>
    <w:rsid w:val="00FA1DA0"/>
    <w:rsid w:val="00FA4120"/>
    <w:rsid w:val="00FA4E92"/>
    <w:rsid w:val="00FA671F"/>
    <w:rsid w:val="00FB1699"/>
    <w:rsid w:val="00FB6A25"/>
    <w:rsid w:val="00FB6B78"/>
    <w:rsid w:val="00FC4B56"/>
    <w:rsid w:val="00FC6E63"/>
    <w:rsid w:val="00FC784F"/>
    <w:rsid w:val="00FC7EA9"/>
    <w:rsid w:val="00FC7F45"/>
    <w:rsid w:val="00FD0EDD"/>
    <w:rsid w:val="00FD19DE"/>
    <w:rsid w:val="00FD3F13"/>
    <w:rsid w:val="00FD469B"/>
    <w:rsid w:val="00FD4C43"/>
    <w:rsid w:val="00FE0EC8"/>
    <w:rsid w:val="00FE3418"/>
    <w:rsid w:val="00FE4708"/>
    <w:rsid w:val="00FE4DE6"/>
    <w:rsid w:val="00FE57C1"/>
    <w:rsid w:val="00FE6168"/>
    <w:rsid w:val="00FE617C"/>
    <w:rsid w:val="00FF1A88"/>
    <w:rsid w:val="00FF1B66"/>
    <w:rsid w:val="00FF321D"/>
    <w:rsid w:val="00FF3A9C"/>
    <w:rsid w:val="00FF3B0C"/>
    <w:rsid w:val="00FF4DAF"/>
    <w:rsid w:val="00FF593D"/>
    <w:rsid w:val="010CB670"/>
    <w:rsid w:val="01383484"/>
    <w:rsid w:val="0152C44F"/>
    <w:rsid w:val="015E5947"/>
    <w:rsid w:val="0160266A"/>
    <w:rsid w:val="019F32BF"/>
    <w:rsid w:val="01C12AB9"/>
    <w:rsid w:val="01C9F905"/>
    <w:rsid w:val="0217E7D4"/>
    <w:rsid w:val="0236111D"/>
    <w:rsid w:val="0269B937"/>
    <w:rsid w:val="026E4439"/>
    <w:rsid w:val="02789DBB"/>
    <w:rsid w:val="0292CA81"/>
    <w:rsid w:val="02E14CBD"/>
    <w:rsid w:val="0307B06E"/>
    <w:rsid w:val="03442519"/>
    <w:rsid w:val="03E7CCCB"/>
    <w:rsid w:val="04198760"/>
    <w:rsid w:val="04C5FBC8"/>
    <w:rsid w:val="04E8117F"/>
    <w:rsid w:val="04EFF1B3"/>
    <w:rsid w:val="0516161D"/>
    <w:rsid w:val="053CDE1A"/>
    <w:rsid w:val="057A404B"/>
    <w:rsid w:val="0591D4A2"/>
    <w:rsid w:val="0597A8DB"/>
    <w:rsid w:val="05E2ECBE"/>
    <w:rsid w:val="05F4B277"/>
    <w:rsid w:val="05F688AD"/>
    <w:rsid w:val="05F822A4"/>
    <w:rsid w:val="0604E7D6"/>
    <w:rsid w:val="065CD134"/>
    <w:rsid w:val="067B6AB5"/>
    <w:rsid w:val="069B584D"/>
    <w:rsid w:val="06BDAA05"/>
    <w:rsid w:val="06D0671A"/>
    <w:rsid w:val="071F7ACF"/>
    <w:rsid w:val="07504BFD"/>
    <w:rsid w:val="0791BC89"/>
    <w:rsid w:val="079BBA8B"/>
    <w:rsid w:val="07AD4129"/>
    <w:rsid w:val="07FDE0AA"/>
    <w:rsid w:val="08016B1A"/>
    <w:rsid w:val="08C94A00"/>
    <w:rsid w:val="095BBD8F"/>
    <w:rsid w:val="09C1B8E0"/>
    <w:rsid w:val="09E4099F"/>
    <w:rsid w:val="09FBAFA5"/>
    <w:rsid w:val="0A3F6F6D"/>
    <w:rsid w:val="0AB18742"/>
    <w:rsid w:val="0AC81BD6"/>
    <w:rsid w:val="0AD15291"/>
    <w:rsid w:val="0B25D22B"/>
    <w:rsid w:val="0B3D63E6"/>
    <w:rsid w:val="0B8D6545"/>
    <w:rsid w:val="0BDC9031"/>
    <w:rsid w:val="0C29D570"/>
    <w:rsid w:val="0C5245FF"/>
    <w:rsid w:val="0C844402"/>
    <w:rsid w:val="0C8D104C"/>
    <w:rsid w:val="0CA54973"/>
    <w:rsid w:val="0D149ABA"/>
    <w:rsid w:val="0D2D6FBA"/>
    <w:rsid w:val="0D50504A"/>
    <w:rsid w:val="0DE448CC"/>
    <w:rsid w:val="0DEECFED"/>
    <w:rsid w:val="0E82B582"/>
    <w:rsid w:val="0EB6CB36"/>
    <w:rsid w:val="0F078621"/>
    <w:rsid w:val="0F0E66DE"/>
    <w:rsid w:val="0F4262A4"/>
    <w:rsid w:val="0F783020"/>
    <w:rsid w:val="0FCD54F7"/>
    <w:rsid w:val="10179921"/>
    <w:rsid w:val="101D8586"/>
    <w:rsid w:val="1026107E"/>
    <w:rsid w:val="106B117F"/>
    <w:rsid w:val="1085BCBE"/>
    <w:rsid w:val="10A46F2E"/>
    <w:rsid w:val="10E7F284"/>
    <w:rsid w:val="111F7672"/>
    <w:rsid w:val="11571180"/>
    <w:rsid w:val="116E549E"/>
    <w:rsid w:val="11E7D4A0"/>
    <w:rsid w:val="12343E2A"/>
    <w:rsid w:val="126760AF"/>
    <w:rsid w:val="12BAA235"/>
    <w:rsid w:val="12C4FBB1"/>
    <w:rsid w:val="13135F94"/>
    <w:rsid w:val="13270E33"/>
    <w:rsid w:val="1375F6E4"/>
    <w:rsid w:val="13ACABFC"/>
    <w:rsid w:val="13C3D45F"/>
    <w:rsid w:val="13F6AA00"/>
    <w:rsid w:val="14366375"/>
    <w:rsid w:val="1444F16A"/>
    <w:rsid w:val="1495F883"/>
    <w:rsid w:val="149B5BF0"/>
    <w:rsid w:val="14BA9DBD"/>
    <w:rsid w:val="14C2DF00"/>
    <w:rsid w:val="14FDE320"/>
    <w:rsid w:val="15018E31"/>
    <w:rsid w:val="152A1420"/>
    <w:rsid w:val="155E07CA"/>
    <w:rsid w:val="157AF714"/>
    <w:rsid w:val="158938CD"/>
    <w:rsid w:val="158F1F05"/>
    <w:rsid w:val="15931246"/>
    <w:rsid w:val="1629AEC0"/>
    <w:rsid w:val="163C2ADD"/>
    <w:rsid w:val="1667F30C"/>
    <w:rsid w:val="167E0447"/>
    <w:rsid w:val="169F9493"/>
    <w:rsid w:val="16A679CC"/>
    <w:rsid w:val="16B0021D"/>
    <w:rsid w:val="16B5EAD8"/>
    <w:rsid w:val="16BE7AC9"/>
    <w:rsid w:val="171C5697"/>
    <w:rsid w:val="173B1451"/>
    <w:rsid w:val="1743FFF8"/>
    <w:rsid w:val="17574BCC"/>
    <w:rsid w:val="176BEBA7"/>
    <w:rsid w:val="17A37AAC"/>
    <w:rsid w:val="1806615C"/>
    <w:rsid w:val="182E41AF"/>
    <w:rsid w:val="18482AB8"/>
    <w:rsid w:val="1893F55E"/>
    <w:rsid w:val="18A04E04"/>
    <w:rsid w:val="18C7AECE"/>
    <w:rsid w:val="19848DF5"/>
    <w:rsid w:val="19B3BC4C"/>
    <w:rsid w:val="19BB361A"/>
    <w:rsid w:val="19CA01E2"/>
    <w:rsid w:val="19D6D681"/>
    <w:rsid w:val="1A12D559"/>
    <w:rsid w:val="1A58C17F"/>
    <w:rsid w:val="1B0EECBB"/>
    <w:rsid w:val="1B2EE312"/>
    <w:rsid w:val="1B47EB65"/>
    <w:rsid w:val="1B853490"/>
    <w:rsid w:val="1BF7F2B1"/>
    <w:rsid w:val="1C1706FB"/>
    <w:rsid w:val="1C73A800"/>
    <w:rsid w:val="1CBD0C98"/>
    <w:rsid w:val="1CF2736B"/>
    <w:rsid w:val="1D24A28E"/>
    <w:rsid w:val="1D49EFE5"/>
    <w:rsid w:val="1D5708EE"/>
    <w:rsid w:val="1D7257B1"/>
    <w:rsid w:val="1D7BEFEA"/>
    <w:rsid w:val="1D9618C9"/>
    <w:rsid w:val="1DCB5316"/>
    <w:rsid w:val="1DECFE5D"/>
    <w:rsid w:val="1E2678F8"/>
    <w:rsid w:val="1EA7D9D3"/>
    <w:rsid w:val="1EF389FD"/>
    <w:rsid w:val="1F0AA17A"/>
    <w:rsid w:val="1F787D52"/>
    <w:rsid w:val="1F888D6C"/>
    <w:rsid w:val="1FE8CD1F"/>
    <w:rsid w:val="20004C4E"/>
    <w:rsid w:val="2021D696"/>
    <w:rsid w:val="2023120C"/>
    <w:rsid w:val="202A02B4"/>
    <w:rsid w:val="204C9247"/>
    <w:rsid w:val="20A55434"/>
    <w:rsid w:val="214B7177"/>
    <w:rsid w:val="216480D4"/>
    <w:rsid w:val="21A3C1F2"/>
    <w:rsid w:val="21CD5F95"/>
    <w:rsid w:val="21D3EAF2"/>
    <w:rsid w:val="21E10200"/>
    <w:rsid w:val="21F462A3"/>
    <w:rsid w:val="22822890"/>
    <w:rsid w:val="22E8351A"/>
    <w:rsid w:val="23208BD7"/>
    <w:rsid w:val="232375E9"/>
    <w:rsid w:val="237C1900"/>
    <w:rsid w:val="23DC09AA"/>
    <w:rsid w:val="23E456BD"/>
    <w:rsid w:val="23EED262"/>
    <w:rsid w:val="242647F7"/>
    <w:rsid w:val="2461B86C"/>
    <w:rsid w:val="24752884"/>
    <w:rsid w:val="24D1B06D"/>
    <w:rsid w:val="2585CE7F"/>
    <w:rsid w:val="25A570EF"/>
    <w:rsid w:val="25C7CE86"/>
    <w:rsid w:val="25CB42FD"/>
    <w:rsid w:val="25CFD0E0"/>
    <w:rsid w:val="25EC8F24"/>
    <w:rsid w:val="25F2C42A"/>
    <w:rsid w:val="267EEFD9"/>
    <w:rsid w:val="26A06025"/>
    <w:rsid w:val="26D45203"/>
    <w:rsid w:val="277A6967"/>
    <w:rsid w:val="27ACDC8A"/>
    <w:rsid w:val="27D58A91"/>
    <w:rsid w:val="28213471"/>
    <w:rsid w:val="283D4BC2"/>
    <w:rsid w:val="2893E53D"/>
    <w:rsid w:val="2897513E"/>
    <w:rsid w:val="28DFB90B"/>
    <w:rsid w:val="292D3486"/>
    <w:rsid w:val="29BE6E4A"/>
    <w:rsid w:val="29C02B5D"/>
    <w:rsid w:val="29ECF86A"/>
    <w:rsid w:val="2A90776F"/>
    <w:rsid w:val="2AC3C3D6"/>
    <w:rsid w:val="2AC6BEC7"/>
    <w:rsid w:val="2B1D2953"/>
    <w:rsid w:val="2B744070"/>
    <w:rsid w:val="2B759539"/>
    <w:rsid w:val="2BD5C9D3"/>
    <w:rsid w:val="2C2FCA1F"/>
    <w:rsid w:val="2CFC2525"/>
    <w:rsid w:val="2D2628C8"/>
    <w:rsid w:val="2D3F580D"/>
    <w:rsid w:val="2D97B281"/>
    <w:rsid w:val="2E3DCAC7"/>
    <w:rsid w:val="2E4D5890"/>
    <w:rsid w:val="2E6CD114"/>
    <w:rsid w:val="2E835EFE"/>
    <w:rsid w:val="2E8F3E73"/>
    <w:rsid w:val="2EA8FB31"/>
    <w:rsid w:val="2EB9AA7C"/>
    <w:rsid w:val="2EC89769"/>
    <w:rsid w:val="2ED3F803"/>
    <w:rsid w:val="2EE3B032"/>
    <w:rsid w:val="2F025E4D"/>
    <w:rsid w:val="2F391478"/>
    <w:rsid w:val="2F43A494"/>
    <w:rsid w:val="2F66C35F"/>
    <w:rsid w:val="2FA84B06"/>
    <w:rsid w:val="2FBCC954"/>
    <w:rsid w:val="2FE2DFF4"/>
    <w:rsid w:val="3019BEF6"/>
    <w:rsid w:val="3052B057"/>
    <w:rsid w:val="305DC52A"/>
    <w:rsid w:val="308D4BA1"/>
    <w:rsid w:val="30C84440"/>
    <w:rsid w:val="30DFD2D4"/>
    <w:rsid w:val="30F018CD"/>
    <w:rsid w:val="310DD455"/>
    <w:rsid w:val="312DF452"/>
    <w:rsid w:val="314EBEAB"/>
    <w:rsid w:val="31543D60"/>
    <w:rsid w:val="317CF6EB"/>
    <w:rsid w:val="317FD560"/>
    <w:rsid w:val="3199FBFF"/>
    <w:rsid w:val="31C1395F"/>
    <w:rsid w:val="321CFA40"/>
    <w:rsid w:val="32D1964B"/>
    <w:rsid w:val="32D7DB3C"/>
    <w:rsid w:val="32EC9159"/>
    <w:rsid w:val="32FA5843"/>
    <w:rsid w:val="334A8856"/>
    <w:rsid w:val="33B22F62"/>
    <w:rsid w:val="33DCB82B"/>
    <w:rsid w:val="340509F9"/>
    <w:rsid w:val="3408222B"/>
    <w:rsid w:val="344E9928"/>
    <w:rsid w:val="34D2EA0C"/>
    <w:rsid w:val="3500BADB"/>
    <w:rsid w:val="35221EE5"/>
    <w:rsid w:val="356A0D9B"/>
    <w:rsid w:val="3578776F"/>
    <w:rsid w:val="35FF8885"/>
    <w:rsid w:val="360D0C9C"/>
    <w:rsid w:val="367A560C"/>
    <w:rsid w:val="36964BB5"/>
    <w:rsid w:val="374CF7D1"/>
    <w:rsid w:val="37D1CB8D"/>
    <w:rsid w:val="37EC84D0"/>
    <w:rsid w:val="37F4F2C1"/>
    <w:rsid w:val="38013B78"/>
    <w:rsid w:val="3818B087"/>
    <w:rsid w:val="3832F745"/>
    <w:rsid w:val="3875EFB8"/>
    <w:rsid w:val="387D8AF7"/>
    <w:rsid w:val="38977B22"/>
    <w:rsid w:val="38BD3709"/>
    <w:rsid w:val="38D30832"/>
    <w:rsid w:val="38D64BA2"/>
    <w:rsid w:val="38E73B2F"/>
    <w:rsid w:val="393B9F8C"/>
    <w:rsid w:val="398EB76D"/>
    <w:rsid w:val="3A1EE26B"/>
    <w:rsid w:val="3A3A7B94"/>
    <w:rsid w:val="3A6A9D79"/>
    <w:rsid w:val="3AB1755C"/>
    <w:rsid w:val="3AC964A1"/>
    <w:rsid w:val="3AFBCF64"/>
    <w:rsid w:val="3B06436B"/>
    <w:rsid w:val="3B613074"/>
    <w:rsid w:val="3BC0E3B1"/>
    <w:rsid w:val="3CC7AF72"/>
    <w:rsid w:val="3D1775BA"/>
    <w:rsid w:val="3D44DC7C"/>
    <w:rsid w:val="3D66589C"/>
    <w:rsid w:val="3D67F214"/>
    <w:rsid w:val="3D7DEE3B"/>
    <w:rsid w:val="3D8B62B8"/>
    <w:rsid w:val="3D9AFB37"/>
    <w:rsid w:val="3DABA375"/>
    <w:rsid w:val="3DBD25F3"/>
    <w:rsid w:val="3DD5480B"/>
    <w:rsid w:val="3DDD5A83"/>
    <w:rsid w:val="3E0AE75A"/>
    <w:rsid w:val="3E4A75DB"/>
    <w:rsid w:val="3EBCA203"/>
    <w:rsid w:val="3EDEE695"/>
    <w:rsid w:val="3F3C2C55"/>
    <w:rsid w:val="3F5C8C3E"/>
    <w:rsid w:val="3FDC28F0"/>
    <w:rsid w:val="3FF61B93"/>
    <w:rsid w:val="40259AF2"/>
    <w:rsid w:val="405CB958"/>
    <w:rsid w:val="40755C32"/>
    <w:rsid w:val="40BAA354"/>
    <w:rsid w:val="40FCB729"/>
    <w:rsid w:val="415628C7"/>
    <w:rsid w:val="4185D434"/>
    <w:rsid w:val="41AF7979"/>
    <w:rsid w:val="41CDE870"/>
    <w:rsid w:val="41F60F75"/>
    <w:rsid w:val="4212E768"/>
    <w:rsid w:val="422D318A"/>
    <w:rsid w:val="423C9726"/>
    <w:rsid w:val="423CF90D"/>
    <w:rsid w:val="42A9A8A9"/>
    <w:rsid w:val="42DDFA69"/>
    <w:rsid w:val="4309830D"/>
    <w:rsid w:val="43119F85"/>
    <w:rsid w:val="43459F07"/>
    <w:rsid w:val="43C2E25C"/>
    <w:rsid w:val="43D9BEF5"/>
    <w:rsid w:val="43E293DB"/>
    <w:rsid w:val="43E624F2"/>
    <w:rsid w:val="43F4EAB7"/>
    <w:rsid w:val="440044DF"/>
    <w:rsid w:val="44777567"/>
    <w:rsid w:val="44DFAFF5"/>
    <w:rsid w:val="44F39242"/>
    <w:rsid w:val="451D39A0"/>
    <w:rsid w:val="453C5394"/>
    <w:rsid w:val="4546A9EC"/>
    <w:rsid w:val="45515C7F"/>
    <w:rsid w:val="46D4B70B"/>
    <w:rsid w:val="47281BA7"/>
    <w:rsid w:val="475EDB1F"/>
    <w:rsid w:val="477C9125"/>
    <w:rsid w:val="477DD555"/>
    <w:rsid w:val="47AED1D0"/>
    <w:rsid w:val="480CB9EB"/>
    <w:rsid w:val="4892ED66"/>
    <w:rsid w:val="490CB221"/>
    <w:rsid w:val="4929C854"/>
    <w:rsid w:val="4939E72B"/>
    <w:rsid w:val="499DF48F"/>
    <w:rsid w:val="49B84EE8"/>
    <w:rsid w:val="49DED81C"/>
    <w:rsid w:val="49FAF814"/>
    <w:rsid w:val="4A0853C5"/>
    <w:rsid w:val="4A2561C5"/>
    <w:rsid w:val="4A60E84B"/>
    <w:rsid w:val="4A9A6AB0"/>
    <w:rsid w:val="4AADB9E8"/>
    <w:rsid w:val="4B0C7DB9"/>
    <w:rsid w:val="4B1A2875"/>
    <w:rsid w:val="4B38B41F"/>
    <w:rsid w:val="4B4BAEAB"/>
    <w:rsid w:val="4B7C17E7"/>
    <w:rsid w:val="4BB1E5B9"/>
    <w:rsid w:val="4BD46416"/>
    <w:rsid w:val="4BF52899"/>
    <w:rsid w:val="4CA4D16D"/>
    <w:rsid w:val="4D1940BE"/>
    <w:rsid w:val="4D480846"/>
    <w:rsid w:val="4D583CCC"/>
    <w:rsid w:val="4D63FEAE"/>
    <w:rsid w:val="4D96EB35"/>
    <w:rsid w:val="4DC88007"/>
    <w:rsid w:val="4E20B086"/>
    <w:rsid w:val="4E302788"/>
    <w:rsid w:val="4E3A92DD"/>
    <w:rsid w:val="4E815D4D"/>
    <w:rsid w:val="4E8E8A9E"/>
    <w:rsid w:val="4EAE02F4"/>
    <w:rsid w:val="4ECF766B"/>
    <w:rsid w:val="4EF0B14D"/>
    <w:rsid w:val="4F648416"/>
    <w:rsid w:val="4F6F3A5E"/>
    <w:rsid w:val="4F789A2A"/>
    <w:rsid w:val="4FAAC04E"/>
    <w:rsid w:val="4FAF53EA"/>
    <w:rsid w:val="4FB8D1BA"/>
    <w:rsid w:val="4FE1E90C"/>
    <w:rsid w:val="5074B7C0"/>
    <w:rsid w:val="50AB21CC"/>
    <w:rsid w:val="50C45D3F"/>
    <w:rsid w:val="50DE47BA"/>
    <w:rsid w:val="50F9BD95"/>
    <w:rsid w:val="51052D0A"/>
    <w:rsid w:val="5159CF15"/>
    <w:rsid w:val="51664824"/>
    <w:rsid w:val="51890910"/>
    <w:rsid w:val="51ABDE5D"/>
    <w:rsid w:val="5218998D"/>
    <w:rsid w:val="52AB144D"/>
    <w:rsid w:val="52F31F6B"/>
    <w:rsid w:val="5303397D"/>
    <w:rsid w:val="536167DC"/>
    <w:rsid w:val="53D4163F"/>
    <w:rsid w:val="53D8DBAB"/>
    <w:rsid w:val="53F8849B"/>
    <w:rsid w:val="54012741"/>
    <w:rsid w:val="5424B08E"/>
    <w:rsid w:val="5499B295"/>
    <w:rsid w:val="54C8EF61"/>
    <w:rsid w:val="54DD3FDD"/>
    <w:rsid w:val="54F13C8C"/>
    <w:rsid w:val="550977C9"/>
    <w:rsid w:val="550DD18F"/>
    <w:rsid w:val="5517BC45"/>
    <w:rsid w:val="555FF2B0"/>
    <w:rsid w:val="562743AC"/>
    <w:rsid w:val="56CA3628"/>
    <w:rsid w:val="56CDABE3"/>
    <w:rsid w:val="56F5B195"/>
    <w:rsid w:val="575D2D8F"/>
    <w:rsid w:val="578C6C15"/>
    <w:rsid w:val="584491BD"/>
    <w:rsid w:val="58766789"/>
    <w:rsid w:val="58E8B325"/>
    <w:rsid w:val="591C6AE4"/>
    <w:rsid w:val="5942CD2F"/>
    <w:rsid w:val="594C8F9D"/>
    <w:rsid w:val="59793377"/>
    <w:rsid w:val="597FCB31"/>
    <w:rsid w:val="59907038"/>
    <w:rsid w:val="59A68697"/>
    <w:rsid w:val="59E4968D"/>
    <w:rsid w:val="59FD34D6"/>
    <w:rsid w:val="5A1D5FAC"/>
    <w:rsid w:val="5A338D98"/>
    <w:rsid w:val="5A475F24"/>
    <w:rsid w:val="5A6341BB"/>
    <w:rsid w:val="5AE201D5"/>
    <w:rsid w:val="5AEFD503"/>
    <w:rsid w:val="5B0FF0F3"/>
    <w:rsid w:val="5B4889E4"/>
    <w:rsid w:val="5B514CE9"/>
    <w:rsid w:val="5B5485B1"/>
    <w:rsid w:val="5B5EAEF7"/>
    <w:rsid w:val="5B63A613"/>
    <w:rsid w:val="5BAE59CB"/>
    <w:rsid w:val="5BCC3A4F"/>
    <w:rsid w:val="5BD574E4"/>
    <w:rsid w:val="5BE9AA16"/>
    <w:rsid w:val="5C490086"/>
    <w:rsid w:val="5C68F156"/>
    <w:rsid w:val="5CD53EC6"/>
    <w:rsid w:val="5D9A3467"/>
    <w:rsid w:val="5E148CE7"/>
    <w:rsid w:val="5E3FA39F"/>
    <w:rsid w:val="5E507917"/>
    <w:rsid w:val="5E6526B7"/>
    <w:rsid w:val="5F21271A"/>
    <w:rsid w:val="5F39A895"/>
    <w:rsid w:val="5F40A904"/>
    <w:rsid w:val="5F47FD1F"/>
    <w:rsid w:val="5F51D4E1"/>
    <w:rsid w:val="5F98DEC3"/>
    <w:rsid w:val="5FCE6494"/>
    <w:rsid w:val="605DAB33"/>
    <w:rsid w:val="6073772E"/>
    <w:rsid w:val="6076A0F9"/>
    <w:rsid w:val="60C63968"/>
    <w:rsid w:val="60F1EFB4"/>
    <w:rsid w:val="6182E24A"/>
    <w:rsid w:val="62150A44"/>
    <w:rsid w:val="623362F2"/>
    <w:rsid w:val="628CCD62"/>
    <w:rsid w:val="62B276FD"/>
    <w:rsid w:val="62D40BCC"/>
    <w:rsid w:val="631D1FA4"/>
    <w:rsid w:val="6321D596"/>
    <w:rsid w:val="63581521"/>
    <w:rsid w:val="637DFCF2"/>
    <w:rsid w:val="6398B190"/>
    <w:rsid w:val="63D6A8D5"/>
    <w:rsid w:val="63FF61EA"/>
    <w:rsid w:val="64165BD5"/>
    <w:rsid w:val="6433E3B7"/>
    <w:rsid w:val="647ACBE3"/>
    <w:rsid w:val="65014C4E"/>
    <w:rsid w:val="651E0052"/>
    <w:rsid w:val="653CA7CA"/>
    <w:rsid w:val="657F4183"/>
    <w:rsid w:val="659921D9"/>
    <w:rsid w:val="662C18BD"/>
    <w:rsid w:val="66530AB7"/>
    <w:rsid w:val="675D87C7"/>
    <w:rsid w:val="67CCA42A"/>
    <w:rsid w:val="67ED1775"/>
    <w:rsid w:val="67F52CB4"/>
    <w:rsid w:val="67FC68A7"/>
    <w:rsid w:val="6810B397"/>
    <w:rsid w:val="6820B76E"/>
    <w:rsid w:val="68C025A6"/>
    <w:rsid w:val="68DEB828"/>
    <w:rsid w:val="69144F7E"/>
    <w:rsid w:val="69282125"/>
    <w:rsid w:val="6982B0E0"/>
    <w:rsid w:val="6982B5BB"/>
    <w:rsid w:val="69A431E9"/>
    <w:rsid w:val="69CB4581"/>
    <w:rsid w:val="69DF544F"/>
    <w:rsid w:val="69EA88C7"/>
    <w:rsid w:val="69F2BAD2"/>
    <w:rsid w:val="6A3578E6"/>
    <w:rsid w:val="6A59F950"/>
    <w:rsid w:val="6A8C297F"/>
    <w:rsid w:val="6AA8A0EA"/>
    <w:rsid w:val="6ACEA95D"/>
    <w:rsid w:val="6AEE740D"/>
    <w:rsid w:val="6B17141E"/>
    <w:rsid w:val="6BD3CB8D"/>
    <w:rsid w:val="6BFEB002"/>
    <w:rsid w:val="6C32578F"/>
    <w:rsid w:val="6C44E62B"/>
    <w:rsid w:val="6C5168A2"/>
    <w:rsid w:val="6C5DBE72"/>
    <w:rsid w:val="6C63923C"/>
    <w:rsid w:val="6C6ED41A"/>
    <w:rsid w:val="6C705FDA"/>
    <w:rsid w:val="6C9C7239"/>
    <w:rsid w:val="6CCDE50A"/>
    <w:rsid w:val="6D2CB2A3"/>
    <w:rsid w:val="6D54E034"/>
    <w:rsid w:val="6DAD4B8E"/>
    <w:rsid w:val="6DEABD53"/>
    <w:rsid w:val="6E0794BA"/>
    <w:rsid w:val="6E462A8F"/>
    <w:rsid w:val="6E5742F4"/>
    <w:rsid w:val="6E85FF71"/>
    <w:rsid w:val="6EAC67B6"/>
    <w:rsid w:val="6EC69848"/>
    <w:rsid w:val="6F176742"/>
    <w:rsid w:val="6FD49EF9"/>
    <w:rsid w:val="700BD46B"/>
    <w:rsid w:val="707FA46F"/>
    <w:rsid w:val="708DAF17"/>
    <w:rsid w:val="70B5F918"/>
    <w:rsid w:val="70CD373C"/>
    <w:rsid w:val="71270051"/>
    <w:rsid w:val="715B9567"/>
    <w:rsid w:val="719F8634"/>
    <w:rsid w:val="720C5209"/>
    <w:rsid w:val="721DD2A1"/>
    <w:rsid w:val="72436D33"/>
    <w:rsid w:val="725B70BE"/>
    <w:rsid w:val="72F75564"/>
    <w:rsid w:val="733AE526"/>
    <w:rsid w:val="733F582E"/>
    <w:rsid w:val="736EC014"/>
    <w:rsid w:val="737280A8"/>
    <w:rsid w:val="738A1AAE"/>
    <w:rsid w:val="73DF99B4"/>
    <w:rsid w:val="74078A36"/>
    <w:rsid w:val="742E0D28"/>
    <w:rsid w:val="74677A32"/>
    <w:rsid w:val="74698923"/>
    <w:rsid w:val="747D20EA"/>
    <w:rsid w:val="74A683E7"/>
    <w:rsid w:val="750912C9"/>
    <w:rsid w:val="75772F6E"/>
    <w:rsid w:val="75F84B6A"/>
    <w:rsid w:val="761F6526"/>
    <w:rsid w:val="762D0C5E"/>
    <w:rsid w:val="7651FAFF"/>
    <w:rsid w:val="7662E175"/>
    <w:rsid w:val="76775462"/>
    <w:rsid w:val="7688E6EE"/>
    <w:rsid w:val="77058633"/>
    <w:rsid w:val="7715FC95"/>
    <w:rsid w:val="773582D5"/>
    <w:rsid w:val="77422391"/>
    <w:rsid w:val="776CA68C"/>
    <w:rsid w:val="77BFD610"/>
    <w:rsid w:val="77DC69E3"/>
    <w:rsid w:val="780A1948"/>
    <w:rsid w:val="78570968"/>
    <w:rsid w:val="791E4CBF"/>
    <w:rsid w:val="7951CCC7"/>
    <w:rsid w:val="795D9DDD"/>
    <w:rsid w:val="796950C7"/>
    <w:rsid w:val="79CD0C1D"/>
    <w:rsid w:val="79EFFC8C"/>
    <w:rsid w:val="7A3132B6"/>
    <w:rsid w:val="7A44F492"/>
    <w:rsid w:val="7A7EF230"/>
    <w:rsid w:val="7A8A5FB1"/>
    <w:rsid w:val="7A97F0CA"/>
    <w:rsid w:val="7AC2EE0F"/>
    <w:rsid w:val="7B0AF296"/>
    <w:rsid w:val="7C6C7989"/>
    <w:rsid w:val="7C843E06"/>
    <w:rsid w:val="7CBD8A91"/>
    <w:rsid w:val="7CCE798A"/>
    <w:rsid w:val="7CDC0836"/>
    <w:rsid w:val="7CE91EE9"/>
    <w:rsid w:val="7D406A7B"/>
    <w:rsid w:val="7D425C27"/>
    <w:rsid w:val="7D4D8C46"/>
    <w:rsid w:val="7D65139E"/>
    <w:rsid w:val="7DB296D6"/>
    <w:rsid w:val="7DD2A03F"/>
    <w:rsid w:val="7E35DD38"/>
    <w:rsid w:val="7E3E613B"/>
    <w:rsid w:val="7E4ECF87"/>
    <w:rsid w:val="7E7E3DD1"/>
    <w:rsid w:val="7E8A4005"/>
    <w:rsid w:val="7ED48366"/>
    <w:rsid w:val="7EE34A97"/>
    <w:rsid w:val="7F222F52"/>
    <w:rsid w:val="7F35B2B0"/>
    <w:rsid w:val="7FAA0EAB"/>
    <w:rsid w:val="7FF8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9C064"/>
  <w15:docId w15:val="{FB6F01E1-A8F6-4C98-875E-C8877730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paragraph" w:styleId="BodyText">
    <w:name w:val="Body Text"/>
    <w:basedOn w:val="Normal"/>
    <w:link w:val="BodyTextChar"/>
    <w:rsid w:val="0005182F"/>
    <w:rPr>
      <w:sz w:val="24"/>
    </w:rPr>
  </w:style>
  <w:style w:type="character" w:customStyle="1" w:styleId="BodyTextChar">
    <w:name w:val="Body Text Char"/>
    <w:basedOn w:val="DefaultParagraphFont"/>
    <w:link w:val="BodyText"/>
    <w:rsid w:val="0005182F"/>
    <w:rPr>
      <w:sz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3F64-63E0-4540-8025-8A60B27F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7</Pages>
  <Words>2862</Words>
  <Characters>16316</Characters>
  <Application>Microsoft Office Word</Application>
  <DocSecurity>0</DocSecurity>
  <Lines>135</Lines>
  <Paragraphs>38</Paragraphs>
  <ScaleCrop>false</ScaleCrop>
  <Company>PA PUC</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301</cp:revision>
  <cp:lastPrinted>2019-11-15T19:35:00Z</cp:lastPrinted>
  <dcterms:created xsi:type="dcterms:W3CDTF">2021-03-02T19:05:00Z</dcterms:created>
  <dcterms:modified xsi:type="dcterms:W3CDTF">2021-03-12T14:02:00Z</dcterms:modified>
</cp:coreProperties>
</file>