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77454" w14:textId="77777777" w:rsidR="004F5EB6" w:rsidRPr="004F5EB6" w:rsidRDefault="004F5EB6" w:rsidP="004F5EB6">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r w:rsidRPr="004F5EB6">
        <w:rPr>
          <w:rFonts w:ascii="Times New Roman" w:eastAsia="Times New Roman" w:hAnsi="Times New Roman" w:cs="Times New Roman"/>
          <w:b/>
          <w:bCs/>
          <w:spacing w:val="-3"/>
          <w:sz w:val="24"/>
          <w:szCs w:val="24"/>
        </w:rPr>
        <w:t>BEFORE THE</w:t>
      </w:r>
    </w:p>
    <w:p w14:paraId="72A69B8C" w14:textId="77777777" w:rsidR="004F5EB6" w:rsidRPr="004F5EB6" w:rsidRDefault="004F5EB6" w:rsidP="004F5EB6">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r w:rsidRPr="004F5EB6">
        <w:rPr>
          <w:rFonts w:ascii="Times New Roman" w:eastAsia="Times New Roman" w:hAnsi="Times New Roman" w:cs="Times New Roman"/>
          <w:b/>
          <w:bCs/>
          <w:spacing w:val="-3"/>
          <w:sz w:val="24"/>
          <w:szCs w:val="24"/>
        </w:rPr>
        <w:t>PENNSYLVANIA PUBLIC UTILITY COMMISSION</w:t>
      </w:r>
    </w:p>
    <w:p w14:paraId="7CAA2C50" w14:textId="77777777" w:rsidR="004F5EB6" w:rsidRPr="004F5EB6" w:rsidRDefault="004F5EB6" w:rsidP="004F5EB6">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p>
    <w:p w14:paraId="2772ECFA" w14:textId="7264A1FF" w:rsidR="004F5EB6" w:rsidRDefault="004F5EB6" w:rsidP="004F5EB6">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p>
    <w:p w14:paraId="19A7B318" w14:textId="77777777" w:rsidR="00DF4A9B" w:rsidRPr="004F5EB6" w:rsidRDefault="00DF4A9B" w:rsidP="004F5EB6">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p>
    <w:p w14:paraId="7E9F6D65" w14:textId="7B0BC4B1" w:rsidR="005603D0" w:rsidRPr="00E6606B" w:rsidRDefault="005603D0" w:rsidP="00E6606B">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Pennsylvania Public Utility Commission</w:t>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r>
    </w:p>
    <w:p w14:paraId="4534AB2F" w14:textId="2CBAA8A5" w:rsidR="005603D0" w:rsidRDefault="005603D0" w:rsidP="005603D0">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sidR="00E6606B">
        <w:rPr>
          <w:rFonts w:ascii="Times New Roman" w:eastAsia="Times New Roman" w:hAnsi="Times New Roman"/>
          <w:sz w:val="24"/>
          <w:szCs w:val="24"/>
        </w:rPr>
        <w:tab/>
      </w:r>
      <w:r w:rsidR="00E6606B">
        <w:rPr>
          <w:rFonts w:ascii="Times New Roman" w:eastAsia="Times New Roman" w:hAnsi="Times New Roman"/>
          <w:sz w:val="24"/>
          <w:szCs w:val="24"/>
        </w:rPr>
        <w:tab/>
        <w:t>R-2021- 3023970</w:t>
      </w:r>
    </w:p>
    <w:p w14:paraId="10980EB5" w14:textId="77777777" w:rsidR="005603D0" w:rsidRDefault="005603D0" w:rsidP="005603D0">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Office of Consumer Advocate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t>C-2021-3024126</w:t>
      </w:r>
    </w:p>
    <w:p w14:paraId="3478E70F" w14:textId="77777777" w:rsidR="005603D0" w:rsidRDefault="005603D0" w:rsidP="005603D0">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Office of Small Business Advocate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t>C-2021-3024293</w:t>
      </w:r>
      <w:r>
        <w:rPr>
          <w:rFonts w:ascii="Times New Roman" w:eastAsia="Times New Roman" w:hAnsi="Times New Roman"/>
          <w:b/>
          <w:bCs/>
          <w:color w:val="FF0000"/>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1D44F1DC" w14:textId="77777777" w:rsidR="005603D0" w:rsidRDefault="005603D0" w:rsidP="005603D0">
      <w:pPr>
        <w:tabs>
          <w:tab w:val="left" w:pos="720"/>
        </w:tab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t>v.</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78FF3C5E" w14:textId="77777777" w:rsidR="005603D0" w:rsidRDefault="005603D0" w:rsidP="005603D0">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72BBCBDF" w14:textId="77777777" w:rsidR="005603D0" w:rsidRDefault="005603D0" w:rsidP="005603D0">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Philadelphia Gas Works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29890F3E" w14:textId="77777777" w:rsidR="005603D0" w:rsidRDefault="005603D0" w:rsidP="005603D0">
      <w:pPr>
        <w:autoSpaceDE w:val="0"/>
        <w:autoSpaceDN w:val="0"/>
        <w:spacing w:after="0" w:line="240" w:lineRule="auto"/>
        <w:rPr>
          <w:rFonts w:ascii="Times New Roman" w:eastAsia="Times New Roman" w:hAnsi="Times New Roman"/>
          <w:caps/>
          <w:sz w:val="24"/>
          <w:szCs w:val="24"/>
        </w:rPr>
      </w:pPr>
    </w:p>
    <w:p w14:paraId="17E5D305" w14:textId="77777777" w:rsidR="004F5EB6" w:rsidRPr="004F5EB6" w:rsidRDefault="004F5EB6" w:rsidP="004F5EB6">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66DD350A" w14:textId="77777777" w:rsidR="004F5EB6" w:rsidRPr="004F5EB6" w:rsidRDefault="004F5EB6" w:rsidP="004F5EB6">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4F48B2BF" w14:textId="77777777" w:rsidR="004F5EB6" w:rsidRPr="004F5EB6" w:rsidRDefault="001D346E" w:rsidP="004F5EB6">
      <w:pPr>
        <w:suppressAutoHyphens/>
        <w:autoSpaceDE w:val="0"/>
        <w:autoSpaceDN w:val="0"/>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PREHEARING ORDER</w:t>
      </w:r>
    </w:p>
    <w:p w14:paraId="5E462F73" w14:textId="77777777" w:rsidR="004F5EB6" w:rsidRPr="004F5EB6" w:rsidRDefault="004F5EB6" w:rsidP="00DF4A9B">
      <w:pPr>
        <w:autoSpaceDE w:val="0"/>
        <w:autoSpaceDN w:val="0"/>
        <w:spacing w:after="0" w:line="360" w:lineRule="auto"/>
        <w:rPr>
          <w:rFonts w:ascii="Times New Roman" w:eastAsia="Times New Roman" w:hAnsi="Times New Roman" w:cs="Times New Roman"/>
          <w:sz w:val="24"/>
          <w:szCs w:val="24"/>
        </w:rPr>
      </w:pPr>
    </w:p>
    <w:p w14:paraId="6DAE80B5" w14:textId="607BD84A" w:rsidR="004F5EB6" w:rsidRPr="004F5EB6" w:rsidRDefault="004F5EB6" w:rsidP="00AB7587">
      <w:pPr>
        <w:spacing w:after="80" w:line="360" w:lineRule="auto"/>
        <w:rPr>
          <w:rFonts w:ascii="Times New Roman" w:eastAsia="Calibri" w:hAnsi="Times New Roman" w:cs="Times New Roman"/>
          <w:sz w:val="24"/>
          <w:szCs w:val="24"/>
        </w:rPr>
      </w:pPr>
      <w:r w:rsidRPr="004F5EB6">
        <w:rPr>
          <w:rFonts w:ascii="Times New Roman" w:eastAsia="Times New Roman" w:hAnsi="Times New Roman" w:cs="Times New Roman"/>
          <w:sz w:val="24"/>
          <w:szCs w:val="24"/>
        </w:rPr>
        <w:tab/>
      </w:r>
      <w:r w:rsidR="006B5F60">
        <w:rPr>
          <w:rFonts w:ascii="Times New Roman" w:eastAsia="Times New Roman" w:hAnsi="Times New Roman" w:cs="Times New Roman"/>
          <w:sz w:val="24"/>
          <w:szCs w:val="24"/>
        </w:rPr>
        <w:tab/>
      </w:r>
      <w:r w:rsidR="0067352A">
        <w:rPr>
          <w:rFonts w:ascii="Times New Roman" w:eastAsia="Times New Roman" w:hAnsi="Times New Roman" w:cs="Times New Roman"/>
          <w:sz w:val="24"/>
          <w:szCs w:val="24"/>
        </w:rPr>
        <w:t>P</w:t>
      </w:r>
      <w:r w:rsidR="0067352A" w:rsidRPr="009C40BC">
        <w:rPr>
          <w:rFonts w:ascii="Times New Roman" w:eastAsia="Times New Roman" w:hAnsi="Times New Roman"/>
          <w:sz w:val="24"/>
          <w:szCs w:val="24"/>
        </w:rPr>
        <w:t xml:space="preserve">ursuant to 66 </w:t>
      </w:r>
      <w:proofErr w:type="spellStart"/>
      <w:r w:rsidR="0067352A" w:rsidRPr="009C40BC">
        <w:rPr>
          <w:rFonts w:ascii="Times New Roman" w:eastAsia="Times New Roman" w:hAnsi="Times New Roman"/>
          <w:sz w:val="24"/>
          <w:szCs w:val="24"/>
        </w:rPr>
        <w:t>Pa.C.S.A</w:t>
      </w:r>
      <w:proofErr w:type="spellEnd"/>
      <w:r w:rsidR="0067352A" w:rsidRPr="009C40BC">
        <w:rPr>
          <w:rFonts w:ascii="Times New Roman" w:eastAsia="Times New Roman" w:hAnsi="Times New Roman"/>
          <w:sz w:val="24"/>
          <w:szCs w:val="24"/>
        </w:rPr>
        <w:t xml:space="preserve">. § 1307(f), </w:t>
      </w:r>
      <w:r w:rsidR="00F12F46">
        <w:rPr>
          <w:rFonts w:ascii="Times New Roman" w:eastAsia="Times New Roman" w:hAnsi="Times New Roman"/>
          <w:sz w:val="24"/>
          <w:szCs w:val="24"/>
        </w:rPr>
        <w:t>Philadelphia Gas Works ("PGW"</w:t>
      </w:r>
      <w:r w:rsidR="00F85B8A">
        <w:rPr>
          <w:rFonts w:ascii="Times New Roman" w:eastAsia="Times New Roman" w:hAnsi="Times New Roman"/>
          <w:sz w:val="24"/>
          <w:szCs w:val="24"/>
        </w:rPr>
        <w:t xml:space="preserve"> </w:t>
      </w:r>
      <w:r w:rsidR="003C6595" w:rsidRPr="009C40BC">
        <w:rPr>
          <w:rFonts w:ascii="Times New Roman" w:eastAsia="Times New Roman" w:hAnsi="Times New Roman"/>
          <w:sz w:val="24"/>
          <w:szCs w:val="24"/>
        </w:rPr>
        <w:t xml:space="preserve">or </w:t>
      </w:r>
      <w:r w:rsidR="00AB7587">
        <w:rPr>
          <w:rFonts w:ascii="Times New Roman" w:eastAsia="Times New Roman" w:hAnsi="Times New Roman"/>
          <w:sz w:val="24"/>
          <w:szCs w:val="24"/>
        </w:rPr>
        <w:t>"</w:t>
      </w:r>
      <w:r w:rsidR="003C6595" w:rsidRPr="009C40BC">
        <w:rPr>
          <w:rFonts w:ascii="Times New Roman" w:eastAsia="Times New Roman" w:hAnsi="Times New Roman"/>
          <w:sz w:val="24"/>
          <w:szCs w:val="24"/>
        </w:rPr>
        <w:t>the Company</w:t>
      </w:r>
      <w:r w:rsidR="00AB7587">
        <w:rPr>
          <w:rFonts w:ascii="Times New Roman" w:eastAsia="Times New Roman" w:hAnsi="Times New Roman"/>
          <w:sz w:val="24"/>
          <w:szCs w:val="24"/>
        </w:rPr>
        <w:t>"</w:t>
      </w:r>
      <w:r w:rsidR="003C6595" w:rsidRPr="009C40BC">
        <w:rPr>
          <w:rFonts w:ascii="Times New Roman" w:eastAsia="Times New Roman" w:hAnsi="Times New Roman"/>
          <w:sz w:val="24"/>
          <w:szCs w:val="24"/>
        </w:rPr>
        <w:t xml:space="preserve">) </w:t>
      </w:r>
      <w:r w:rsidR="003C6595">
        <w:rPr>
          <w:rFonts w:ascii="Times New Roman" w:eastAsia="Times New Roman" w:hAnsi="Times New Roman"/>
          <w:sz w:val="24"/>
          <w:szCs w:val="24"/>
        </w:rPr>
        <w:t xml:space="preserve">has </w:t>
      </w:r>
      <w:r w:rsidR="0067352A">
        <w:rPr>
          <w:rFonts w:ascii="Times New Roman" w:eastAsia="Times New Roman" w:hAnsi="Times New Roman"/>
          <w:sz w:val="24"/>
          <w:szCs w:val="24"/>
        </w:rPr>
        <w:t>submitted</w:t>
      </w:r>
      <w:r w:rsidR="003C6595">
        <w:rPr>
          <w:rFonts w:ascii="Times New Roman" w:eastAsia="Times New Roman" w:hAnsi="Times New Roman"/>
          <w:sz w:val="24"/>
          <w:szCs w:val="24"/>
        </w:rPr>
        <w:t xml:space="preserve"> its annual </w:t>
      </w:r>
      <w:r w:rsidR="00AB7587">
        <w:rPr>
          <w:rFonts w:ascii="Times New Roman" w:eastAsia="Times New Roman" w:hAnsi="Times New Roman"/>
          <w:sz w:val="24"/>
          <w:szCs w:val="24"/>
        </w:rPr>
        <w:t>G</w:t>
      </w:r>
      <w:r w:rsidR="003C6595">
        <w:rPr>
          <w:rFonts w:ascii="Times New Roman" w:eastAsia="Times New Roman" w:hAnsi="Times New Roman"/>
          <w:sz w:val="24"/>
          <w:szCs w:val="24"/>
        </w:rPr>
        <w:t xml:space="preserve">as </w:t>
      </w:r>
      <w:r w:rsidR="00AB7587">
        <w:rPr>
          <w:rFonts w:ascii="Times New Roman" w:eastAsia="Times New Roman" w:hAnsi="Times New Roman"/>
          <w:sz w:val="24"/>
          <w:szCs w:val="24"/>
        </w:rPr>
        <w:t>C</w:t>
      </w:r>
      <w:r w:rsidR="003C6595">
        <w:rPr>
          <w:rFonts w:ascii="Times New Roman" w:eastAsia="Times New Roman" w:hAnsi="Times New Roman"/>
          <w:sz w:val="24"/>
          <w:szCs w:val="24"/>
        </w:rPr>
        <w:t>ost</w:t>
      </w:r>
      <w:r w:rsidR="008621CF">
        <w:rPr>
          <w:rFonts w:ascii="Times New Roman" w:eastAsia="Times New Roman" w:hAnsi="Times New Roman"/>
          <w:sz w:val="24"/>
          <w:szCs w:val="24"/>
        </w:rPr>
        <w:t xml:space="preserve"> Rate</w:t>
      </w:r>
      <w:r w:rsidR="003C6595">
        <w:rPr>
          <w:rFonts w:ascii="Times New Roman" w:eastAsia="Times New Roman" w:hAnsi="Times New Roman"/>
          <w:sz w:val="24"/>
          <w:szCs w:val="24"/>
        </w:rPr>
        <w:t xml:space="preserve"> </w:t>
      </w:r>
      <w:r w:rsidR="00AB7587">
        <w:rPr>
          <w:rFonts w:ascii="Times New Roman" w:eastAsia="Times New Roman" w:hAnsi="Times New Roman"/>
          <w:sz w:val="24"/>
          <w:szCs w:val="24"/>
        </w:rPr>
        <w:t>("</w:t>
      </w:r>
      <w:r w:rsidR="008621CF">
        <w:rPr>
          <w:rFonts w:ascii="Times New Roman" w:eastAsia="Times New Roman" w:hAnsi="Times New Roman"/>
          <w:sz w:val="24"/>
          <w:szCs w:val="24"/>
        </w:rPr>
        <w:t>GCR</w:t>
      </w:r>
      <w:r w:rsidR="00AB7587">
        <w:rPr>
          <w:rFonts w:ascii="Times New Roman" w:eastAsia="Times New Roman" w:hAnsi="Times New Roman"/>
          <w:sz w:val="24"/>
          <w:szCs w:val="24"/>
        </w:rPr>
        <w:t>")</w:t>
      </w:r>
      <w:r w:rsidR="009A7DE9">
        <w:rPr>
          <w:rFonts w:ascii="Times New Roman" w:eastAsia="Times New Roman" w:hAnsi="Times New Roman"/>
          <w:sz w:val="24"/>
          <w:szCs w:val="24"/>
        </w:rPr>
        <w:t xml:space="preserve"> </w:t>
      </w:r>
      <w:r w:rsidR="003C6595">
        <w:rPr>
          <w:rFonts w:ascii="Times New Roman" w:eastAsia="Times New Roman" w:hAnsi="Times New Roman"/>
          <w:sz w:val="24"/>
          <w:szCs w:val="24"/>
        </w:rPr>
        <w:t>filing</w:t>
      </w:r>
      <w:r w:rsidR="0067352A">
        <w:rPr>
          <w:rFonts w:ascii="Times New Roman" w:eastAsia="Times New Roman" w:hAnsi="Times New Roman"/>
          <w:sz w:val="24"/>
          <w:szCs w:val="24"/>
        </w:rPr>
        <w:t>s</w:t>
      </w:r>
      <w:r w:rsidR="003C6595">
        <w:rPr>
          <w:rFonts w:ascii="Times New Roman" w:eastAsia="Times New Roman" w:hAnsi="Times New Roman"/>
          <w:sz w:val="24"/>
          <w:szCs w:val="24"/>
        </w:rPr>
        <w:t xml:space="preserve">. </w:t>
      </w:r>
      <w:r w:rsidR="00AB7587">
        <w:rPr>
          <w:rFonts w:ascii="Times New Roman" w:eastAsia="Times New Roman" w:hAnsi="Times New Roman"/>
          <w:sz w:val="24"/>
          <w:szCs w:val="24"/>
        </w:rPr>
        <w:t xml:space="preserve"> </w:t>
      </w:r>
      <w:r w:rsidRPr="004F5EB6">
        <w:rPr>
          <w:rFonts w:ascii="Times New Roman" w:eastAsia="Times New Roman" w:hAnsi="Times New Roman" w:cs="Times New Roman"/>
          <w:sz w:val="24"/>
          <w:szCs w:val="24"/>
        </w:rPr>
        <w:t xml:space="preserve">A prehearing conference was held on </w:t>
      </w:r>
      <w:r w:rsidR="00F12F46">
        <w:rPr>
          <w:rFonts w:ascii="Times New Roman" w:eastAsia="Times New Roman" w:hAnsi="Times New Roman" w:cs="Times New Roman"/>
          <w:sz w:val="24"/>
          <w:szCs w:val="24"/>
        </w:rPr>
        <w:t>March 9, 202</w:t>
      </w:r>
      <w:r w:rsidR="00393AEF">
        <w:rPr>
          <w:rFonts w:ascii="Times New Roman" w:eastAsia="Times New Roman" w:hAnsi="Times New Roman" w:cs="Times New Roman"/>
          <w:sz w:val="24"/>
          <w:szCs w:val="24"/>
        </w:rPr>
        <w:t>1</w:t>
      </w:r>
      <w:r w:rsidRPr="004F5EB6">
        <w:rPr>
          <w:rFonts w:ascii="Times New Roman" w:eastAsia="Times New Roman" w:hAnsi="Times New Roman" w:cs="Times New Roman"/>
          <w:sz w:val="24"/>
          <w:szCs w:val="24"/>
        </w:rPr>
        <w:t xml:space="preserve"> at</w:t>
      </w:r>
      <w:r>
        <w:rPr>
          <w:rFonts w:ascii="Times New Roman" w:eastAsia="Times New Roman" w:hAnsi="Times New Roman" w:cs="Times New Roman"/>
          <w:sz w:val="24"/>
          <w:szCs w:val="24"/>
        </w:rPr>
        <w:t xml:space="preserve"> </w:t>
      </w:r>
      <w:r w:rsidR="00F12F46">
        <w:rPr>
          <w:rFonts w:ascii="Times New Roman" w:eastAsia="Times New Roman" w:hAnsi="Times New Roman" w:cs="Times New Roman"/>
          <w:sz w:val="24"/>
          <w:szCs w:val="24"/>
        </w:rPr>
        <w:t>2:00 p.m.</w:t>
      </w:r>
      <w:r w:rsidRPr="004F5EB6">
        <w:rPr>
          <w:rFonts w:ascii="Times New Roman" w:eastAsia="Times New Roman" w:hAnsi="Times New Roman" w:cs="Times New Roman"/>
          <w:sz w:val="24"/>
          <w:szCs w:val="24"/>
        </w:rPr>
        <w:t xml:space="preserve">  Participating through counsel were </w:t>
      </w:r>
      <w:r w:rsidR="00F12F46">
        <w:rPr>
          <w:rFonts w:ascii="Times New Roman" w:eastAsia="Calibri" w:hAnsi="Times New Roman" w:cs="Times New Roman"/>
          <w:sz w:val="24"/>
          <w:szCs w:val="24"/>
        </w:rPr>
        <w:t>PGW</w:t>
      </w:r>
      <w:r w:rsidRPr="004F5EB6">
        <w:rPr>
          <w:rFonts w:ascii="Times New Roman" w:eastAsia="Calibri" w:hAnsi="Times New Roman" w:cs="Times New Roman"/>
          <w:sz w:val="24"/>
          <w:szCs w:val="24"/>
        </w:rPr>
        <w:t xml:space="preserve">, the Bureau of Investigation and Enforcement (I&amp;E), the Office of Consumer Advocate (OCA), the Office of Small Business Advocate (OSBA) and the </w:t>
      </w:r>
      <w:r w:rsidR="00F12F46">
        <w:rPr>
          <w:rFonts w:ascii="Times New Roman" w:eastAsia="Times New Roman" w:hAnsi="Times New Roman"/>
          <w:sz w:val="24"/>
          <w:szCs w:val="24"/>
        </w:rPr>
        <w:t>Philadelphia Industrial and Commercial Gas Users Group ("PICGUG").</w:t>
      </w:r>
    </w:p>
    <w:p w14:paraId="5A8CA01B" w14:textId="77777777" w:rsidR="004F5EB6" w:rsidRPr="004F5EB6" w:rsidRDefault="004F5EB6" w:rsidP="004F5EB6">
      <w:pPr>
        <w:widowControl w:val="0"/>
        <w:autoSpaceDE w:val="0"/>
        <w:autoSpaceDN w:val="0"/>
        <w:adjustRightInd w:val="0"/>
        <w:spacing w:after="0" w:line="360" w:lineRule="auto"/>
        <w:ind w:firstLine="1512"/>
        <w:rPr>
          <w:rFonts w:ascii="Times New Roman" w:eastAsia="Times New Roman" w:hAnsi="Times New Roman" w:cs="Times New Roman"/>
          <w:sz w:val="24"/>
          <w:szCs w:val="24"/>
        </w:rPr>
      </w:pPr>
    </w:p>
    <w:p w14:paraId="5FE70B7E" w14:textId="6AEDE438" w:rsidR="004F5EB6" w:rsidRP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 xml:space="preserve">In accordance with </w:t>
      </w:r>
      <w:r w:rsidR="0067352A">
        <w:rPr>
          <w:rFonts w:ascii="Times New Roman" w:eastAsia="Times New Roman" w:hAnsi="Times New Roman" w:cs="Times New Roman"/>
          <w:sz w:val="24"/>
          <w:szCs w:val="24"/>
        </w:rPr>
        <w:t>the</w:t>
      </w:r>
      <w:r w:rsidRPr="004F5EB6">
        <w:rPr>
          <w:rFonts w:ascii="Times New Roman" w:eastAsia="Times New Roman" w:hAnsi="Times New Roman" w:cs="Times New Roman"/>
          <w:sz w:val="24"/>
          <w:szCs w:val="24"/>
        </w:rPr>
        <w:t xml:space="preserve"> Prehearing Conference Order, </w:t>
      </w:r>
      <w:r w:rsidR="00C56775">
        <w:rPr>
          <w:rFonts w:ascii="Times New Roman" w:eastAsia="Times New Roman" w:hAnsi="Times New Roman" w:cs="Times New Roman"/>
          <w:sz w:val="24"/>
          <w:szCs w:val="24"/>
        </w:rPr>
        <w:t>each of the parties filed a prehearing memorandum</w:t>
      </w:r>
      <w:r w:rsidRPr="004F5EB6">
        <w:rPr>
          <w:rFonts w:ascii="Times New Roman" w:eastAsia="Times New Roman" w:hAnsi="Times New Roman" w:cs="Times New Roman"/>
          <w:sz w:val="24"/>
          <w:szCs w:val="24"/>
        </w:rPr>
        <w:t>.</w:t>
      </w:r>
    </w:p>
    <w:p w14:paraId="3DB0B8E4" w14:textId="77777777" w:rsidR="004F5EB6" w:rsidRP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3FB1CDAF" w14:textId="427CF82E" w:rsid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AB7587">
        <w:rPr>
          <w:rFonts w:ascii="Times New Roman" w:eastAsia="Times New Roman" w:hAnsi="Times New Roman" w:cs="Times New Roman"/>
          <w:sz w:val="24"/>
          <w:szCs w:val="24"/>
        </w:rPr>
        <w:t>This order sets forth the procedural matters addressed at the prehearing conference.</w:t>
      </w:r>
    </w:p>
    <w:p w14:paraId="4F49CADC" w14:textId="352EEE11" w:rsidR="003A52E1" w:rsidRDefault="003A52E1"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646FE2AE" w14:textId="77777777" w:rsidR="00E6606B" w:rsidRPr="00AB7587" w:rsidRDefault="00E6606B"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232C77A9" w14:textId="7341E862" w:rsidR="004F5EB6" w:rsidRPr="004F5EB6" w:rsidRDefault="003A52E1"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w:t>
      </w:r>
    </w:p>
    <w:p w14:paraId="7BF75400" w14:textId="77777777" w:rsidR="004F5EB6" w:rsidRPr="004F5EB6" w:rsidRDefault="004F5EB6" w:rsidP="004F5EB6">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IT IS ORDERED:</w:t>
      </w:r>
    </w:p>
    <w:p w14:paraId="5A5E7A63" w14:textId="77777777" w:rsidR="004F5EB6" w:rsidRPr="004F5EB6" w:rsidRDefault="004F5EB6" w:rsidP="004F5EB6">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758A0180" w14:textId="6ADC18BC" w:rsidR="0046410C" w:rsidRPr="004F5EB6" w:rsidRDefault="004F5EB6" w:rsidP="0046410C">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1.</w:t>
      </w:r>
      <w:r w:rsidRPr="004F5EB6">
        <w:rPr>
          <w:rFonts w:ascii="Times New Roman" w:eastAsia="Times New Roman" w:hAnsi="Times New Roman" w:cs="Times New Roman"/>
          <w:sz w:val="24"/>
          <w:szCs w:val="24"/>
        </w:rPr>
        <w:tab/>
        <w:t xml:space="preserve">That pursuant to 52 Pa. Code §§ 5.32 and 5.61, complaints filed </w:t>
      </w:r>
      <w:r w:rsidR="00AB7587">
        <w:rPr>
          <w:rFonts w:ascii="Times New Roman" w:eastAsia="Times New Roman" w:hAnsi="Times New Roman" w:cs="Times New Roman"/>
          <w:sz w:val="24"/>
          <w:szCs w:val="24"/>
        </w:rPr>
        <w:t>in</w:t>
      </w:r>
      <w:r w:rsidRPr="004F5EB6">
        <w:rPr>
          <w:rFonts w:ascii="Times New Roman" w:eastAsia="Times New Roman" w:hAnsi="Times New Roman" w:cs="Times New Roman"/>
          <w:sz w:val="24"/>
          <w:szCs w:val="24"/>
        </w:rPr>
        <w:t xml:space="preserve"> the </w:t>
      </w:r>
      <w:r w:rsidR="006E4C0C">
        <w:rPr>
          <w:rFonts w:ascii="Times New Roman" w:eastAsia="Times New Roman" w:hAnsi="Times New Roman" w:cs="Times New Roman"/>
          <w:sz w:val="24"/>
          <w:szCs w:val="24"/>
        </w:rPr>
        <w:t>instant</w:t>
      </w:r>
      <w:r w:rsidRPr="004F5EB6">
        <w:rPr>
          <w:rFonts w:ascii="Times New Roman" w:eastAsia="Times New Roman" w:hAnsi="Times New Roman" w:cs="Times New Roman"/>
          <w:sz w:val="24"/>
          <w:szCs w:val="24"/>
        </w:rPr>
        <w:t xml:space="preserve"> </w:t>
      </w:r>
      <w:r w:rsidR="006E4C0C">
        <w:rPr>
          <w:rFonts w:ascii="Times New Roman" w:eastAsia="Times New Roman" w:hAnsi="Times New Roman" w:cs="Times New Roman"/>
          <w:sz w:val="24"/>
          <w:szCs w:val="24"/>
        </w:rPr>
        <w:t>matter</w:t>
      </w:r>
      <w:r w:rsidR="008035D0">
        <w:rPr>
          <w:rFonts w:ascii="Times New Roman" w:eastAsia="Times New Roman" w:hAnsi="Times New Roman" w:cs="Times New Roman"/>
          <w:sz w:val="24"/>
          <w:szCs w:val="24"/>
        </w:rPr>
        <w:t xml:space="preserve"> </w:t>
      </w:r>
      <w:r w:rsidRPr="004F5EB6">
        <w:rPr>
          <w:rFonts w:ascii="Times New Roman" w:eastAsia="Times New Roman" w:hAnsi="Times New Roman" w:cs="Times New Roman"/>
          <w:sz w:val="24"/>
          <w:szCs w:val="24"/>
        </w:rPr>
        <w:t xml:space="preserve">are considered docketed with the proceeding and need not be consolidated with the </w:t>
      </w:r>
      <w:r w:rsidRPr="004F5EB6">
        <w:rPr>
          <w:rFonts w:ascii="Times New Roman" w:eastAsia="Times New Roman" w:hAnsi="Times New Roman" w:cs="Times New Roman"/>
          <w:sz w:val="24"/>
          <w:szCs w:val="24"/>
        </w:rPr>
        <w:lastRenderedPageBreak/>
        <w:t>Commission’s investigat</w:t>
      </w:r>
      <w:r w:rsidR="0046410C">
        <w:rPr>
          <w:rFonts w:ascii="Times New Roman" w:eastAsia="Times New Roman" w:hAnsi="Times New Roman" w:cs="Times New Roman"/>
          <w:sz w:val="24"/>
          <w:szCs w:val="24"/>
        </w:rPr>
        <w:t xml:space="preserve">ion or answered by </w:t>
      </w:r>
      <w:r w:rsidR="00AB7587">
        <w:rPr>
          <w:rFonts w:ascii="Times New Roman" w:eastAsia="Times New Roman" w:hAnsi="Times New Roman" w:cs="Times New Roman"/>
          <w:sz w:val="24"/>
          <w:szCs w:val="24"/>
        </w:rPr>
        <w:t>R</w:t>
      </w:r>
      <w:r w:rsidR="0046410C">
        <w:rPr>
          <w:rFonts w:ascii="Times New Roman" w:eastAsia="Times New Roman" w:hAnsi="Times New Roman" w:cs="Times New Roman"/>
          <w:sz w:val="24"/>
          <w:szCs w:val="24"/>
        </w:rPr>
        <w:t>espondent. T</w:t>
      </w:r>
      <w:r w:rsidR="0046410C" w:rsidRPr="004F5EB6">
        <w:rPr>
          <w:rFonts w:ascii="Times New Roman" w:eastAsia="Times New Roman" w:hAnsi="Times New Roman" w:cs="Times New Roman"/>
          <w:sz w:val="24"/>
          <w:szCs w:val="24"/>
        </w:rPr>
        <w:t xml:space="preserve">he following Complaints have been filed:  </w:t>
      </w:r>
    </w:p>
    <w:p w14:paraId="281D6634" w14:textId="77777777" w:rsidR="0046410C" w:rsidRPr="004F5EB6" w:rsidRDefault="0046410C" w:rsidP="003A52E1">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0AE6B38F" w14:textId="3C9DAE6D" w:rsidR="00D472F8" w:rsidRPr="00D472F8" w:rsidRDefault="00D472F8" w:rsidP="00D472F8">
      <w:pPr>
        <w:pStyle w:val="ListParagraph"/>
        <w:numPr>
          <w:ilvl w:val="0"/>
          <w:numId w:val="2"/>
        </w:numPr>
      </w:pPr>
      <w:r w:rsidRPr="00D472F8">
        <w:t xml:space="preserve">Office of Small Business Advocate </w:t>
      </w:r>
      <w:r>
        <w:tab/>
      </w:r>
      <w:r w:rsidR="005603D0">
        <w:t>C-2021-3024293</w:t>
      </w:r>
    </w:p>
    <w:p w14:paraId="4F83202F" w14:textId="6B8D2EF8" w:rsidR="00D472F8" w:rsidRPr="00D472F8" w:rsidRDefault="00D472F8" w:rsidP="00015ECD">
      <w:pPr>
        <w:pStyle w:val="ListParagraph"/>
        <w:numPr>
          <w:ilvl w:val="0"/>
          <w:numId w:val="2"/>
        </w:numPr>
        <w:spacing w:line="360" w:lineRule="auto"/>
      </w:pPr>
      <w:r w:rsidRPr="00470238">
        <w:t>Office o</w:t>
      </w:r>
      <w:r>
        <w:t>f Consumer Advocate</w:t>
      </w:r>
      <w:r>
        <w:tab/>
      </w:r>
      <w:r w:rsidR="005603D0">
        <w:t>C-2021-3024126</w:t>
      </w:r>
      <w:r w:rsidRPr="00D472F8">
        <w:tab/>
      </w:r>
      <w:r w:rsidRPr="00D472F8">
        <w:tab/>
      </w:r>
      <w:r w:rsidRPr="00D472F8">
        <w:tab/>
      </w:r>
      <w:r w:rsidRPr="00D472F8">
        <w:tab/>
      </w:r>
    </w:p>
    <w:p w14:paraId="44E42390" w14:textId="1B3D7F26" w:rsidR="004F5EB6" w:rsidRPr="007165CC" w:rsidRDefault="004F5EB6" w:rsidP="00AB7587">
      <w:pPr>
        <w:autoSpaceDE w:val="0"/>
        <w:autoSpaceDN w:val="0"/>
        <w:spacing w:after="0" w:line="36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2</w:t>
      </w:r>
      <w:r w:rsidR="001D346E">
        <w:rPr>
          <w:rFonts w:ascii="Times New Roman" w:eastAsia="Times New Roman" w:hAnsi="Times New Roman" w:cs="Times New Roman"/>
          <w:sz w:val="24"/>
          <w:szCs w:val="24"/>
        </w:rPr>
        <w:t>.</w:t>
      </w:r>
      <w:r w:rsidRPr="004F5EB6">
        <w:rPr>
          <w:rFonts w:ascii="Times New Roman" w:eastAsia="Times New Roman" w:hAnsi="Times New Roman" w:cs="Times New Roman"/>
          <w:sz w:val="24"/>
          <w:szCs w:val="24"/>
        </w:rPr>
        <w:tab/>
      </w:r>
      <w:r w:rsidR="007165CC" w:rsidRPr="004F5EB6">
        <w:rPr>
          <w:rFonts w:ascii="Times New Roman" w:eastAsia="Times New Roman" w:hAnsi="Times New Roman" w:cs="Times New Roman"/>
          <w:sz w:val="24"/>
          <w:szCs w:val="24"/>
        </w:rPr>
        <w:t xml:space="preserve">That </w:t>
      </w:r>
      <w:r w:rsidR="00F36542">
        <w:rPr>
          <w:rFonts w:ascii="Times New Roman" w:eastAsia="Times New Roman" w:hAnsi="Times New Roman" w:cs="Times New Roman"/>
          <w:sz w:val="24"/>
          <w:szCs w:val="24"/>
        </w:rPr>
        <w:t>the P</w:t>
      </w:r>
      <w:r w:rsidR="007165CC" w:rsidRPr="004F5EB6">
        <w:rPr>
          <w:rFonts w:ascii="Times New Roman" w:eastAsia="Times New Roman" w:hAnsi="Times New Roman" w:cs="Times New Roman"/>
          <w:sz w:val="24"/>
          <w:szCs w:val="24"/>
        </w:rPr>
        <w:t xml:space="preserve">etition to </w:t>
      </w:r>
      <w:r w:rsidR="00F36542">
        <w:rPr>
          <w:rFonts w:ascii="Times New Roman" w:eastAsia="Times New Roman" w:hAnsi="Times New Roman" w:cs="Times New Roman"/>
          <w:sz w:val="24"/>
          <w:szCs w:val="24"/>
        </w:rPr>
        <w:t>I</w:t>
      </w:r>
      <w:r w:rsidR="007165CC" w:rsidRPr="004F5EB6">
        <w:rPr>
          <w:rFonts w:ascii="Times New Roman" w:eastAsia="Times New Roman" w:hAnsi="Times New Roman" w:cs="Times New Roman"/>
          <w:sz w:val="24"/>
          <w:szCs w:val="24"/>
        </w:rPr>
        <w:t>ntervene</w:t>
      </w:r>
      <w:r w:rsidR="00AB7587">
        <w:rPr>
          <w:rFonts w:ascii="Times New Roman" w:eastAsia="Times New Roman" w:hAnsi="Times New Roman" w:cs="Times New Roman"/>
          <w:sz w:val="24"/>
          <w:szCs w:val="24"/>
        </w:rPr>
        <w:t xml:space="preserve"> of PICGUG filed on February 1</w:t>
      </w:r>
      <w:r w:rsidR="005603D0">
        <w:rPr>
          <w:rFonts w:ascii="Times New Roman" w:eastAsia="Times New Roman" w:hAnsi="Times New Roman" w:cs="Times New Roman"/>
          <w:sz w:val="24"/>
          <w:szCs w:val="24"/>
        </w:rPr>
        <w:t>7</w:t>
      </w:r>
      <w:r w:rsidR="00AB7587">
        <w:rPr>
          <w:rFonts w:ascii="Times New Roman" w:eastAsia="Times New Roman" w:hAnsi="Times New Roman" w:cs="Times New Roman"/>
          <w:sz w:val="24"/>
          <w:szCs w:val="24"/>
        </w:rPr>
        <w:t>, 2020 is granted.</w:t>
      </w:r>
      <w:r w:rsidRPr="004F5EB6">
        <w:rPr>
          <w:rFonts w:ascii="Times New Roman" w:eastAsia="Calibri" w:hAnsi="Times New Roman" w:cs="Times New Roman"/>
          <w:sz w:val="24"/>
          <w:szCs w:val="24"/>
        </w:rPr>
        <w:t xml:space="preserve"> </w:t>
      </w:r>
    </w:p>
    <w:p w14:paraId="7F351676"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32ABB430" w14:textId="2CA0D58C" w:rsidR="004F5EB6" w:rsidRPr="004F5EB6" w:rsidRDefault="004F5EB6" w:rsidP="004F5EB6">
      <w:pPr>
        <w:spacing w:after="80" w:line="360" w:lineRule="auto"/>
        <w:rPr>
          <w:rFonts w:ascii="Times New Roman" w:eastAsia="Calibri" w:hAnsi="Times New Roman" w:cs="Times New Roman"/>
          <w:sz w:val="24"/>
          <w:szCs w:val="24"/>
        </w:rPr>
      </w:pP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3</w:t>
      </w:r>
      <w:r w:rsidRPr="004F5EB6">
        <w:rPr>
          <w:rFonts w:ascii="Times New Roman" w:eastAsia="Times New Roman" w:hAnsi="Times New Roman" w:cs="Times New Roman"/>
          <w:sz w:val="24"/>
          <w:szCs w:val="24"/>
        </w:rPr>
        <w:t>.</w:t>
      </w:r>
      <w:r w:rsidRPr="004F5EB6">
        <w:rPr>
          <w:rFonts w:ascii="Times New Roman" w:eastAsia="Times New Roman" w:hAnsi="Times New Roman" w:cs="Times New Roman"/>
          <w:sz w:val="24"/>
          <w:szCs w:val="24"/>
        </w:rPr>
        <w:tab/>
      </w:r>
      <w:r w:rsidRPr="004F5EB6">
        <w:rPr>
          <w:rFonts w:ascii="Times New Roman" w:eastAsia="Calibri" w:hAnsi="Times New Roman" w:cs="Times New Roman"/>
          <w:sz w:val="24"/>
          <w:szCs w:val="24"/>
        </w:rPr>
        <w:t xml:space="preserve">That the parties of record as of this date are </w:t>
      </w:r>
      <w:r w:rsidR="00F12F46">
        <w:rPr>
          <w:rFonts w:ascii="Times New Roman" w:eastAsia="Calibri" w:hAnsi="Times New Roman" w:cs="Times New Roman"/>
          <w:sz w:val="24"/>
          <w:szCs w:val="24"/>
        </w:rPr>
        <w:t>PGW</w:t>
      </w:r>
      <w:r w:rsidRPr="004F5EB6">
        <w:rPr>
          <w:rFonts w:ascii="Times New Roman" w:eastAsia="Calibri" w:hAnsi="Times New Roman" w:cs="Times New Roman"/>
          <w:sz w:val="24"/>
          <w:szCs w:val="24"/>
        </w:rPr>
        <w:t xml:space="preserve">, I&amp;E, OCA, OSBA and </w:t>
      </w:r>
      <w:r w:rsidR="00F12F46">
        <w:rPr>
          <w:rFonts w:ascii="Times New Roman" w:eastAsia="Calibri" w:hAnsi="Times New Roman" w:cs="Times New Roman"/>
          <w:sz w:val="24"/>
          <w:szCs w:val="24"/>
        </w:rPr>
        <w:t>PICGUG</w:t>
      </w:r>
      <w:r w:rsidRPr="004F5EB6">
        <w:rPr>
          <w:rFonts w:ascii="Times New Roman" w:eastAsia="Calibri" w:hAnsi="Times New Roman" w:cs="Times New Roman"/>
          <w:sz w:val="24"/>
          <w:szCs w:val="24"/>
        </w:rPr>
        <w:t>.</w:t>
      </w:r>
    </w:p>
    <w:p w14:paraId="002C7114"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3B66A336" w14:textId="40E8713A" w:rsidR="00F12F46" w:rsidRDefault="004F5EB6" w:rsidP="00E957F0">
      <w:pPr>
        <w:pStyle w:val="NoSpacing"/>
        <w:spacing w:line="360" w:lineRule="auto"/>
      </w:pPr>
      <w:r w:rsidRPr="004F5EB6">
        <w:rPr>
          <w:rFonts w:ascii="Times New Roman" w:eastAsia="Times New Roman" w:hAnsi="Times New Roman"/>
          <w:sz w:val="24"/>
          <w:szCs w:val="24"/>
        </w:rPr>
        <w:tab/>
      </w:r>
      <w:r w:rsidRPr="004F5EB6">
        <w:rPr>
          <w:rFonts w:ascii="Times New Roman" w:eastAsia="Times New Roman" w:hAnsi="Times New Roman"/>
          <w:sz w:val="24"/>
          <w:szCs w:val="24"/>
        </w:rPr>
        <w:tab/>
      </w:r>
      <w:r w:rsidR="00F36542">
        <w:rPr>
          <w:rFonts w:ascii="Times New Roman" w:eastAsia="Times New Roman" w:hAnsi="Times New Roman"/>
          <w:sz w:val="24"/>
          <w:szCs w:val="24"/>
        </w:rPr>
        <w:t>4</w:t>
      </w:r>
      <w:r w:rsidRPr="004F5EB6">
        <w:rPr>
          <w:rFonts w:ascii="Times New Roman" w:eastAsia="Times New Roman" w:hAnsi="Times New Roman"/>
          <w:sz w:val="24"/>
          <w:szCs w:val="24"/>
        </w:rPr>
        <w:t>.</w:t>
      </w:r>
      <w:r w:rsidRPr="004F5EB6">
        <w:rPr>
          <w:rFonts w:ascii="Times New Roman" w:eastAsia="Times New Roman" w:hAnsi="Times New Roman"/>
          <w:sz w:val="24"/>
          <w:szCs w:val="24"/>
        </w:rPr>
        <w:tab/>
      </w:r>
      <w:r w:rsidR="00B14748">
        <w:rPr>
          <w:rFonts w:ascii="Times New Roman" w:eastAsia="Times New Roman" w:hAnsi="Times New Roman"/>
          <w:sz w:val="24"/>
          <w:szCs w:val="24"/>
        </w:rPr>
        <w:t>That p</w:t>
      </w:r>
      <w:r w:rsidR="00E957F0">
        <w:rPr>
          <w:rFonts w:ascii="Times New Roman" w:eastAsia="Times New Roman" w:hAnsi="Times New Roman"/>
          <w:sz w:val="24"/>
          <w:szCs w:val="24"/>
        </w:rPr>
        <w:t xml:space="preserve">arties to be </w:t>
      </w:r>
      <w:r w:rsidR="00B14748">
        <w:rPr>
          <w:rFonts w:ascii="Times New Roman" w:eastAsia="Times New Roman" w:hAnsi="Times New Roman"/>
          <w:sz w:val="24"/>
          <w:szCs w:val="24"/>
        </w:rPr>
        <w:t xml:space="preserve">officially </w:t>
      </w:r>
      <w:r w:rsidR="00E957F0">
        <w:rPr>
          <w:rFonts w:ascii="Times New Roman" w:eastAsia="Times New Roman" w:hAnsi="Times New Roman"/>
          <w:sz w:val="24"/>
          <w:szCs w:val="24"/>
        </w:rPr>
        <w:t xml:space="preserve">served are </w:t>
      </w:r>
      <w:r w:rsidR="00B14748">
        <w:rPr>
          <w:rFonts w:ascii="Times New Roman" w:eastAsia="Times New Roman" w:hAnsi="Times New Roman"/>
          <w:sz w:val="24"/>
          <w:szCs w:val="24"/>
        </w:rPr>
        <w:t xml:space="preserve">listed on </w:t>
      </w:r>
      <w:r w:rsidR="00E957F0">
        <w:rPr>
          <w:rFonts w:ascii="Times New Roman" w:eastAsia="Times New Roman" w:hAnsi="Times New Roman"/>
          <w:sz w:val="24"/>
          <w:szCs w:val="24"/>
        </w:rPr>
        <w:t xml:space="preserve">the attached service list. </w:t>
      </w:r>
      <w:r w:rsidR="00F12F46">
        <w:rPr>
          <w:rFonts w:ascii="Times New Roman" w:eastAsia="Times New Roman" w:hAnsi="Times New Roman"/>
          <w:sz w:val="24"/>
          <w:szCs w:val="24"/>
        </w:rPr>
        <w:t xml:space="preserve"> Please direct any changes</w:t>
      </w:r>
      <w:r w:rsidR="00F36542">
        <w:rPr>
          <w:rFonts w:ascii="Times New Roman" w:eastAsia="Times New Roman" w:hAnsi="Times New Roman"/>
          <w:sz w:val="24"/>
          <w:szCs w:val="24"/>
        </w:rPr>
        <w:t>, corrections</w:t>
      </w:r>
      <w:r w:rsidR="00F12F46">
        <w:rPr>
          <w:rFonts w:ascii="Times New Roman" w:eastAsia="Times New Roman" w:hAnsi="Times New Roman"/>
          <w:sz w:val="24"/>
          <w:szCs w:val="24"/>
        </w:rPr>
        <w:t xml:space="preserve"> or additions to</w:t>
      </w:r>
      <w:r w:rsidR="005603D0">
        <w:rPr>
          <w:rFonts w:ascii="Times New Roman" w:eastAsia="Times New Roman" w:hAnsi="Times New Roman"/>
          <w:sz w:val="24"/>
          <w:szCs w:val="24"/>
        </w:rPr>
        <w:t xml:space="preserve"> </w:t>
      </w:r>
      <w:r w:rsidR="00152F8A">
        <w:rPr>
          <w:rFonts w:ascii="Times New Roman" w:eastAsia="Times New Roman" w:hAnsi="Times New Roman"/>
          <w:sz w:val="24"/>
          <w:szCs w:val="24"/>
        </w:rPr>
        <w:t>Athena</w:t>
      </w:r>
      <w:r w:rsidR="005603D0">
        <w:rPr>
          <w:rFonts w:ascii="Times New Roman" w:eastAsia="Times New Roman" w:hAnsi="Times New Roman"/>
          <w:sz w:val="24"/>
          <w:szCs w:val="24"/>
        </w:rPr>
        <w:t xml:space="preserve"> Delvillar</w:t>
      </w:r>
      <w:r w:rsidR="00F12F46">
        <w:rPr>
          <w:rFonts w:ascii="Times New Roman" w:eastAsia="Times New Roman" w:hAnsi="Times New Roman"/>
          <w:sz w:val="24"/>
          <w:szCs w:val="24"/>
        </w:rPr>
        <w:t>, Legal Assistant</w:t>
      </w:r>
      <w:r w:rsidR="00E957F0">
        <w:rPr>
          <w:rFonts w:ascii="Times New Roman" w:eastAsia="Times New Roman" w:hAnsi="Times New Roman"/>
          <w:sz w:val="24"/>
          <w:szCs w:val="24"/>
        </w:rPr>
        <w:t xml:space="preserve">, </w:t>
      </w:r>
      <w:r w:rsidR="00F12F46">
        <w:rPr>
          <w:rFonts w:ascii="Times New Roman" w:eastAsia="Times New Roman" w:hAnsi="Times New Roman"/>
          <w:sz w:val="24"/>
          <w:szCs w:val="24"/>
        </w:rPr>
        <w:t xml:space="preserve">at </w:t>
      </w:r>
      <w:hyperlink r:id="rId7" w:history="1">
        <w:r w:rsidR="00E6606B" w:rsidRPr="005B1F8B">
          <w:rPr>
            <w:rStyle w:val="Hyperlink"/>
            <w:rFonts w:ascii="Times New Roman" w:eastAsia="Times New Roman" w:hAnsi="Times New Roman"/>
            <w:sz w:val="24"/>
            <w:szCs w:val="24"/>
          </w:rPr>
          <w:t>sdelvillar@pa.gov</w:t>
        </w:r>
      </w:hyperlink>
      <w:r w:rsidR="00E6606B">
        <w:rPr>
          <w:rFonts w:ascii="Times New Roman" w:eastAsia="Times New Roman" w:hAnsi="Times New Roman"/>
          <w:sz w:val="24"/>
          <w:szCs w:val="24"/>
        </w:rPr>
        <w:t xml:space="preserve">. </w:t>
      </w:r>
    </w:p>
    <w:p w14:paraId="06724400"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68A7733D" w14:textId="673F1B1A" w:rsidR="004F5EB6" w:rsidRPr="00F85B8A" w:rsidRDefault="004F5EB6" w:rsidP="004F5EB6">
      <w:pPr>
        <w:autoSpaceDE w:val="0"/>
        <w:autoSpaceDN w:val="0"/>
        <w:spacing w:after="0" w:line="360" w:lineRule="auto"/>
        <w:rPr>
          <w:rFonts w:ascii="Times New Roman" w:eastAsia="Times New Roman" w:hAnsi="Times New Roman" w:cs="Times New Roman"/>
          <w:b/>
          <w:bCs/>
          <w:sz w:val="24"/>
          <w:szCs w:val="24"/>
        </w:rPr>
      </w:pP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5</w:t>
      </w:r>
      <w:r w:rsidRPr="004F5EB6">
        <w:rPr>
          <w:rFonts w:ascii="Times New Roman" w:eastAsia="Times New Roman" w:hAnsi="Times New Roman" w:cs="Times New Roman"/>
          <w:sz w:val="24"/>
          <w:szCs w:val="24"/>
        </w:rPr>
        <w:t>.</w:t>
      </w:r>
      <w:r w:rsidRPr="004F5EB6">
        <w:rPr>
          <w:rFonts w:ascii="Times New Roman" w:eastAsia="Times New Roman" w:hAnsi="Times New Roman" w:cs="Times New Roman"/>
          <w:sz w:val="24"/>
          <w:szCs w:val="24"/>
        </w:rPr>
        <w:tab/>
        <w:t xml:space="preserve">That parties may arrange service among themselves as they agree.  Pursuant to 52 Pa. Code § 5.154(c), the parties are permitted without further order to limit the service of documents to parties who indicate that they do not wish to be served with such documents.  </w:t>
      </w:r>
      <w:r w:rsidR="00B14748" w:rsidRPr="00B14748">
        <w:rPr>
          <w:rFonts w:ascii="Times New Roman" w:eastAsia="Times New Roman" w:hAnsi="Times New Roman" w:cs="Times New Roman"/>
          <w:b/>
          <w:bCs/>
          <w:sz w:val="24"/>
          <w:szCs w:val="24"/>
        </w:rPr>
        <w:t xml:space="preserve">Parties should review the Pre-hearing Memoranda and comply with the Service of Documents requests therein. </w:t>
      </w:r>
      <w:r w:rsidR="00B14748">
        <w:rPr>
          <w:rFonts w:ascii="Times New Roman" w:eastAsia="Times New Roman" w:hAnsi="Times New Roman" w:cs="Times New Roman"/>
          <w:sz w:val="24"/>
          <w:szCs w:val="24"/>
        </w:rPr>
        <w:t xml:space="preserve"> </w:t>
      </w:r>
    </w:p>
    <w:p w14:paraId="7AFCD0AF"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4FDECE7F" w14:textId="3C5531E9" w:rsidR="004F5EB6" w:rsidRPr="004F5EB6" w:rsidRDefault="00F36542" w:rsidP="004F5EB6">
      <w:pPr>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That parties may serve documents electronically by 4:30 p.m. to meet any required due date, with hard copy to fol</w:t>
      </w:r>
      <w:r w:rsidR="0067352A">
        <w:rPr>
          <w:rFonts w:ascii="Times New Roman" w:eastAsia="Times New Roman" w:hAnsi="Times New Roman" w:cs="Times New Roman"/>
          <w:sz w:val="24"/>
          <w:szCs w:val="24"/>
        </w:rPr>
        <w:t>low by regular first</w:t>
      </w:r>
      <w:r w:rsidR="00951890">
        <w:rPr>
          <w:rFonts w:ascii="Times New Roman" w:eastAsia="Times New Roman" w:hAnsi="Times New Roman" w:cs="Times New Roman"/>
          <w:sz w:val="24"/>
          <w:szCs w:val="24"/>
        </w:rPr>
        <w:t>-</w:t>
      </w:r>
      <w:r w:rsidR="0067352A">
        <w:rPr>
          <w:rFonts w:ascii="Times New Roman" w:eastAsia="Times New Roman" w:hAnsi="Times New Roman" w:cs="Times New Roman"/>
          <w:sz w:val="24"/>
          <w:szCs w:val="24"/>
        </w:rPr>
        <w:t>class mail</w:t>
      </w:r>
      <w:r w:rsidR="004F5EB6" w:rsidRPr="004F5EB6">
        <w:rPr>
          <w:rFonts w:ascii="Times New Roman" w:eastAsia="Times New Roman" w:hAnsi="Times New Roman" w:cs="Times New Roman"/>
          <w:sz w:val="24"/>
          <w:szCs w:val="24"/>
        </w:rPr>
        <w:t xml:space="preserve">.  </w:t>
      </w:r>
      <w:r w:rsidR="004F5EB6" w:rsidRPr="004F5EB6">
        <w:rPr>
          <w:rFonts w:ascii="Times New Roman" w:eastAsia="Times New Roman" w:hAnsi="Times New Roman" w:cs="Times New Roman"/>
          <w:iCs/>
          <w:sz w:val="24"/>
          <w:szCs w:val="24"/>
        </w:rPr>
        <w:t xml:space="preserve"> </w:t>
      </w:r>
    </w:p>
    <w:p w14:paraId="31A4C0F8"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3DA9DDA9" w14:textId="5E8EDD6D" w:rsidR="005603D0" w:rsidRDefault="004F5EB6" w:rsidP="00E17415">
      <w:pPr>
        <w:autoSpaceDE w:val="0"/>
        <w:autoSpaceDN w:val="0"/>
        <w:spacing w:after="0" w:line="36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7</w:t>
      </w:r>
      <w:r w:rsidRPr="004F5EB6">
        <w:rPr>
          <w:rFonts w:ascii="Times New Roman" w:eastAsia="Times New Roman" w:hAnsi="Times New Roman" w:cs="Times New Roman"/>
          <w:sz w:val="24"/>
          <w:szCs w:val="24"/>
        </w:rPr>
        <w:t>.</w:t>
      </w:r>
      <w:r w:rsidRPr="004F5EB6">
        <w:rPr>
          <w:rFonts w:ascii="Times New Roman" w:eastAsia="Times New Roman" w:hAnsi="Times New Roman" w:cs="Times New Roman"/>
          <w:sz w:val="24"/>
          <w:szCs w:val="24"/>
        </w:rPr>
        <w:tab/>
        <w:t>That pursuant to 52 Pa. Code § 5.342(d), the Commission’s regulations relating to di</w:t>
      </w:r>
      <w:r w:rsidR="008F4FD9">
        <w:rPr>
          <w:rFonts w:ascii="Times New Roman" w:eastAsia="Times New Roman" w:hAnsi="Times New Roman" w:cs="Times New Roman"/>
          <w:sz w:val="24"/>
          <w:szCs w:val="24"/>
        </w:rPr>
        <w:t>scovery are modified</w:t>
      </w:r>
      <w:r w:rsidR="00393AEF">
        <w:rPr>
          <w:rFonts w:ascii="Times New Roman" w:eastAsia="Times New Roman" w:hAnsi="Times New Roman" w:cs="Times New Roman"/>
          <w:sz w:val="24"/>
          <w:szCs w:val="24"/>
        </w:rPr>
        <w:t>,</w:t>
      </w:r>
      <w:r w:rsidR="008F4FD9">
        <w:rPr>
          <w:rFonts w:ascii="Times New Roman" w:eastAsia="Times New Roman" w:hAnsi="Times New Roman" w:cs="Times New Roman"/>
          <w:sz w:val="24"/>
          <w:szCs w:val="24"/>
        </w:rPr>
        <w:t xml:space="preserve"> </w:t>
      </w:r>
      <w:r w:rsidR="00333EC6">
        <w:rPr>
          <w:rFonts w:ascii="Times New Roman" w:eastAsia="Times New Roman" w:hAnsi="Times New Roman" w:cs="Times New Roman"/>
          <w:sz w:val="24"/>
          <w:szCs w:val="24"/>
        </w:rPr>
        <w:t>upon agreement of the parties</w:t>
      </w:r>
      <w:r w:rsidR="00393AEF">
        <w:rPr>
          <w:rFonts w:ascii="Times New Roman" w:eastAsia="Times New Roman" w:hAnsi="Times New Roman" w:cs="Times New Roman"/>
          <w:sz w:val="24"/>
          <w:szCs w:val="24"/>
        </w:rPr>
        <w:t>,</w:t>
      </w:r>
      <w:r w:rsidR="00333EC6">
        <w:rPr>
          <w:rFonts w:ascii="Times New Roman" w:eastAsia="Times New Roman" w:hAnsi="Times New Roman" w:cs="Times New Roman"/>
          <w:sz w:val="24"/>
          <w:szCs w:val="24"/>
        </w:rPr>
        <w:t xml:space="preserve"> </w:t>
      </w:r>
      <w:r w:rsidR="008F4FD9">
        <w:rPr>
          <w:rFonts w:ascii="Times New Roman" w:eastAsia="Times New Roman" w:hAnsi="Times New Roman" w:cs="Times New Roman"/>
          <w:sz w:val="24"/>
          <w:szCs w:val="24"/>
        </w:rPr>
        <w:t>as follows:</w:t>
      </w:r>
      <w:r w:rsidRPr="004F5EB6">
        <w:rPr>
          <w:rFonts w:ascii="Times New Roman" w:eastAsia="Times New Roman" w:hAnsi="Times New Roman" w:cs="Times New Roman"/>
          <w:sz w:val="24"/>
          <w:szCs w:val="24"/>
        </w:rPr>
        <w:t xml:space="preserve">  </w:t>
      </w:r>
    </w:p>
    <w:p w14:paraId="63DB85B5" w14:textId="77777777" w:rsidR="00E17415" w:rsidRPr="00E17415" w:rsidRDefault="00E17415" w:rsidP="00E17415">
      <w:pPr>
        <w:autoSpaceDE w:val="0"/>
        <w:autoSpaceDN w:val="0"/>
        <w:spacing w:after="0" w:line="360" w:lineRule="auto"/>
        <w:rPr>
          <w:rFonts w:ascii="Times New Roman" w:eastAsia="Times New Roman" w:hAnsi="Times New Roman" w:cs="Times New Roman"/>
          <w:sz w:val="24"/>
          <w:szCs w:val="24"/>
        </w:rPr>
      </w:pPr>
    </w:p>
    <w:p w14:paraId="38A96F6A" w14:textId="77777777" w:rsidR="005603D0" w:rsidRPr="005603D0" w:rsidRDefault="005603D0" w:rsidP="005603D0">
      <w:pPr>
        <w:spacing w:line="240" w:lineRule="auto"/>
        <w:ind w:left="1440" w:firstLine="720"/>
        <w:jc w:val="both"/>
        <w:rPr>
          <w:rFonts w:ascii="Times New Roman" w:hAnsi="Times New Roman" w:cs="Times New Roman"/>
          <w:sz w:val="24"/>
          <w:szCs w:val="24"/>
        </w:rPr>
      </w:pPr>
      <w:r w:rsidRPr="005603D0">
        <w:rPr>
          <w:rFonts w:ascii="Times New Roman" w:hAnsi="Times New Roman" w:cs="Times New Roman"/>
          <w:sz w:val="24"/>
          <w:szCs w:val="24"/>
        </w:rPr>
        <w:t xml:space="preserve">(1)       Answers to written interrogatories will be served in-hand within ten (10) calendar days of service of the interrogatories except that service of interrogatories served after 12:00 noon on a Friday shall be deemed service on the following business </w:t>
      </w:r>
      <w:proofErr w:type="gramStart"/>
      <w:r w:rsidRPr="005603D0">
        <w:rPr>
          <w:rFonts w:ascii="Times New Roman" w:hAnsi="Times New Roman" w:cs="Times New Roman"/>
          <w:sz w:val="24"/>
          <w:szCs w:val="24"/>
        </w:rPr>
        <w:t>day;</w:t>
      </w:r>
      <w:proofErr w:type="gramEnd"/>
    </w:p>
    <w:p w14:paraId="5724193C" w14:textId="77777777" w:rsidR="005603D0" w:rsidRPr="005603D0" w:rsidRDefault="005603D0" w:rsidP="005603D0">
      <w:pPr>
        <w:spacing w:line="240" w:lineRule="auto"/>
        <w:ind w:left="1440"/>
        <w:jc w:val="both"/>
        <w:rPr>
          <w:rFonts w:ascii="Times New Roman" w:hAnsi="Times New Roman" w:cs="Times New Roman"/>
          <w:sz w:val="24"/>
          <w:szCs w:val="24"/>
        </w:rPr>
      </w:pPr>
      <w:r w:rsidRPr="005603D0">
        <w:rPr>
          <w:rFonts w:ascii="Times New Roman" w:hAnsi="Times New Roman" w:cs="Times New Roman"/>
          <w:sz w:val="24"/>
          <w:szCs w:val="24"/>
        </w:rPr>
        <w:lastRenderedPageBreak/>
        <w:t xml:space="preserve">            (2)       Objections to interrogatories will be communicated orally within three (3) days of service; unresolved objections shall be served on the ALJ in writing within five (5) business days of service of the </w:t>
      </w:r>
      <w:proofErr w:type="gramStart"/>
      <w:r w:rsidRPr="005603D0">
        <w:rPr>
          <w:rFonts w:ascii="Times New Roman" w:hAnsi="Times New Roman" w:cs="Times New Roman"/>
          <w:sz w:val="24"/>
          <w:szCs w:val="24"/>
        </w:rPr>
        <w:t>interrogatories;</w:t>
      </w:r>
      <w:proofErr w:type="gramEnd"/>
    </w:p>
    <w:p w14:paraId="1EE909EF" w14:textId="77777777" w:rsidR="005603D0" w:rsidRPr="005603D0" w:rsidRDefault="005603D0" w:rsidP="005603D0">
      <w:pPr>
        <w:spacing w:line="240" w:lineRule="auto"/>
        <w:ind w:left="1440"/>
        <w:jc w:val="both"/>
        <w:rPr>
          <w:rFonts w:ascii="Times New Roman" w:hAnsi="Times New Roman" w:cs="Times New Roman"/>
          <w:sz w:val="24"/>
          <w:szCs w:val="24"/>
        </w:rPr>
      </w:pPr>
      <w:r w:rsidRPr="005603D0">
        <w:rPr>
          <w:rFonts w:ascii="Times New Roman" w:hAnsi="Times New Roman" w:cs="Times New Roman"/>
          <w:sz w:val="24"/>
          <w:szCs w:val="24"/>
        </w:rPr>
        <w:t xml:space="preserve">             (3)       Motions to dismiss objections and/or direct the answering of interrogatories will be filed within three (3) business days of service of written objections to </w:t>
      </w:r>
      <w:proofErr w:type="gramStart"/>
      <w:r w:rsidRPr="005603D0">
        <w:rPr>
          <w:rFonts w:ascii="Times New Roman" w:hAnsi="Times New Roman" w:cs="Times New Roman"/>
          <w:sz w:val="24"/>
          <w:szCs w:val="24"/>
        </w:rPr>
        <w:t>interrogatories;</w:t>
      </w:r>
      <w:proofErr w:type="gramEnd"/>
    </w:p>
    <w:p w14:paraId="6D2EE851" w14:textId="77777777" w:rsidR="005603D0" w:rsidRPr="005603D0" w:rsidRDefault="005603D0" w:rsidP="005603D0">
      <w:pPr>
        <w:spacing w:line="240" w:lineRule="auto"/>
        <w:ind w:left="1440"/>
        <w:jc w:val="both"/>
        <w:rPr>
          <w:rFonts w:ascii="Times New Roman" w:hAnsi="Times New Roman" w:cs="Times New Roman"/>
          <w:sz w:val="24"/>
          <w:szCs w:val="24"/>
        </w:rPr>
      </w:pPr>
      <w:r w:rsidRPr="005603D0">
        <w:rPr>
          <w:rFonts w:ascii="Times New Roman" w:hAnsi="Times New Roman" w:cs="Times New Roman"/>
          <w:sz w:val="24"/>
          <w:szCs w:val="24"/>
        </w:rPr>
        <w:t xml:space="preserve">            (4)       Responses to motions to dismiss objections and/or direct the answering of interrogatories will be filed within three (3) business days of service of such </w:t>
      </w:r>
      <w:proofErr w:type="gramStart"/>
      <w:r w:rsidRPr="005603D0">
        <w:rPr>
          <w:rFonts w:ascii="Times New Roman" w:hAnsi="Times New Roman" w:cs="Times New Roman"/>
          <w:sz w:val="24"/>
          <w:szCs w:val="24"/>
        </w:rPr>
        <w:t>motions;</w:t>
      </w:r>
      <w:proofErr w:type="gramEnd"/>
    </w:p>
    <w:p w14:paraId="3B936B1B" w14:textId="77777777" w:rsidR="005603D0" w:rsidRPr="005603D0" w:rsidRDefault="005603D0" w:rsidP="005603D0">
      <w:pPr>
        <w:spacing w:line="240" w:lineRule="auto"/>
        <w:ind w:left="1440"/>
        <w:jc w:val="both"/>
        <w:rPr>
          <w:rFonts w:ascii="Times New Roman" w:hAnsi="Times New Roman" w:cs="Times New Roman"/>
          <w:sz w:val="24"/>
          <w:szCs w:val="24"/>
        </w:rPr>
      </w:pPr>
      <w:r w:rsidRPr="005603D0">
        <w:rPr>
          <w:rFonts w:ascii="Times New Roman" w:hAnsi="Times New Roman" w:cs="Times New Roman"/>
          <w:sz w:val="24"/>
          <w:szCs w:val="24"/>
        </w:rPr>
        <w:t xml:space="preserve">            (5)       Responses to requests for document production, entry for inspection, or other purposes will be served in-hand within ten (10) calendar days or objected to within five (5) business days of </w:t>
      </w:r>
      <w:proofErr w:type="gramStart"/>
      <w:r w:rsidRPr="005603D0">
        <w:rPr>
          <w:rFonts w:ascii="Times New Roman" w:hAnsi="Times New Roman" w:cs="Times New Roman"/>
          <w:sz w:val="24"/>
          <w:szCs w:val="24"/>
        </w:rPr>
        <w:t>service;</w:t>
      </w:r>
      <w:proofErr w:type="gramEnd"/>
    </w:p>
    <w:p w14:paraId="2180B211" w14:textId="77777777" w:rsidR="005603D0" w:rsidRPr="005603D0" w:rsidRDefault="005603D0" w:rsidP="005603D0">
      <w:pPr>
        <w:spacing w:line="240" w:lineRule="auto"/>
        <w:ind w:left="1440"/>
        <w:jc w:val="both"/>
        <w:rPr>
          <w:rFonts w:ascii="Times New Roman" w:hAnsi="Times New Roman" w:cs="Times New Roman"/>
          <w:sz w:val="24"/>
          <w:szCs w:val="24"/>
        </w:rPr>
      </w:pPr>
      <w:r w:rsidRPr="005603D0">
        <w:rPr>
          <w:rFonts w:ascii="Times New Roman" w:hAnsi="Times New Roman" w:cs="Times New Roman"/>
          <w:sz w:val="24"/>
          <w:szCs w:val="24"/>
        </w:rPr>
        <w:t>            (6)       Requests for admission will be deemed admitted unless answered within ten (10) calendar days or objected to within five (5) business days of service.</w:t>
      </w:r>
    </w:p>
    <w:p w14:paraId="613C060C" w14:textId="77777777" w:rsidR="005603D0" w:rsidRPr="005603D0" w:rsidRDefault="005603D0" w:rsidP="005603D0">
      <w:pPr>
        <w:spacing w:line="240" w:lineRule="auto"/>
        <w:ind w:left="1440"/>
        <w:jc w:val="both"/>
        <w:rPr>
          <w:rFonts w:ascii="Times New Roman" w:hAnsi="Times New Roman" w:cs="Times New Roman"/>
          <w:sz w:val="24"/>
          <w:szCs w:val="24"/>
        </w:rPr>
      </w:pPr>
      <w:r w:rsidRPr="005603D0">
        <w:rPr>
          <w:rFonts w:ascii="Times New Roman" w:hAnsi="Times New Roman" w:cs="Times New Roman"/>
          <w:sz w:val="24"/>
          <w:szCs w:val="24"/>
        </w:rPr>
        <w:t xml:space="preserve">            (7)       Answers to on-the-record data requests will be served in-hand within seven (7) calendar days of </w:t>
      </w:r>
      <w:proofErr w:type="gramStart"/>
      <w:r w:rsidRPr="005603D0">
        <w:rPr>
          <w:rFonts w:ascii="Times New Roman" w:hAnsi="Times New Roman" w:cs="Times New Roman"/>
          <w:sz w:val="24"/>
          <w:szCs w:val="24"/>
        </w:rPr>
        <w:t>request;</w:t>
      </w:r>
      <w:proofErr w:type="gramEnd"/>
    </w:p>
    <w:p w14:paraId="56C0EC53" w14:textId="77777777" w:rsidR="005603D0" w:rsidRPr="005603D0" w:rsidRDefault="005603D0" w:rsidP="005603D0">
      <w:pPr>
        <w:spacing w:line="240" w:lineRule="auto"/>
        <w:ind w:left="1440"/>
        <w:jc w:val="both"/>
        <w:rPr>
          <w:rFonts w:ascii="Times New Roman" w:hAnsi="Times New Roman" w:cs="Times New Roman"/>
          <w:sz w:val="24"/>
          <w:szCs w:val="24"/>
        </w:rPr>
      </w:pPr>
      <w:r w:rsidRPr="005603D0">
        <w:rPr>
          <w:rFonts w:ascii="Times New Roman" w:hAnsi="Times New Roman" w:cs="Times New Roman"/>
          <w:sz w:val="24"/>
          <w:szCs w:val="24"/>
        </w:rPr>
        <w:t xml:space="preserve">            (8)       Rulings over motions shall be issued, if possible, within seven (7) calendar days of the filing of the </w:t>
      </w:r>
      <w:proofErr w:type="gramStart"/>
      <w:r w:rsidRPr="005603D0">
        <w:rPr>
          <w:rFonts w:ascii="Times New Roman" w:hAnsi="Times New Roman" w:cs="Times New Roman"/>
          <w:sz w:val="24"/>
          <w:szCs w:val="24"/>
        </w:rPr>
        <w:t>motion;</w:t>
      </w:r>
      <w:proofErr w:type="gramEnd"/>
    </w:p>
    <w:p w14:paraId="4237108E" w14:textId="77777777" w:rsidR="005603D0" w:rsidRPr="005603D0" w:rsidRDefault="005603D0" w:rsidP="005603D0">
      <w:pPr>
        <w:spacing w:line="240" w:lineRule="auto"/>
        <w:ind w:left="1440"/>
        <w:jc w:val="both"/>
        <w:rPr>
          <w:rFonts w:ascii="Times New Roman" w:hAnsi="Times New Roman" w:cs="Times New Roman"/>
          <w:sz w:val="24"/>
          <w:szCs w:val="24"/>
        </w:rPr>
      </w:pPr>
      <w:r w:rsidRPr="005603D0">
        <w:rPr>
          <w:rFonts w:ascii="Times New Roman" w:hAnsi="Times New Roman" w:cs="Times New Roman"/>
          <w:sz w:val="24"/>
          <w:szCs w:val="24"/>
        </w:rPr>
        <w:t xml:space="preserve">            (9)       Any discovery or discovery related pleadings such as objections, motions, answers to motions served after 12:00 noon on </w:t>
      </w:r>
      <w:proofErr w:type="gramStart"/>
      <w:r w:rsidRPr="005603D0">
        <w:rPr>
          <w:rFonts w:ascii="Times New Roman" w:hAnsi="Times New Roman" w:cs="Times New Roman"/>
          <w:sz w:val="24"/>
          <w:szCs w:val="24"/>
        </w:rPr>
        <w:t>a  Friday</w:t>
      </w:r>
      <w:proofErr w:type="gramEnd"/>
      <w:r w:rsidRPr="005603D0">
        <w:rPr>
          <w:rFonts w:ascii="Times New Roman" w:hAnsi="Times New Roman" w:cs="Times New Roman"/>
          <w:sz w:val="24"/>
          <w:szCs w:val="24"/>
        </w:rPr>
        <w:t xml:space="preserve"> or after 12:00 noon  on any business day preceding a state holiday, shall be deemed to have been served on the following business day for purposes of tracking responsive due dates; and</w:t>
      </w:r>
    </w:p>
    <w:p w14:paraId="558300B6" w14:textId="427F2E2E" w:rsidR="005603D0" w:rsidRDefault="005603D0" w:rsidP="005603D0">
      <w:pPr>
        <w:spacing w:line="240" w:lineRule="auto"/>
        <w:ind w:left="1440"/>
        <w:jc w:val="both"/>
        <w:rPr>
          <w:rFonts w:ascii="Times New Roman" w:hAnsi="Times New Roman" w:cs="Times New Roman"/>
          <w:sz w:val="24"/>
          <w:szCs w:val="24"/>
        </w:rPr>
      </w:pPr>
      <w:r w:rsidRPr="005603D0">
        <w:rPr>
          <w:rFonts w:ascii="Times New Roman" w:hAnsi="Times New Roman" w:cs="Times New Roman"/>
          <w:sz w:val="24"/>
          <w:szCs w:val="24"/>
        </w:rPr>
        <w:t>            (10)     That due dates be “in-hand” and that electronic or fax service on the due date will satisfy the “in-hand” requirement, where such service is immediately followed by a hard copy sent by first class mail.</w:t>
      </w:r>
    </w:p>
    <w:p w14:paraId="241B73A7" w14:textId="77777777" w:rsidR="0029786A" w:rsidRPr="005603D0" w:rsidRDefault="0029786A" w:rsidP="005603D0">
      <w:pPr>
        <w:spacing w:line="240" w:lineRule="auto"/>
        <w:ind w:left="1440"/>
        <w:jc w:val="both"/>
        <w:rPr>
          <w:rFonts w:ascii="Times New Roman" w:hAnsi="Times New Roman" w:cs="Times New Roman"/>
          <w:sz w:val="24"/>
          <w:szCs w:val="24"/>
        </w:rPr>
      </w:pPr>
    </w:p>
    <w:p w14:paraId="7B4D5573" w14:textId="77777777" w:rsidR="004F5EB6" w:rsidRPr="004F5EB6" w:rsidRDefault="004F5EB6" w:rsidP="004F5EB6">
      <w:pPr>
        <w:autoSpaceDE w:val="0"/>
        <w:autoSpaceDN w:val="0"/>
        <w:spacing w:after="0" w:line="360" w:lineRule="auto"/>
        <w:ind w:firstLine="144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 xml:space="preserve">The parties are reminded that 52 Pa. Code § 1.35(c)(1) provides that a signature on a document filed with the Commission constitutes a certificate by the individual that the document is “well grounded in fact and is warranted by existing law” and is not “interposed for an improper purpose, such as to harass or cause unnecessary delay or needless increase in the cost of litigation,” and that violations are subject to the sanctions listed in 52 Pa. Code </w:t>
      </w:r>
    </w:p>
    <w:p w14:paraId="60D4218C"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 1.35(c)(2).</w:t>
      </w:r>
    </w:p>
    <w:p w14:paraId="4517F2F7"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74FB0EAA" w14:textId="6D3248CF" w:rsidR="0026008E" w:rsidRDefault="004F5EB6" w:rsidP="004F5EB6">
      <w:pPr>
        <w:autoSpaceDE w:val="0"/>
        <w:autoSpaceDN w:val="0"/>
        <w:spacing w:after="0" w:line="36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lastRenderedPageBreak/>
        <w:tab/>
      </w:r>
      <w:r w:rsidRPr="004F5EB6">
        <w:rPr>
          <w:rFonts w:ascii="Times New Roman" w:eastAsia="Times New Roman" w:hAnsi="Times New Roman" w:cs="Times New Roman"/>
          <w:sz w:val="24"/>
          <w:szCs w:val="24"/>
        </w:rPr>
        <w:tab/>
        <w:t>The parties are directed to cooperate and exchange information on an informal basis.  T</w:t>
      </w:r>
      <w:r w:rsidRPr="004F5EB6">
        <w:rPr>
          <w:rFonts w:ascii="Times New Roman" w:eastAsia="Times New Roman" w:hAnsi="Times New Roman" w:cs="Times New Roman"/>
          <w:iCs/>
          <w:sz w:val="24"/>
          <w:szCs w:val="24"/>
        </w:rPr>
        <w:t xml:space="preserve">he parties are </w:t>
      </w:r>
      <w:r w:rsidR="009A7DE9">
        <w:rPr>
          <w:rFonts w:ascii="Times New Roman" w:eastAsia="Times New Roman" w:hAnsi="Times New Roman" w:cs="Times New Roman"/>
          <w:iCs/>
          <w:sz w:val="24"/>
          <w:szCs w:val="24"/>
        </w:rPr>
        <w:t>encouraged</w:t>
      </w:r>
      <w:r w:rsidRPr="004F5EB6">
        <w:rPr>
          <w:rFonts w:ascii="Times New Roman" w:eastAsia="Times New Roman" w:hAnsi="Times New Roman" w:cs="Times New Roman"/>
          <w:iCs/>
          <w:sz w:val="24"/>
          <w:szCs w:val="24"/>
        </w:rPr>
        <w:t xml:space="preserve"> to resolve discovery issues among themselves; motions to compel should be filed only after such efforts have failed.  </w:t>
      </w:r>
      <w:r w:rsidRPr="00393AEF">
        <w:rPr>
          <w:rFonts w:ascii="Times New Roman" w:eastAsia="Times New Roman" w:hAnsi="Times New Roman" w:cs="Times New Roman"/>
          <w:b/>
          <w:bCs/>
          <w:iCs/>
          <w:sz w:val="24"/>
          <w:szCs w:val="24"/>
        </w:rPr>
        <w:t>All motions to compel must contain a certification of counsel of the informal discovery undertaken and their efforts to resolve their discovery disputes informally.</w:t>
      </w:r>
      <w:r w:rsidRPr="004F5EB6">
        <w:rPr>
          <w:rFonts w:ascii="Times New Roman" w:eastAsia="Times New Roman" w:hAnsi="Times New Roman" w:cs="Times New Roman"/>
          <w:iCs/>
          <w:sz w:val="24"/>
          <w:szCs w:val="24"/>
        </w:rPr>
        <w:t xml:space="preserve">  In addition, the parties are urged to use alternative means of discovery such as discovery conferences or depositions.  </w:t>
      </w:r>
      <w:r w:rsidRPr="004F5EB6">
        <w:rPr>
          <w:rFonts w:ascii="Times New Roman" w:eastAsia="Times New Roman" w:hAnsi="Times New Roman" w:cs="Times New Roman"/>
          <w:sz w:val="24"/>
          <w:szCs w:val="24"/>
        </w:rPr>
        <w:t>There are limitations on discovery and sanctions for abuse of the discovery process.  52 Pa. Code §§ 5.361, 5.371-5.372.</w:t>
      </w:r>
    </w:p>
    <w:p w14:paraId="5E6E962D" w14:textId="77777777" w:rsidR="0026008E" w:rsidRDefault="0026008E" w:rsidP="004F5EB6">
      <w:pPr>
        <w:autoSpaceDE w:val="0"/>
        <w:autoSpaceDN w:val="0"/>
        <w:spacing w:after="0" w:line="360" w:lineRule="auto"/>
        <w:rPr>
          <w:rFonts w:ascii="Times New Roman" w:eastAsia="Times New Roman" w:hAnsi="Times New Roman" w:cs="Times New Roman"/>
          <w:sz w:val="24"/>
          <w:szCs w:val="24"/>
        </w:rPr>
      </w:pPr>
    </w:p>
    <w:p w14:paraId="53843774" w14:textId="479019D5" w:rsidR="004F5EB6" w:rsidRPr="004F5EB6" w:rsidRDefault="00F36542" w:rsidP="0026008E">
      <w:pPr>
        <w:autoSpaceDE w:val="0"/>
        <w:autoSpaceDN w:val="0"/>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6008E">
        <w:rPr>
          <w:rFonts w:ascii="Times New Roman" w:eastAsia="Times New Roman" w:hAnsi="Times New Roman" w:cs="Times New Roman"/>
          <w:sz w:val="24"/>
          <w:szCs w:val="24"/>
        </w:rPr>
        <w:t>.</w:t>
      </w:r>
      <w:r w:rsidR="0026008E">
        <w:rPr>
          <w:rFonts w:ascii="Times New Roman" w:eastAsia="Times New Roman" w:hAnsi="Times New Roman" w:cs="Times New Roman"/>
          <w:sz w:val="24"/>
          <w:szCs w:val="24"/>
        </w:rPr>
        <w:tab/>
      </w:r>
      <w:r w:rsidR="004F5EB6" w:rsidRPr="004F5EB6">
        <w:rPr>
          <w:rFonts w:ascii="Times New Roman" w:eastAsia="Times New Roman" w:hAnsi="Times New Roman" w:cs="Times New Roman"/>
          <w:sz w:val="24"/>
          <w:szCs w:val="24"/>
        </w:rPr>
        <w:t>That the following schedule is adopted</w:t>
      </w:r>
      <w:r w:rsidR="004F5EB6" w:rsidRPr="004F5EB6">
        <w:rPr>
          <w:rFonts w:ascii="Times New Roman" w:eastAsia="Times New Roman" w:hAnsi="Times New Roman" w:cs="Times New Roman"/>
          <w:sz w:val="24"/>
          <w:szCs w:val="24"/>
          <w:vertAlign w:val="superscript"/>
        </w:rPr>
        <w:footnoteReference w:id="1"/>
      </w:r>
      <w:r w:rsidR="004F5EB6" w:rsidRPr="004F5EB6">
        <w:rPr>
          <w:rFonts w:ascii="Times New Roman" w:eastAsia="Times New Roman" w:hAnsi="Times New Roman" w:cs="Times New Roman"/>
          <w:sz w:val="24"/>
          <w:szCs w:val="24"/>
        </w:rPr>
        <w:t>:</w:t>
      </w:r>
    </w:p>
    <w:p w14:paraId="125047B1" w14:textId="77777777" w:rsidR="004F5EB6" w:rsidRPr="004F5EB6" w:rsidRDefault="004F5EB6" w:rsidP="004F5EB6">
      <w:pPr>
        <w:autoSpaceDE w:val="0"/>
        <w:autoSpaceDN w:val="0"/>
        <w:spacing w:after="0" w:line="24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r>
    </w:p>
    <w:tbl>
      <w:tblPr>
        <w:tblW w:w="6660" w:type="dxa"/>
        <w:tblInd w:w="1329" w:type="dxa"/>
        <w:tblCellMar>
          <w:left w:w="0" w:type="dxa"/>
          <w:right w:w="0" w:type="dxa"/>
        </w:tblCellMar>
        <w:tblLook w:val="04A0" w:firstRow="1" w:lastRow="0" w:firstColumn="1" w:lastColumn="0" w:noHBand="0" w:noVBand="1"/>
      </w:tblPr>
      <w:tblGrid>
        <w:gridCol w:w="3297"/>
        <w:gridCol w:w="3363"/>
      </w:tblGrid>
      <w:tr w:rsidR="0029786A" w:rsidRPr="0029786A" w14:paraId="4C2FB693" w14:textId="77777777" w:rsidTr="00E6606B">
        <w:trPr>
          <w:trHeight w:val="307"/>
        </w:trPr>
        <w:tc>
          <w:tcPr>
            <w:tcW w:w="3297" w:type="dxa"/>
            <w:tcBorders>
              <w:top w:val="single" w:sz="12" w:space="0" w:color="000000"/>
              <w:left w:val="single" w:sz="12" w:space="0" w:color="000000"/>
              <w:bottom w:val="single" w:sz="12" w:space="0" w:color="000000"/>
              <w:right w:val="single" w:sz="12" w:space="0" w:color="000000"/>
            </w:tcBorders>
            <w:shd w:val="clear" w:color="auto" w:fill="CCCCFF"/>
            <w:tcMar>
              <w:top w:w="0" w:type="dxa"/>
              <w:left w:w="108" w:type="dxa"/>
              <w:bottom w:w="0" w:type="dxa"/>
              <w:right w:w="108" w:type="dxa"/>
            </w:tcMar>
            <w:hideMark/>
          </w:tcPr>
          <w:p w14:paraId="096DD83B" w14:textId="77777777" w:rsidR="0029786A" w:rsidRPr="0029786A" w:rsidRDefault="0029786A" w:rsidP="0029786A">
            <w:pPr>
              <w:autoSpaceDE w:val="0"/>
              <w:autoSpaceDN w:val="0"/>
              <w:spacing w:after="0" w:line="240" w:lineRule="auto"/>
              <w:jc w:val="center"/>
              <w:rPr>
                <w:rFonts w:ascii="Times New Roman" w:hAnsi="Times New Roman" w:cs="Times New Roman"/>
                <w:b/>
                <w:color w:val="000000"/>
                <w:szCs w:val="24"/>
              </w:rPr>
            </w:pPr>
            <w:r w:rsidRPr="0029786A">
              <w:rPr>
                <w:rFonts w:ascii="Times New Roman" w:hAnsi="Times New Roman" w:cs="Times New Roman"/>
                <w:b/>
                <w:color w:val="000000"/>
                <w:szCs w:val="24"/>
              </w:rPr>
              <w:t>Date</w:t>
            </w:r>
          </w:p>
        </w:tc>
        <w:tc>
          <w:tcPr>
            <w:tcW w:w="3363" w:type="dxa"/>
            <w:tcBorders>
              <w:top w:val="single" w:sz="12" w:space="0" w:color="000000"/>
              <w:left w:val="nil"/>
              <w:bottom w:val="single" w:sz="12" w:space="0" w:color="000000"/>
              <w:right w:val="single" w:sz="12" w:space="0" w:color="000000"/>
            </w:tcBorders>
            <w:shd w:val="clear" w:color="auto" w:fill="CCCCFF"/>
            <w:tcMar>
              <w:top w:w="0" w:type="dxa"/>
              <w:left w:w="108" w:type="dxa"/>
              <w:bottom w:w="0" w:type="dxa"/>
              <w:right w:w="108" w:type="dxa"/>
            </w:tcMar>
            <w:hideMark/>
          </w:tcPr>
          <w:p w14:paraId="560D02C2" w14:textId="77777777" w:rsidR="0029786A" w:rsidRPr="0029786A" w:rsidRDefault="0029786A" w:rsidP="0029786A">
            <w:pPr>
              <w:autoSpaceDE w:val="0"/>
              <w:autoSpaceDN w:val="0"/>
              <w:spacing w:after="0" w:line="240" w:lineRule="auto"/>
              <w:rPr>
                <w:rFonts w:ascii="Times New Roman" w:hAnsi="Times New Roman" w:cs="Times New Roman"/>
                <w:b/>
                <w:color w:val="000000"/>
                <w:szCs w:val="24"/>
              </w:rPr>
            </w:pPr>
            <w:r w:rsidRPr="0029786A">
              <w:rPr>
                <w:rFonts w:ascii="Times New Roman" w:hAnsi="Times New Roman" w:cs="Times New Roman"/>
                <w:b/>
                <w:color w:val="000000"/>
                <w:szCs w:val="24"/>
              </w:rPr>
              <w:t>Event</w:t>
            </w:r>
          </w:p>
        </w:tc>
      </w:tr>
      <w:tr w:rsidR="0029786A" w:rsidRPr="0029786A" w14:paraId="397DBF2F" w14:textId="77777777" w:rsidTr="00E6606B">
        <w:trPr>
          <w:trHeight w:val="307"/>
        </w:trPr>
        <w:tc>
          <w:tcPr>
            <w:tcW w:w="3297"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5D7C0708"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Friday, April 16, 2021</w:t>
            </w:r>
          </w:p>
        </w:tc>
        <w:tc>
          <w:tcPr>
            <w:tcW w:w="3363" w:type="dxa"/>
            <w:tcBorders>
              <w:top w:val="nil"/>
              <w:left w:val="nil"/>
              <w:bottom w:val="single" w:sz="12" w:space="0" w:color="000000"/>
              <w:right w:val="single" w:sz="12" w:space="0" w:color="000000"/>
            </w:tcBorders>
            <w:tcMar>
              <w:top w:w="0" w:type="dxa"/>
              <w:left w:w="108" w:type="dxa"/>
              <w:bottom w:w="0" w:type="dxa"/>
              <w:right w:w="108" w:type="dxa"/>
            </w:tcMar>
            <w:hideMark/>
          </w:tcPr>
          <w:p w14:paraId="7A26B1BE"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Other Parties Direct Testimony</w:t>
            </w:r>
          </w:p>
        </w:tc>
      </w:tr>
      <w:tr w:rsidR="0029786A" w:rsidRPr="0029786A" w14:paraId="0A8E6191" w14:textId="77777777" w:rsidTr="00E6606B">
        <w:trPr>
          <w:trHeight w:val="307"/>
        </w:trPr>
        <w:tc>
          <w:tcPr>
            <w:tcW w:w="3297"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281C3CFA"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Tuesday, May 4, 2021</w:t>
            </w:r>
          </w:p>
        </w:tc>
        <w:tc>
          <w:tcPr>
            <w:tcW w:w="3363" w:type="dxa"/>
            <w:tcBorders>
              <w:top w:val="nil"/>
              <w:left w:val="nil"/>
              <w:bottom w:val="single" w:sz="12" w:space="0" w:color="000000"/>
              <w:right w:val="single" w:sz="12" w:space="0" w:color="000000"/>
            </w:tcBorders>
            <w:tcMar>
              <w:top w:w="0" w:type="dxa"/>
              <w:left w:w="108" w:type="dxa"/>
              <w:bottom w:w="0" w:type="dxa"/>
              <w:right w:w="108" w:type="dxa"/>
            </w:tcMar>
            <w:hideMark/>
          </w:tcPr>
          <w:p w14:paraId="5E5C008F"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Rebuttal Testimony</w:t>
            </w:r>
          </w:p>
        </w:tc>
      </w:tr>
      <w:tr w:rsidR="0029786A" w:rsidRPr="0029786A" w14:paraId="4514384C" w14:textId="77777777" w:rsidTr="00E6606B">
        <w:trPr>
          <w:trHeight w:val="307"/>
        </w:trPr>
        <w:tc>
          <w:tcPr>
            <w:tcW w:w="3297" w:type="dxa"/>
            <w:tcBorders>
              <w:top w:val="nil"/>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14:paraId="1341B592"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Tuesday, May 11, 2021</w:t>
            </w:r>
          </w:p>
        </w:tc>
        <w:tc>
          <w:tcPr>
            <w:tcW w:w="3363" w:type="dxa"/>
            <w:tcBorders>
              <w:top w:val="nil"/>
              <w:left w:val="nil"/>
              <w:bottom w:val="single" w:sz="12" w:space="0" w:color="000000"/>
              <w:right w:val="single" w:sz="12" w:space="0" w:color="000000"/>
            </w:tcBorders>
            <w:shd w:val="clear" w:color="auto" w:fill="FFFFFF"/>
            <w:tcMar>
              <w:top w:w="0" w:type="dxa"/>
              <w:left w:w="108" w:type="dxa"/>
              <w:bottom w:w="0" w:type="dxa"/>
              <w:right w:w="108" w:type="dxa"/>
            </w:tcMar>
            <w:hideMark/>
          </w:tcPr>
          <w:p w14:paraId="5ADF56DD"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Surrebuttal Testimony</w:t>
            </w:r>
          </w:p>
        </w:tc>
      </w:tr>
      <w:tr w:rsidR="0029786A" w:rsidRPr="0029786A" w14:paraId="75E0601A" w14:textId="77777777" w:rsidTr="00E6606B">
        <w:trPr>
          <w:trHeight w:val="307"/>
        </w:trPr>
        <w:tc>
          <w:tcPr>
            <w:tcW w:w="3297"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33C0978C"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Wednesday, May 12, 2021</w:t>
            </w:r>
          </w:p>
        </w:tc>
        <w:tc>
          <w:tcPr>
            <w:tcW w:w="3363" w:type="dxa"/>
            <w:tcBorders>
              <w:top w:val="nil"/>
              <w:left w:val="nil"/>
              <w:bottom w:val="single" w:sz="12" w:space="0" w:color="000000"/>
              <w:right w:val="single" w:sz="12" w:space="0" w:color="000000"/>
            </w:tcBorders>
            <w:tcMar>
              <w:top w:w="0" w:type="dxa"/>
              <w:left w:w="108" w:type="dxa"/>
              <w:bottom w:w="0" w:type="dxa"/>
              <w:right w:w="108" w:type="dxa"/>
            </w:tcMar>
            <w:hideMark/>
          </w:tcPr>
          <w:p w14:paraId="7E82AAD3"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Oral Rejoinder at hearing</w:t>
            </w:r>
          </w:p>
        </w:tc>
      </w:tr>
      <w:tr w:rsidR="0029786A" w:rsidRPr="0029786A" w14:paraId="55095F9C" w14:textId="77777777" w:rsidTr="00E6606B">
        <w:trPr>
          <w:trHeight w:val="307"/>
        </w:trPr>
        <w:tc>
          <w:tcPr>
            <w:tcW w:w="3297"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3BD3C499"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Wednesday, May 12, 2021</w:t>
            </w:r>
          </w:p>
        </w:tc>
        <w:tc>
          <w:tcPr>
            <w:tcW w:w="3363" w:type="dxa"/>
            <w:vMerge w:val="restart"/>
            <w:tcBorders>
              <w:top w:val="nil"/>
              <w:left w:val="nil"/>
              <w:bottom w:val="single" w:sz="12" w:space="0" w:color="000000"/>
              <w:right w:val="single" w:sz="12" w:space="0" w:color="000000"/>
            </w:tcBorders>
            <w:shd w:val="clear" w:color="auto" w:fill="FFFFFF"/>
            <w:tcMar>
              <w:top w:w="0" w:type="dxa"/>
              <w:left w:w="108" w:type="dxa"/>
              <w:bottom w:w="0" w:type="dxa"/>
              <w:right w:w="108" w:type="dxa"/>
            </w:tcMar>
            <w:hideMark/>
          </w:tcPr>
          <w:p w14:paraId="462A04DD" w14:textId="77777777" w:rsidR="0029786A" w:rsidRPr="0029786A" w:rsidRDefault="0029786A" w:rsidP="0029786A">
            <w:pPr>
              <w:autoSpaceDE w:val="0"/>
              <w:autoSpaceDN w:val="0"/>
              <w:spacing w:before="120"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Evidentiary Hearings</w:t>
            </w:r>
          </w:p>
        </w:tc>
      </w:tr>
      <w:tr w:rsidR="0029786A" w:rsidRPr="0029786A" w14:paraId="536D065D" w14:textId="77777777" w:rsidTr="00E6606B">
        <w:trPr>
          <w:trHeight w:val="307"/>
        </w:trPr>
        <w:tc>
          <w:tcPr>
            <w:tcW w:w="3297"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63A5CEE4"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Thursday, May 13, 2021</w:t>
            </w:r>
          </w:p>
        </w:tc>
        <w:tc>
          <w:tcPr>
            <w:tcW w:w="0" w:type="auto"/>
            <w:vMerge/>
            <w:tcBorders>
              <w:top w:val="nil"/>
              <w:left w:val="nil"/>
              <w:bottom w:val="single" w:sz="12" w:space="0" w:color="000000"/>
              <w:right w:val="single" w:sz="12" w:space="0" w:color="000000"/>
            </w:tcBorders>
            <w:vAlign w:val="center"/>
            <w:hideMark/>
          </w:tcPr>
          <w:p w14:paraId="6AFEFE41" w14:textId="77777777" w:rsidR="0029786A" w:rsidRPr="0029786A" w:rsidRDefault="0029786A" w:rsidP="0029786A">
            <w:pPr>
              <w:spacing w:after="0" w:line="240" w:lineRule="auto"/>
              <w:rPr>
                <w:rFonts w:ascii="Times New Roman" w:hAnsi="Times New Roman" w:cs="Times New Roman"/>
                <w:color w:val="000000"/>
                <w:sz w:val="24"/>
                <w:szCs w:val="24"/>
              </w:rPr>
            </w:pPr>
          </w:p>
        </w:tc>
      </w:tr>
      <w:tr w:rsidR="0029786A" w:rsidRPr="0029786A" w14:paraId="71F5A777" w14:textId="77777777" w:rsidTr="00E6606B">
        <w:trPr>
          <w:trHeight w:val="307"/>
        </w:trPr>
        <w:tc>
          <w:tcPr>
            <w:tcW w:w="3297"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1899F647"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Friday, May 14, 2021</w:t>
            </w:r>
          </w:p>
        </w:tc>
        <w:tc>
          <w:tcPr>
            <w:tcW w:w="3363" w:type="dxa"/>
            <w:tcBorders>
              <w:top w:val="nil"/>
              <w:left w:val="nil"/>
              <w:bottom w:val="single" w:sz="12" w:space="0" w:color="000000"/>
              <w:right w:val="single" w:sz="12" w:space="0" w:color="000000"/>
            </w:tcBorders>
            <w:tcMar>
              <w:top w:w="0" w:type="dxa"/>
              <w:left w:w="108" w:type="dxa"/>
              <w:bottom w:w="0" w:type="dxa"/>
              <w:right w:w="108" w:type="dxa"/>
            </w:tcMar>
            <w:hideMark/>
          </w:tcPr>
          <w:p w14:paraId="6589C91F"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Close of Record</w:t>
            </w:r>
          </w:p>
        </w:tc>
      </w:tr>
      <w:tr w:rsidR="0029786A" w:rsidRPr="0029786A" w14:paraId="0D54BFA2" w14:textId="77777777" w:rsidTr="00E6606B">
        <w:trPr>
          <w:trHeight w:val="307"/>
        </w:trPr>
        <w:tc>
          <w:tcPr>
            <w:tcW w:w="3297"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78266E12"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Wednesday, May 26, 2021</w:t>
            </w:r>
          </w:p>
        </w:tc>
        <w:tc>
          <w:tcPr>
            <w:tcW w:w="3363" w:type="dxa"/>
            <w:tcBorders>
              <w:top w:val="nil"/>
              <w:left w:val="nil"/>
              <w:bottom w:val="single" w:sz="12" w:space="0" w:color="000000"/>
              <w:right w:val="single" w:sz="12" w:space="0" w:color="000000"/>
            </w:tcBorders>
            <w:tcMar>
              <w:top w:w="0" w:type="dxa"/>
              <w:left w:w="108" w:type="dxa"/>
              <w:bottom w:w="0" w:type="dxa"/>
              <w:right w:w="108" w:type="dxa"/>
            </w:tcMar>
            <w:hideMark/>
          </w:tcPr>
          <w:p w14:paraId="7559B3D4"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Main Briefs Due</w:t>
            </w:r>
          </w:p>
        </w:tc>
      </w:tr>
      <w:tr w:rsidR="0029786A" w:rsidRPr="0029786A" w14:paraId="0EBAC086" w14:textId="77777777" w:rsidTr="00E6606B">
        <w:trPr>
          <w:trHeight w:val="307"/>
        </w:trPr>
        <w:tc>
          <w:tcPr>
            <w:tcW w:w="3297"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074867D2"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Friday, June 4, 2021</w:t>
            </w:r>
          </w:p>
        </w:tc>
        <w:tc>
          <w:tcPr>
            <w:tcW w:w="3363" w:type="dxa"/>
            <w:tcBorders>
              <w:top w:val="nil"/>
              <w:left w:val="nil"/>
              <w:bottom w:val="single" w:sz="12" w:space="0" w:color="000000"/>
              <w:right w:val="single" w:sz="12" w:space="0" w:color="000000"/>
            </w:tcBorders>
            <w:tcMar>
              <w:top w:w="0" w:type="dxa"/>
              <w:left w:w="108" w:type="dxa"/>
              <w:bottom w:w="0" w:type="dxa"/>
              <w:right w:w="108" w:type="dxa"/>
            </w:tcMar>
            <w:hideMark/>
          </w:tcPr>
          <w:p w14:paraId="7FC39F14"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Reply Briefs Due</w:t>
            </w:r>
          </w:p>
        </w:tc>
      </w:tr>
      <w:tr w:rsidR="0029786A" w:rsidRPr="0029786A" w14:paraId="092F0C91" w14:textId="77777777" w:rsidTr="00E6606B">
        <w:trPr>
          <w:trHeight w:val="307"/>
        </w:trPr>
        <w:tc>
          <w:tcPr>
            <w:tcW w:w="3297"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14:paraId="2D788AB4"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Friday, July 2, 2021</w:t>
            </w:r>
          </w:p>
        </w:tc>
        <w:tc>
          <w:tcPr>
            <w:tcW w:w="3363" w:type="dxa"/>
            <w:tcBorders>
              <w:top w:val="nil"/>
              <w:left w:val="nil"/>
              <w:bottom w:val="single" w:sz="12" w:space="0" w:color="000000"/>
              <w:right w:val="single" w:sz="12" w:space="0" w:color="000000"/>
            </w:tcBorders>
            <w:tcMar>
              <w:top w:w="0" w:type="dxa"/>
              <w:left w:w="108" w:type="dxa"/>
              <w:bottom w:w="0" w:type="dxa"/>
              <w:right w:w="108" w:type="dxa"/>
            </w:tcMar>
            <w:hideMark/>
          </w:tcPr>
          <w:p w14:paraId="046DF3CF" w14:textId="77777777" w:rsidR="0029786A" w:rsidRPr="0029786A" w:rsidRDefault="0029786A" w:rsidP="0029786A">
            <w:pPr>
              <w:autoSpaceDE w:val="0"/>
              <w:autoSpaceDN w:val="0"/>
              <w:spacing w:after="0" w:line="240" w:lineRule="auto"/>
              <w:rPr>
                <w:rFonts w:ascii="Times New Roman" w:hAnsi="Times New Roman" w:cs="Times New Roman"/>
                <w:color w:val="000000"/>
                <w:szCs w:val="24"/>
              </w:rPr>
            </w:pPr>
            <w:r w:rsidRPr="0029786A">
              <w:rPr>
                <w:rFonts w:ascii="Times New Roman" w:hAnsi="Times New Roman" w:cs="Times New Roman"/>
                <w:color w:val="000000"/>
                <w:szCs w:val="24"/>
              </w:rPr>
              <w:t>Recommended Decision</w:t>
            </w:r>
          </w:p>
        </w:tc>
      </w:tr>
    </w:tbl>
    <w:p w14:paraId="024EF94E" w14:textId="5E3723A8" w:rsidR="00DA6174" w:rsidRDefault="00DA6174" w:rsidP="00FC7182">
      <w:pPr>
        <w:pStyle w:val="ListParagraph"/>
        <w:spacing w:line="360" w:lineRule="auto"/>
        <w:ind w:left="1800"/>
      </w:pPr>
      <w:r>
        <w:tab/>
      </w:r>
      <w:r>
        <w:tab/>
      </w:r>
    </w:p>
    <w:p w14:paraId="51D6F622" w14:textId="3E151B84" w:rsidR="004F5EB6" w:rsidRDefault="00470238" w:rsidP="004F5E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9</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That the parties comply with the Commission’s requirements for the preparation and service of written testimony.  52 Pa. Code § 5.412.  These include, but are not limited to, the requirement that written testimony must be accompanied by all exhibits to which it relates.  Written testimony shall be marked with numerical, sequential statement numbers.  Oral direct, rebuttal or surrebuttal testimony or witnesses not identified in a party’s prehearing memorandum shall not be permitted, except by permission for good cause.</w:t>
      </w:r>
    </w:p>
    <w:p w14:paraId="4ACD7896" w14:textId="77777777" w:rsidR="0029786A" w:rsidRPr="004F5EB6" w:rsidRDefault="0029786A" w:rsidP="004F5EB6">
      <w:pPr>
        <w:autoSpaceDE w:val="0"/>
        <w:autoSpaceDN w:val="0"/>
        <w:spacing w:after="0" w:line="360" w:lineRule="auto"/>
        <w:rPr>
          <w:rFonts w:ascii="Times New Roman" w:eastAsia="Times New Roman" w:hAnsi="Times New Roman" w:cs="Times New Roman"/>
          <w:sz w:val="24"/>
          <w:szCs w:val="24"/>
        </w:rPr>
      </w:pPr>
    </w:p>
    <w:p w14:paraId="19D33A83" w14:textId="4797DFF8" w:rsidR="004F5EB6" w:rsidRDefault="00470238" w:rsidP="004F5E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F36542">
        <w:rPr>
          <w:rFonts w:ascii="Times New Roman" w:eastAsia="Times New Roman" w:hAnsi="Times New Roman" w:cs="Times New Roman"/>
          <w:sz w:val="24"/>
          <w:szCs w:val="24"/>
        </w:rPr>
        <w:t>0</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r>
      <w:r w:rsidR="0029786A">
        <w:rPr>
          <w:rFonts w:ascii="Times New Roman" w:eastAsia="Times New Roman" w:hAnsi="Times New Roman" w:cs="Times New Roman"/>
          <w:sz w:val="24"/>
          <w:szCs w:val="24"/>
        </w:rPr>
        <w:t>That no</w:t>
      </w:r>
      <w:r w:rsidR="00F85B8A">
        <w:rPr>
          <w:rFonts w:ascii="Times New Roman" w:eastAsia="Times New Roman" w:hAnsi="Times New Roman" w:cs="Times New Roman"/>
          <w:sz w:val="24"/>
          <w:szCs w:val="24"/>
        </w:rPr>
        <w:t xml:space="preserve"> public input hearings or protective orders are requested at this time. </w:t>
      </w:r>
    </w:p>
    <w:p w14:paraId="2877FFE4" w14:textId="77777777" w:rsidR="0029786A" w:rsidRPr="004F5EB6" w:rsidRDefault="0029786A" w:rsidP="004F5EB6">
      <w:pPr>
        <w:autoSpaceDE w:val="0"/>
        <w:autoSpaceDN w:val="0"/>
        <w:spacing w:after="0" w:line="360" w:lineRule="auto"/>
        <w:rPr>
          <w:rFonts w:ascii="Times New Roman" w:eastAsia="Times New Roman" w:hAnsi="Times New Roman" w:cs="Times New Roman"/>
          <w:snapToGrid w:val="0"/>
          <w:sz w:val="24"/>
          <w:szCs w:val="24"/>
        </w:rPr>
      </w:pPr>
    </w:p>
    <w:p w14:paraId="403692EF" w14:textId="5CB1E95E" w:rsidR="004F5EB6" w:rsidRPr="004F5EB6" w:rsidRDefault="00470238" w:rsidP="004F5E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F36542">
        <w:rPr>
          <w:rFonts w:ascii="Times New Roman" w:eastAsia="Times New Roman" w:hAnsi="Times New Roman" w:cs="Times New Roman"/>
          <w:sz w:val="24"/>
          <w:szCs w:val="24"/>
        </w:rPr>
        <w:t>1</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the parties shall comply with the provisions of 52 Pa. Code </w:t>
      </w:r>
    </w:p>
    <w:p w14:paraId="08AFC2C1" w14:textId="4D226F84"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 5.243(e)</w:t>
      </w:r>
      <w:r w:rsidRPr="004F5EB6">
        <w:rPr>
          <w:rFonts w:ascii="Times New Roman" w:eastAsia="Times New Roman" w:hAnsi="Times New Roman" w:cs="Times New Roman"/>
          <w:i/>
          <w:iCs/>
          <w:sz w:val="24"/>
          <w:szCs w:val="24"/>
        </w:rPr>
        <w:t xml:space="preserve"> </w:t>
      </w:r>
      <w:r w:rsidRPr="004F5EB6">
        <w:rPr>
          <w:rFonts w:ascii="Times New Roman" w:eastAsia="Times New Roman" w:hAnsi="Times New Roman" w:cs="Times New Roman"/>
          <w:sz w:val="24"/>
          <w:szCs w:val="24"/>
        </w:rPr>
        <w:t>which prohibit the introduction of evidence during rebuttal which should have been included in the party’s case-in-chief or which substantially varies from the party’s case-in-chief unless the party is introducing evidence in support of a proposed settlement.</w:t>
      </w:r>
    </w:p>
    <w:p w14:paraId="59CF171D"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78B6ABCB" w14:textId="5B9FE178" w:rsidR="004F5EB6" w:rsidRPr="004F5EB6" w:rsidRDefault="00470238" w:rsidP="004F5EB6">
      <w:pPr>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1</w:t>
      </w:r>
      <w:r w:rsidR="00F36542">
        <w:rPr>
          <w:rFonts w:ascii="Times New Roman" w:eastAsia="Times New Roman" w:hAnsi="Times New Roman" w:cs="Times New Roman"/>
          <w:sz w:val="24"/>
          <w:szCs w:val="24"/>
        </w:rPr>
        <w:t>2</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the hearing will be held </w:t>
      </w:r>
      <w:r w:rsidR="0029786A">
        <w:rPr>
          <w:rFonts w:ascii="Times New Roman" w:eastAsia="Times New Roman" w:hAnsi="Times New Roman" w:cs="Times New Roman"/>
          <w:sz w:val="24"/>
          <w:szCs w:val="24"/>
        </w:rPr>
        <w:t>telephonically. Each party shall provide all parties with electronic copies of any documents to</w:t>
      </w:r>
      <w:r w:rsidR="00393AEF">
        <w:rPr>
          <w:rFonts w:ascii="Times New Roman" w:eastAsia="Times New Roman" w:hAnsi="Times New Roman" w:cs="Times New Roman"/>
          <w:sz w:val="24"/>
          <w:szCs w:val="24"/>
        </w:rPr>
        <w:t xml:space="preserve"> be</w:t>
      </w:r>
      <w:r w:rsidR="0029786A">
        <w:rPr>
          <w:rFonts w:ascii="Times New Roman" w:eastAsia="Times New Roman" w:hAnsi="Times New Roman" w:cs="Times New Roman"/>
          <w:sz w:val="24"/>
          <w:szCs w:val="24"/>
        </w:rPr>
        <w:t xml:space="preserve"> present</w:t>
      </w:r>
      <w:r w:rsidR="00393AEF">
        <w:rPr>
          <w:rFonts w:ascii="Times New Roman" w:eastAsia="Times New Roman" w:hAnsi="Times New Roman" w:cs="Times New Roman"/>
          <w:sz w:val="24"/>
          <w:szCs w:val="24"/>
        </w:rPr>
        <w:t>ed</w:t>
      </w:r>
      <w:r w:rsidR="0029786A">
        <w:rPr>
          <w:rFonts w:ascii="Times New Roman" w:eastAsia="Times New Roman" w:hAnsi="Times New Roman" w:cs="Times New Roman"/>
          <w:sz w:val="24"/>
          <w:szCs w:val="24"/>
        </w:rPr>
        <w:t xml:space="preserve"> during the hearing </w:t>
      </w:r>
      <w:r w:rsidR="0029786A" w:rsidRPr="00393AEF">
        <w:rPr>
          <w:rFonts w:ascii="Times New Roman" w:eastAsia="Times New Roman" w:hAnsi="Times New Roman" w:cs="Times New Roman"/>
          <w:b/>
          <w:bCs/>
          <w:sz w:val="24"/>
          <w:szCs w:val="24"/>
        </w:rPr>
        <w:t>no later than five business days before the hearing</w:t>
      </w:r>
      <w:r w:rsidR="0029786A">
        <w:rPr>
          <w:rFonts w:ascii="Times New Roman" w:eastAsia="Times New Roman" w:hAnsi="Times New Roman" w:cs="Times New Roman"/>
          <w:sz w:val="24"/>
          <w:szCs w:val="24"/>
        </w:rPr>
        <w:t xml:space="preserve"> unless otherwise modified for special circumstances. </w:t>
      </w:r>
      <w:r w:rsidR="00F93D18">
        <w:rPr>
          <w:rFonts w:ascii="Times New Roman" w:eastAsia="Times New Roman" w:hAnsi="Times New Roman" w:cs="Times New Roman"/>
          <w:sz w:val="24"/>
          <w:szCs w:val="24"/>
        </w:rPr>
        <w:t xml:space="preserve"> </w:t>
      </w:r>
      <w:r w:rsidR="0029786A">
        <w:rPr>
          <w:rFonts w:ascii="Times New Roman" w:eastAsia="Times New Roman" w:hAnsi="Times New Roman" w:cs="Times New Roman"/>
          <w:sz w:val="24"/>
          <w:szCs w:val="24"/>
        </w:rPr>
        <w:t xml:space="preserve">If in-person proceedings have resumed by the time of the hearing, the hearing shall be held </w:t>
      </w:r>
      <w:r w:rsidR="004F5EB6" w:rsidRPr="004F5EB6">
        <w:rPr>
          <w:rFonts w:ascii="Times New Roman" w:eastAsia="Times New Roman" w:hAnsi="Times New Roman" w:cs="Times New Roman"/>
          <w:sz w:val="24"/>
          <w:szCs w:val="24"/>
        </w:rPr>
        <w:t xml:space="preserve">in </w:t>
      </w:r>
      <w:r w:rsidR="00DA6174">
        <w:rPr>
          <w:rFonts w:ascii="Times New Roman" w:eastAsia="Times New Roman" w:hAnsi="Times New Roman" w:cs="Times New Roman"/>
          <w:sz w:val="24"/>
          <w:szCs w:val="24"/>
        </w:rPr>
        <w:t>Philadelp</w:t>
      </w:r>
      <w:r w:rsidR="0026008E">
        <w:rPr>
          <w:rFonts w:ascii="Times New Roman" w:eastAsia="Times New Roman" w:hAnsi="Times New Roman" w:cs="Times New Roman"/>
          <w:sz w:val="24"/>
          <w:szCs w:val="24"/>
        </w:rPr>
        <w:t>h</w:t>
      </w:r>
      <w:r w:rsidR="00DA6174">
        <w:rPr>
          <w:rFonts w:ascii="Times New Roman" w:eastAsia="Times New Roman" w:hAnsi="Times New Roman" w:cs="Times New Roman"/>
          <w:sz w:val="24"/>
          <w:szCs w:val="24"/>
        </w:rPr>
        <w:t>ia</w:t>
      </w:r>
      <w:r w:rsidR="004F5EB6" w:rsidRPr="004F5EB6">
        <w:rPr>
          <w:rFonts w:ascii="Times New Roman" w:eastAsia="Times New Roman" w:hAnsi="Times New Roman" w:cs="Times New Roman"/>
          <w:spacing w:val="-3"/>
          <w:sz w:val="24"/>
          <w:szCs w:val="24"/>
        </w:rPr>
        <w:t>.</w:t>
      </w:r>
    </w:p>
    <w:p w14:paraId="12E9790B" w14:textId="77777777" w:rsidR="004F5EB6" w:rsidRPr="004F5EB6" w:rsidRDefault="004F5EB6" w:rsidP="004F5EB6">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p w14:paraId="21D55CDC" w14:textId="1F99AA90" w:rsidR="004F5EB6" w:rsidRPr="004F5EB6" w:rsidRDefault="00470238" w:rsidP="004F5E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F36542">
        <w:rPr>
          <w:rFonts w:ascii="Times New Roman" w:eastAsia="Times New Roman" w:hAnsi="Times New Roman" w:cs="Times New Roman"/>
          <w:sz w:val="24"/>
          <w:szCs w:val="24"/>
        </w:rPr>
        <w:t>3</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the parties shall stipulate to any matters they reasonably can to expedite this proceeding, lessen the burden of time and expenses in litigation on all parties and conserve administrative hearing resources.  52 Pa. Code §§ 5.232 and 5.234.  All stipulations </w:t>
      </w:r>
      <w:proofErr w:type="gramStart"/>
      <w:r w:rsidR="004F5EB6" w:rsidRPr="004F5EB6">
        <w:rPr>
          <w:rFonts w:ascii="Times New Roman" w:eastAsia="Times New Roman" w:hAnsi="Times New Roman" w:cs="Times New Roman"/>
          <w:sz w:val="24"/>
          <w:szCs w:val="24"/>
        </w:rPr>
        <w:t>entered into</w:t>
      </w:r>
      <w:proofErr w:type="gramEnd"/>
      <w:r w:rsidR="004F5EB6" w:rsidRPr="004F5EB6">
        <w:rPr>
          <w:rFonts w:ascii="Times New Roman" w:eastAsia="Times New Roman" w:hAnsi="Times New Roman" w:cs="Times New Roman"/>
          <w:sz w:val="24"/>
          <w:szCs w:val="24"/>
        </w:rPr>
        <w:t xml:space="preserve">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115830CD" w14:textId="77777777" w:rsidR="004F5EB6" w:rsidRP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F54E9E2" w14:textId="03766B45" w:rsidR="004F5EB6" w:rsidRPr="004F5EB6" w:rsidRDefault="00470238"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36542">
        <w:rPr>
          <w:rFonts w:ascii="Times New Roman" w:eastAsia="Times New Roman" w:hAnsi="Times New Roman" w:cs="Times New Roman"/>
          <w:sz w:val="24"/>
          <w:szCs w:val="24"/>
        </w:rPr>
        <w:t>4</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That the evidentiary hearings in this matter constitute formal legal proceedings and will be conducted in accordance with the Commission’s Rules of Administrative Practice and Procedure, as well as the rules of evidence as applied to administrative hearings.</w:t>
      </w:r>
    </w:p>
    <w:p w14:paraId="779D72E4" w14:textId="77777777" w:rsidR="004F5EB6" w:rsidRP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6E4D9554" w14:textId="3B222083" w:rsidR="004F5EB6" w:rsidRPr="004F5EB6" w:rsidRDefault="00470238"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36542">
        <w:rPr>
          <w:rFonts w:ascii="Times New Roman" w:eastAsia="Times New Roman" w:hAnsi="Times New Roman" w:cs="Times New Roman"/>
          <w:sz w:val="24"/>
          <w:szCs w:val="24"/>
        </w:rPr>
        <w:t>5</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parties serving pre-served testimony in proceedings pending before the Commission pursuant to 52 Pa. Code § 5.412(f) shall be required, within thirty (30) days after the final hearing in an adjudicatory proceeding to either </w:t>
      </w:r>
      <w:proofErr w:type="spellStart"/>
      <w:r w:rsidR="004F5EB6" w:rsidRPr="004F5EB6">
        <w:rPr>
          <w:rFonts w:ascii="Times New Roman" w:eastAsia="Times New Roman" w:hAnsi="Times New Roman" w:cs="Times New Roman"/>
          <w:sz w:val="24"/>
          <w:szCs w:val="24"/>
        </w:rPr>
        <w:t>eFile</w:t>
      </w:r>
      <w:proofErr w:type="spellEnd"/>
      <w:r w:rsidR="004F5EB6" w:rsidRPr="004F5EB6">
        <w:rPr>
          <w:rFonts w:ascii="Times New Roman" w:eastAsia="Times New Roman" w:hAnsi="Times New Roman" w:cs="Times New Roman"/>
          <w:sz w:val="24"/>
          <w:szCs w:val="24"/>
        </w:rPr>
        <w:t xml:space="preserve"> with or provide</w:t>
      </w:r>
      <w:r w:rsidR="00750B0D">
        <w:rPr>
          <w:rFonts w:ascii="Times New Roman" w:eastAsia="Times New Roman" w:hAnsi="Times New Roman" w:cs="Times New Roman"/>
          <w:sz w:val="24"/>
          <w:szCs w:val="24"/>
        </w:rPr>
        <w:t>d</w:t>
      </w:r>
      <w:r w:rsidR="004F5EB6" w:rsidRPr="004F5EB6">
        <w:rPr>
          <w:rFonts w:ascii="Times New Roman" w:eastAsia="Times New Roman" w:hAnsi="Times New Roman" w:cs="Times New Roman"/>
          <w:sz w:val="24"/>
          <w:szCs w:val="24"/>
        </w:rPr>
        <w:t xml:space="preserve"> to the Secretary’s Bureau a Compact Disc (CD) containing all testimony furnished to the court reporter during the proceeding, consistent with the Commission’s Implementation Order, dated January 10, 2013, at Docket No. M-2012-2331973.</w:t>
      </w:r>
    </w:p>
    <w:p w14:paraId="3166A523"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49D9FFAA" w14:textId="6F988FC5" w:rsidR="004F5EB6" w:rsidRPr="00206ADE" w:rsidRDefault="00F36542" w:rsidP="004F5EB6">
      <w:pPr>
        <w:autoSpaceDE w:val="0"/>
        <w:autoSpaceDN w:val="0"/>
        <w:adjustRightInd w:val="0"/>
        <w:spacing w:after="0" w:line="360" w:lineRule="auto"/>
        <w:ind w:firstLine="1440"/>
        <w:rPr>
          <w:rFonts w:ascii="Times New Roman" w:eastAsia="Times New Roman" w:hAnsi="Times New Roman" w:cs="Times New Roman"/>
          <w:sz w:val="28"/>
          <w:szCs w:val="28"/>
        </w:rPr>
      </w:pPr>
      <w:r>
        <w:rPr>
          <w:rFonts w:ascii="Times New Roman" w:eastAsia="Times New Roman" w:hAnsi="Times New Roman" w:cs="Times New Roman"/>
          <w:sz w:val="24"/>
          <w:szCs w:val="24"/>
        </w:rPr>
        <w:t>16</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the parties must comply with 52 Pa. Code §§5.501, </w:t>
      </w:r>
      <w:r w:rsidR="004F5EB6" w:rsidRPr="004F5EB6">
        <w:rPr>
          <w:rFonts w:ascii="Times New Roman" w:eastAsia="Times New Roman" w:hAnsi="Times New Roman" w:cs="Times New Roman"/>
          <w:i/>
          <w:sz w:val="24"/>
          <w:szCs w:val="24"/>
        </w:rPr>
        <w:t>et</w:t>
      </w:r>
      <w:r w:rsidR="004F5EB6" w:rsidRPr="004F5EB6">
        <w:rPr>
          <w:rFonts w:ascii="Times New Roman" w:eastAsia="Times New Roman" w:hAnsi="Times New Roman" w:cs="Times New Roman"/>
          <w:sz w:val="24"/>
          <w:szCs w:val="24"/>
        </w:rPr>
        <w:t xml:space="preserve"> </w:t>
      </w:r>
      <w:r w:rsidR="004F5EB6" w:rsidRPr="004F5EB6">
        <w:rPr>
          <w:rFonts w:ascii="Times New Roman" w:eastAsia="Times New Roman" w:hAnsi="Times New Roman" w:cs="Times New Roman"/>
          <w:i/>
          <w:sz w:val="24"/>
          <w:szCs w:val="24"/>
        </w:rPr>
        <w:t>seq</w:t>
      </w:r>
      <w:r w:rsidR="004F5EB6" w:rsidRPr="004F5EB6">
        <w:rPr>
          <w:rFonts w:ascii="Times New Roman" w:eastAsia="Times New Roman" w:hAnsi="Times New Roman" w:cs="Times New Roman"/>
          <w:sz w:val="24"/>
          <w:szCs w:val="24"/>
        </w:rPr>
        <w:t xml:space="preserve">., regarding the preparation and filing of briefs.  Service can be made electronically by no later than 4:30 p.m. on the dates listed, with a </w:t>
      </w:r>
      <w:r w:rsidR="00E505D8" w:rsidRPr="004F5EB6">
        <w:rPr>
          <w:rFonts w:ascii="Times New Roman" w:eastAsia="Times New Roman" w:hAnsi="Times New Roman" w:cs="Times New Roman"/>
          <w:sz w:val="24"/>
          <w:szCs w:val="24"/>
        </w:rPr>
        <w:t>hard copy</w:t>
      </w:r>
      <w:r w:rsidR="004F5EB6" w:rsidRPr="004F5EB6">
        <w:rPr>
          <w:rFonts w:ascii="Times New Roman" w:eastAsia="Times New Roman" w:hAnsi="Times New Roman" w:cs="Times New Roman"/>
          <w:sz w:val="24"/>
          <w:szCs w:val="24"/>
        </w:rPr>
        <w:t xml:space="preserve"> received in hand on the next business day.  </w:t>
      </w:r>
      <w:r w:rsidR="004F5EB6" w:rsidRPr="00206ADE">
        <w:rPr>
          <w:rFonts w:ascii="Times New Roman" w:eastAsia="Calibri" w:hAnsi="Times New Roman" w:cs="Times New Roman"/>
          <w:sz w:val="24"/>
          <w:szCs w:val="24"/>
        </w:rPr>
        <w:t xml:space="preserve">Parties are directed to e-mail </w:t>
      </w:r>
      <w:r w:rsidR="0067352A" w:rsidRPr="00206ADE">
        <w:rPr>
          <w:rFonts w:ascii="Times New Roman" w:eastAsia="Calibri" w:hAnsi="Times New Roman" w:cs="Times New Roman"/>
          <w:sz w:val="24"/>
          <w:szCs w:val="24"/>
        </w:rPr>
        <w:t xml:space="preserve">to the undersigned </w:t>
      </w:r>
      <w:r w:rsidR="004F5EB6" w:rsidRPr="00206ADE">
        <w:rPr>
          <w:rFonts w:ascii="Times New Roman" w:eastAsia="Calibri" w:hAnsi="Times New Roman" w:cs="Times New Roman"/>
          <w:sz w:val="24"/>
          <w:szCs w:val="24"/>
        </w:rPr>
        <w:t xml:space="preserve">a copy of as-filed briefs in ADOBE or other compatible PDF format </w:t>
      </w:r>
      <w:r w:rsidR="004F5EB6" w:rsidRPr="00393AEF">
        <w:rPr>
          <w:rFonts w:ascii="Times New Roman" w:eastAsia="Calibri" w:hAnsi="Times New Roman" w:cs="Times New Roman"/>
          <w:b/>
          <w:bCs/>
          <w:sz w:val="24"/>
          <w:szCs w:val="24"/>
        </w:rPr>
        <w:t>in addition to</w:t>
      </w:r>
      <w:r w:rsidR="004F5EB6" w:rsidRPr="00206ADE">
        <w:rPr>
          <w:rFonts w:ascii="Times New Roman" w:eastAsia="Calibri" w:hAnsi="Times New Roman" w:cs="Times New Roman"/>
          <w:sz w:val="24"/>
          <w:szCs w:val="24"/>
        </w:rPr>
        <w:t xml:space="preserve"> a WORD-formatted document.  The format of the briefs served electronically on the parties may be as requested by the parties. </w:t>
      </w:r>
    </w:p>
    <w:p w14:paraId="4B31EF54" w14:textId="77777777" w:rsidR="004F5EB6" w:rsidRPr="004F5EB6" w:rsidRDefault="004F5EB6" w:rsidP="004F5EB6">
      <w:pPr>
        <w:widowControl w:val="0"/>
        <w:autoSpaceDE w:val="0"/>
        <w:autoSpaceDN w:val="0"/>
        <w:adjustRightInd w:val="0"/>
        <w:spacing w:after="0" w:line="360" w:lineRule="auto"/>
        <w:rPr>
          <w:rFonts w:ascii="Times New Roman" w:eastAsia="Times New Roman" w:hAnsi="Times New Roman" w:cs="Times New Roman"/>
          <w:sz w:val="24"/>
          <w:szCs w:val="24"/>
        </w:rPr>
      </w:pPr>
    </w:p>
    <w:p w14:paraId="55B749CC" w14:textId="7C2668AE" w:rsidR="004F5EB6" w:rsidRPr="004F5EB6" w:rsidRDefault="00F36542" w:rsidP="004F5EB6">
      <w:pPr>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iCs/>
          <w:sz w:val="24"/>
          <w:szCs w:val="24"/>
        </w:rPr>
        <w:t>17</w:t>
      </w:r>
      <w:r w:rsidR="004F5EB6" w:rsidRPr="004F5EB6">
        <w:rPr>
          <w:rFonts w:ascii="Times New Roman" w:eastAsia="Times New Roman" w:hAnsi="Times New Roman" w:cs="Times New Roman"/>
          <w:iCs/>
          <w:sz w:val="24"/>
          <w:szCs w:val="24"/>
        </w:rPr>
        <w:t>.</w:t>
      </w:r>
      <w:r w:rsidR="004F5EB6" w:rsidRPr="004F5EB6">
        <w:rPr>
          <w:rFonts w:ascii="Times New Roman" w:eastAsia="Times New Roman" w:hAnsi="Times New Roman" w:cs="Times New Roman"/>
          <w:i/>
          <w:iCs/>
          <w:sz w:val="24"/>
          <w:szCs w:val="24"/>
        </w:rPr>
        <w:tab/>
      </w:r>
      <w:r w:rsidR="004F5EB6" w:rsidRPr="004F5EB6">
        <w:rPr>
          <w:rFonts w:ascii="Times New Roman" w:eastAsia="Times New Roman" w:hAnsi="Times New Roman" w:cs="Times New Roman"/>
          <w:sz w:val="24"/>
          <w:szCs w:val="24"/>
        </w:rPr>
        <w:t>That all briefs shall comply with the requirements of 52 Pa. Code §§ 5.50l and 5.502,</w:t>
      </w:r>
      <w:r w:rsidR="004F5EB6" w:rsidRPr="004F5EB6">
        <w:rPr>
          <w:rFonts w:ascii="Times New Roman" w:eastAsia="Times New Roman" w:hAnsi="Times New Roman" w:cs="Times New Roman"/>
          <w:i/>
          <w:iCs/>
          <w:sz w:val="24"/>
          <w:szCs w:val="24"/>
        </w:rPr>
        <w:t xml:space="preserve"> </w:t>
      </w:r>
      <w:r w:rsidR="004F5EB6" w:rsidRPr="004F5EB6">
        <w:rPr>
          <w:rFonts w:ascii="Times New Roman" w:eastAsia="Times New Roman" w:hAnsi="Times New Roman" w:cs="Times New Roman"/>
          <w:sz w:val="24"/>
          <w:szCs w:val="24"/>
        </w:rPr>
        <w:t>and in addition to the mandatory contents set forth in 52 Pa. Code § 5.501(a),</w:t>
      </w:r>
      <w:r w:rsidR="004F5EB6" w:rsidRPr="004F5EB6">
        <w:rPr>
          <w:rFonts w:ascii="Times New Roman" w:eastAsia="Times New Roman" w:hAnsi="Times New Roman" w:cs="Times New Roman"/>
          <w:i/>
          <w:iCs/>
          <w:sz w:val="24"/>
          <w:szCs w:val="24"/>
        </w:rPr>
        <w:t xml:space="preserve"> </w:t>
      </w:r>
      <w:r w:rsidR="004F5EB6" w:rsidRPr="004F5EB6">
        <w:rPr>
          <w:rFonts w:ascii="Times New Roman" w:eastAsia="Times New Roman" w:hAnsi="Times New Roman" w:cs="Times New Roman"/>
          <w:sz w:val="24"/>
          <w:szCs w:val="24"/>
        </w:rPr>
        <w:t xml:space="preserve">all main briefs, regardless of length, </w:t>
      </w:r>
      <w:r w:rsidR="004F5EB6" w:rsidRPr="004F5EB6">
        <w:rPr>
          <w:rFonts w:ascii="Times New Roman" w:eastAsia="Times New Roman" w:hAnsi="Times New Roman" w:cs="Times New Roman"/>
          <w:sz w:val="24"/>
          <w:szCs w:val="24"/>
          <w:u w:val="single"/>
        </w:rPr>
        <w:t>must</w:t>
      </w:r>
      <w:r w:rsidR="004F5EB6" w:rsidRPr="004F5EB6">
        <w:rPr>
          <w:rFonts w:ascii="Times New Roman" w:eastAsia="Times New Roman" w:hAnsi="Times New Roman" w:cs="Times New Roman"/>
          <w:sz w:val="24"/>
          <w:szCs w:val="24"/>
        </w:rPr>
        <w:t xml:space="preserve"> contain:</w:t>
      </w:r>
    </w:p>
    <w:p w14:paraId="7397009B" w14:textId="77777777" w:rsidR="004F5EB6" w:rsidRP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02FF30ED" w14:textId="77777777" w:rsidR="004F5EB6" w:rsidRPr="004F5EB6" w:rsidRDefault="004F5EB6" w:rsidP="004F5EB6">
      <w:pPr>
        <w:autoSpaceDE w:val="0"/>
        <w:autoSpaceDN w:val="0"/>
        <w:spacing w:after="0" w:line="360" w:lineRule="auto"/>
        <w:ind w:right="1440" w:firstLine="144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t>A.</w:t>
      </w:r>
      <w:r w:rsidRPr="004F5EB6">
        <w:rPr>
          <w:rFonts w:ascii="Times New Roman" w:eastAsia="Times New Roman" w:hAnsi="Times New Roman" w:cs="Times New Roman"/>
          <w:sz w:val="24"/>
          <w:szCs w:val="24"/>
        </w:rPr>
        <w:tab/>
        <w:t>A table of contents;</w:t>
      </w:r>
      <w:r w:rsidRPr="004F5EB6">
        <w:rPr>
          <w:rFonts w:ascii="Times New Roman" w:eastAsia="Times New Roman" w:hAnsi="Times New Roman" w:cs="Times New Roman"/>
          <w:sz w:val="24"/>
          <w:szCs w:val="24"/>
          <w:vertAlign w:val="superscript"/>
        </w:rPr>
        <w:footnoteReference w:id="2"/>
      </w:r>
    </w:p>
    <w:p w14:paraId="130495E5" w14:textId="77777777" w:rsidR="004F5EB6" w:rsidRPr="004F5EB6" w:rsidRDefault="004F5EB6" w:rsidP="004F5EB6">
      <w:pPr>
        <w:autoSpaceDE w:val="0"/>
        <w:autoSpaceDN w:val="0"/>
        <w:spacing w:after="0" w:line="360" w:lineRule="auto"/>
        <w:ind w:right="1440" w:firstLine="144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t>B.</w:t>
      </w:r>
      <w:r w:rsidRPr="004F5EB6">
        <w:rPr>
          <w:rFonts w:ascii="Times New Roman" w:eastAsia="Times New Roman" w:hAnsi="Times New Roman" w:cs="Times New Roman"/>
          <w:sz w:val="24"/>
          <w:szCs w:val="24"/>
        </w:rPr>
        <w:tab/>
        <w:t xml:space="preserve">A history of the </w:t>
      </w:r>
      <w:proofErr w:type="gramStart"/>
      <w:r w:rsidRPr="004F5EB6">
        <w:rPr>
          <w:rFonts w:ascii="Times New Roman" w:eastAsia="Times New Roman" w:hAnsi="Times New Roman" w:cs="Times New Roman"/>
          <w:sz w:val="24"/>
          <w:szCs w:val="24"/>
        </w:rPr>
        <w:t>proceeding;</w:t>
      </w:r>
      <w:proofErr w:type="gramEnd"/>
    </w:p>
    <w:p w14:paraId="31F72299" w14:textId="77777777" w:rsidR="004F5EB6" w:rsidRPr="004F5EB6" w:rsidRDefault="004F5EB6" w:rsidP="004F5EB6">
      <w:pPr>
        <w:autoSpaceDE w:val="0"/>
        <w:autoSpaceDN w:val="0"/>
        <w:spacing w:after="0" w:line="360" w:lineRule="auto"/>
        <w:ind w:right="1440" w:firstLine="144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t>C.</w:t>
      </w:r>
      <w:r w:rsidRPr="004F5EB6">
        <w:rPr>
          <w:rFonts w:ascii="Times New Roman" w:eastAsia="Times New Roman" w:hAnsi="Times New Roman" w:cs="Times New Roman"/>
          <w:sz w:val="24"/>
          <w:szCs w:val="24"/>
        </w:rPr>
        <w:tab/>
        <w:t xml:space="preserve">A </w:t>
      </w:r>
      <w:proofErr w:type="gramStart"/>
      <w:r w:rsidRPr="004F5EB6">
        <w:rPr>
          <w:rFonts w:ascii="Times New Roman" w:eastAsia="Times New Roman" w:hAnsi="Times New Roman" w:cs="Times New Roman"/>
          <w:sz w:val="24"/>
          <w:szCs w:val="24"/>
        </w:rPr>
        <w:t>discussion;</w:t>
      </w:r>
      <w:proofErr w:type="gramEnd"/>
    </w:p>
    <w:p w14:paraId="70F71F18" w14:textId="56412B39" w:rsidR="004F5EB6" w:rsidRPr="004F5EB6" w:rsidRDefault="004F5EB6" w:rsidP="004F5EB6">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D.</w:t>
      </w:r>
      <w:r w:rsidRPr="004F5EB6">
        <w:rPr>
          <w:rFonts w:ascii="Times New Roman" w:eastAsia="Times New Roman" w:hAnsi="Times New Roman" w:cs="Times New Roman"/>
          <w:sz w:val="24"/>
          <w:szCs w:val="24"/>
        </w:rPr>
        <w:tab/>
        <w:t>Proposed findings of facts (with record citations to transcript pages</w:t>
      </w:r>
      <w:r w:rsidR="00E242BE">
        <w:rPr>
          <w:rFonts w:ascii="Times New Roman" w:eastAsia="Times New Roman" w:hAnsi="Times New Roman" w:cs="Times New Roman"/>
          <w:sz w:val="24"/>
          <w:szCs w:val="24"/>
        </w:rPr>
        <w:t>, written testimony pages</w:t>
      </w:r>
      <w:r w:rsidRPr="004F5EB6">
        <w:rPr>
          <w:rFonts w:ascii="Times New Roman" w:eastAsia="Times New Roman" w:hAnsi="Times New Roman" w:cs="Times New Roman"/>
          <w:sz w:val="24"/>
          <w:szCs w:val="24"/>
        </w:rPr>
        <w:t xml:space="preserve"> or exhibits where supporting evidence appears</w:t>
      </w:r>
      <w:proofErr w:type="gramStart"/>
      <w:r w:rsidRPr="004F5EB6">
        <w:rPr>
          <w:rFonts w:ascii="Times New Roman" w:eastAsia="Times New Roman" w:hAnsi="Times New Roman" w:cs="Times New Roman"/>
          <w:sz w:val="24"/>
          <w:szCs w:val="24"/>
        </w:rPr>
        <w:t>);</w:t>
      </w:r>
      <w:proofErr w:type="gramEnd"/>
      <w:r w:rsidRPr="004F5EB6">
        <w:rPr>
          <w:rFonts w:ascii="Times New Roman" w:eastAsia="Times New Roman" w:hAnsi="Times New Roman" w:cs="Times New Roman"/>
          <w:sz w:val="24"/>
          <w:szCs w:val="24"/>
        </w:rPr>
        <w:t xml:space="preserve">  </w:t>
      </w:r>
    </w:p>
    <w:p w14:paraId="5370E1EA" w14:textId="77777777" w:rsidR="004F5EB6" w:rsidRPr="004F5EB6" w:rsidRDefault="004F5EB6" w:rsidP="004F5EB6">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E.</w:t>
      </w:r>
      <w:r w:rsidRPr="004F5EB6">
        <w:rPr>
          <w:rFonts w:ascii="Times New Roman" w:eastAsia="Times New Roman" w:hAnsi="Times New Roman" w:cs="Times New Roman"/>
          <w:sz w:val="24"/>
          <w:szCs w:val="24"/>
        </w:rPr>
        <w:tab/>
        <w:t xml:space="preserve">Proposed conclusions of law (with citations to supporting statutes, </w:t>
      </w:r>
      <w:proofErr w:type="gramStart"/>
      <w:r w:rsidRPr="004F5EB6">
        <w:rPr>
          <w:rFonts w:ascii="Times New Roman" w:eastAsia="Times New Roman" w:hAnsi="Times New Roman" w:cs="Times New Roman"/>
          <w:sz w:val="24"/>
          <w:szCs w:val="24"/>
        </w:rPr>
        <w:t>regulations</w:t>
      </w:r>
      <w:proofErr w:type="gramEnd"/>
      <w:r w:rsidRPr="004F5EB6">
        <w:rPr>
          <w:rFonts w:ascii="Times New Roman" w:eastAsia="Times New Roman" w:hAnsi="Times New Roman" w:cs="Times New Roman"/>
          <w:sz w:val="24"/>
          <w:szCs w:val="24"/>
        </w:rPr>
        <w:t xml:space="preserve"> or relevant case law); and </w:t>
      </w:r>
    </w:p>
    <w:p w14:paraId="2C97B423" w14:textId="77777777" w:rsidR="004F5EB6" w:rsidRPr="004F5EB6" w:rsidRDefault="004F5EB6" w:rsidP="004F5EB6">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F.</w:t>
      </w:r>
      <w:r w:rsidRPr="004F5EB6">
        <w:rPr>
          <w:rFonts w:ascii="Times New Roman" w:eastAsia="Times New Roman" w:hAnsi="Times New Roman" w:cs="Times New Roman"/>
          <w:sz w:val="24"/>
          <w:szCs w:val="24"/>
        </w:rPr>
        <w:tab/>
        <w:t>Proposed ordering paragraphs specifically identifying the relief sought.</w:t>
      </w:r>
    </w:p>
    <w:p w14:paraId="52E66C4B" w14:textId="77777777" w:rsidR="004F5EB6" w:rsidRPr="004F5EB6" w:rsidRDefault="004F5EB6" w:rsidP="004F5EB6">
      <w:pPr>
        <w:widowControl w:val="0"/>
        <w:autoSpaceDE w:val="0"/>
        <w:autoSpaceDN w:val="0"/>
        <w:spacing w:after="0" w:line="360" w:lineRule="auto"/>
        <w:ind w:left="2880" w:hanging="720"/>
        <w:rPr>
          <w:rFonts w:ascii="Times New Roman" w:eastAsia="Times New Roman" w:hAnsi="Times New Roman" w:cs="Times New Roman"/>
          <w:sz w:val="24"/>
          <w:szCs w:val="24"/>
        </w:rPr>
      </w:pPr>
    </w:p>
    <w:p w14:paraId="6CD56152" w14:textId="68FF6DEC" w:rsidR="004F5EB6" w:rsidRPr="004F5EB6" w:rsidRDefault="004F5EB6" w:rsidP="00393AEF">
      <w:pPr>
        <w:spacing w:after="0" w:line="360" w:lineRule="auto"/>
        <w:rPr>
          <w:rFonts w:ascii="Times New Roman" w:eastAsia="Calibri" w:hAnsi="Times New Roman" w:cs="Times New Roman"/>
          <w:sz w:val="24"/>
          <w:szCs w:val="24"/>
        </w:rPr>
      </w:pPr>
      <w:r w:rsidRPr="004F5EB6">
        <w:rPr>
          <w:rFonts w:ascii="Times New Roman" w:eastAsia="Calibri" w:hAnsi="Times New Roman" w:cs="Times New Roman"/>
          <w:sz w:val="24"/>
          <w:szCs w:val="24"/>
        </w:rPr>
        <w:t xml:space="preserve">52 Pa. Code § 5.501(e) requires that “Briefs shall be as concise as possible.”  Page limitations on briefs </w:t>
      </w:r>
      <w:r w:rsidR="00750B0D">
        <w:rPr>
          <w:rFonts w:ascii="Times New Roman" w:eastAsia="Calibri" w:hAnsi="Times New Roman" w:cs="Times New Roman"/>
          <w:sz w:val="24"/>
          <w:szCs w:val="24"/>
        </w:rPr>
        <w:t>may</w:t>
      </w:r>
      <w:r w:rsidRPr="004F5EB6">
        <w:rPr>
          <w:rFonts w:ascii="Times New Roman" w:eastAsia="Calibri" w:hAnsi="Times New Roman" w:cs="Times New Roman"/>
          <w:sz w:val="24"/>
          <w:szCs w:val="24"/>
        </w:rPr>
        <w:t xml:space="preserve"> be discussed on or before the last day of hearing</w:t>
      </w:r>
      <w:r w:rsidR="00750B0D">
        <w:rPr>
          <w:rFonts w:ascii="Times New Roman" w:eastAsia="Calibri" w:hAnsi="Times New Roman" w:cs="Times New Roman"/>
          <w:sz w:val="24"/>
          <w:szCs w:val="24"/>
        </w:rPr>
        <w:t>, if necessary</w:t>
      </w:r>
      <w:r w:rsidRPr="004F5EB6">
        <w:rPr>
          <w:rFonts w:ascii="Times New Roman" w:eastAsia="Calibri" w:hAnsi="Times New Roman" w:cs="Times New Roman"/>
          <w:sz w:val="24"/>
          <w:szCs w:val="24"/>
        </w:rPr>
        <w:t xml:space="preserve">.  </w:t>
      </w:r>
    </w:p>
    <w:p w14:paraId="51036C17" w14:textId="77777777" w:rsidR="004F5EB6" w:rsidRPr="004F5EB6" w:rsidRDefault="004F5EB6" w:rsidP="004F5EB6">
      <w:pPr>
        <w:autoSpaceDE w:val="0"/>
        <w:autoSpaceDN w:val="0"/>
        <w:spacing w:after="0" w:line="240" w:lineRule="auto"/>
        <w:rPr>
          <w:rFonts w:ascii="Times New Roman" w:eastAsia="Times New Roman" w:hAnsi="Times New Roman" w:cs="Times New Roman"/>
          <w:sz w:val="24"/>
          <w:szCs w:val="24"/>
        </w:rPr>
      </w:pPr>
    </w:p>
    <w:p w14:paraId="0B569E60" w14:textId="47DEB195" w:rsidR="004F5EB6" w:rsidRPr="004F5EB6" w:rsidRDefault="00F36542"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if a party does not file a reply brief, it will be assumed that the party does not dispute the assertions, contentions or arguments made by the other parties in their main briefs.  While it is not necessary in a reply brief to repeat a particular argument or discussion </w:t>
      </w:r>
      <w:r w:rsidR="004F5EB6" w:rsidRPr="004F5EB6">
        <w:rPr>
          <w:rFonts w:ascii="Times New Roman" w:eastAsia="Times New Roman" w:hAnsi="Times New Roman" w:cs="Times New Roman"/>
          <w:sz w:val="24"/>
          <w:szCs w:val="24"/>
        </w:rPr>
        <w:lastRenderedPageBreak/>
        <w:t xml:space="preserve">contained in the main brief, the reply brief should note where the responsive argument </w:t>
      </w:r>
      <w:proofErr w:type="gramStart"/>
      <w:r w:rsidR="004F5EB6" w:rsidRPr="004F5EB6">
        <w:rPr>
          <w:rFonts w:ascii="Times New Roman" w:eastAsia="Times New Roman" w:hAnsi="Times New Roman" w:cs="Times New Roman"/>
          <w:sz w:val="24"/>
          <w:szCs w:val="24"/>
        </w:rPr>
        <w:t>is located in</w:t>
      </w:r>
      <w:proofErr w:type="gramEnd"/>
      <w:r w:rsidR="004F5EB6" w:rsidRPr="004F5EB6">
        <w:rPr>
          <w:rFonts w:ascii="Times New Roman" w:eastAsia="Times New Roman" w:hAnsi="Times New Roman" w:cs="Times New Roman"/>
          <w:sz w:val="24"/>
          <w:szCs w:val="24"/>
        </w:rPr>
        <w:t xml:space="preserve"> the main brief and how it responds to the other parties’ assertions, contentions or arguments.</w:t>
      </w:r>
    </w:p>
    <w:p w14:paraId="1506918F"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380AD5C5" w14:textId="2D33682E" w:rsidR="004F5EB6" w:rsidRDefault="00F36542"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That any brief not filed and served on or before the date fixed therefore will not be accepted for filing, except by permission for good cause.</w:t>
      </w:r>
    </w:p>
    <w:p w14:paraId="12B7B099" w14:textId="77777777" w:rsidR="003716D7" w:rsidRPr="004F5EB6" w:rsidRDefault="003716D7"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2BFEA2BE" w14:textId="36423C64" w:rsidR="004F5EB6" w:rsidRPr="004F5EB6" w:rsidRDefault="0026008E" w:rsidP="004F5E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20</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the parties are to confer among themselves </w:t>
      </w:r>
      <w:proofErr w:type="gramStart"/>
      <w:r w:rsidR="004F5EB6" w:rsidRPr="004F5EB6">
        <w:rPr>
          <w:rFonts w:ascii="Times New Roman" w:eastAsia="Times New Roman" w:hAnsi="Times New Roman" w:cs="Times New Roman"/>
          <w:sz w:val="24"/>
          <w:szCs w:val="24"/>
        </w:rPr>
        <w:t>in an attempt to</w:t>
      </w:r>
      <w:proofErr w:type="gramEnd"/>
      <w:r w:rsidR="004F5EB6" w:rsidRPr="004F5EB6">
        <w:rPr>
          <w:rFonts w:ascii="Times New Roman" w:eastAsia="Times New Roman" w:hAnsi="Times New Roman" w:cs="Times New Roman"/>
          <w:sz w:val="24"/>
          <w:szCs w:val="24"/>
        </w:rPr>
        <w:t xml:space="preserve"> resolve all or some of the issues.  The parties are reminded </w:t>
      </w:r>
      <w:r w:rsidR="00D875FE">
        <w:rPr>
          <w:rFonts w:ascii="Times New Roman" w:eastAsia="Times New Roman" w:hAnsi="Times New Roman" w:cs="Times New Roman"/>
          <w:sz w:val="24"/>
          <w:szCs w:val="24"/>
        </w:rPr>
        <w:t xml:space="preserve">that </w:t>
      </w:r>
      <w:r w:rsidR="004F5EB6" w:rsidRPr="004F5EB6">
        <w:rPr>
          <w:rFonts w:ascii="Times New Roman" w:eastAsia="Times New Roman" w:hAnsi="Times New Roman" w:cs="Times New Roman"/>
          <w:sz w:val="24"/>
          <w:szCs w:val="24"/>
        </w:rPr>
        <w:t xml:space="preserve">it is the Commission’s policy to encourage settlements.  52 Pa. Code § 5.231(a).   </w:t>
      </w:r>
      <w:r w:rsidR="00393AEF">
        <w:rPr>
          <w:rFonts w:ascii="Times New Roman" w:eastAsia="Times New Roman" w:hAnsi="Times New Roman" w:cs="Times New Roman"/>
          <w:sz w:val="24"/>
          <w:szCs w:val="24"/>
        </w:rPr>
        <w:t>If a settlement is reached, a</w:t>
      </w:r>
      <w:r w:rsidR="004F5EB6" w:rsidRPr="004F5EB6">
        <w:rPr>
          <w:rFonts w:ascii="Times New Roman" w:eastAsia="Times New Roman" w:hAnsi="Times New Roman" w:cs="Times New Roman"/>
          <w:sz w:val="24"/>
          <w:szCs w:val="24"/>
        </w:rPr>
        <w:t xml:space="preserve"> joint settlement petition executed by </w:t>
      </w:r>
      <w:r w:rsidR="00393AEF">
        <w:rPr>
          <w:rFonts w:ascii="Times New Roman" w:eastAsia="Times New Roman" w:hAnsi="Times New Roman" w:cs="Times New Roman"/>
          <w:sz w:val="24"/>
          <w:szCs w:val="24"/>
        </w:rPr>
        <w:t>a representative of each party</w:t>
      </w:r>
      <w:r w:rsidR="004F5EB6" w:rsidRPr="004F5EB6">
        <w:rPr>
          <w:rFonts w:ascii="Times New Roman" w:eastAsia="Times New Roman" w:hAnsi="Times New Roman" w:cs="Times New Roman"/>
          <w:sz w:val="24"/>
          <w:szCs w:val="24"/>
        </w:rPr>
        <w:t xml:space="preserve"> to be bound thereby, together with </w:t>
      </w:r>
      <w:r w:rsidR="00D875FE">
        <w:rPr>
          <w:rFonts w:ascii="Times New Roman" w:eastAsia="Times New Roman" w:hAnsi="Times New Roman" w:cs="Times New Roman"/>
          <w:sz w:val="24"/>
          <w:szCs w:val="24"/>
        </w:rPr>
        <w:t xml:space="preserve">a </w:t>
      </w:r>
      <w:r w:rsidR="004F5EB6" w:rsidRPr="004F5EB6">
        <w:rPr>
          <w:rFonts w:ascii="Times New Roman" w:eastAsia="Times New Roman" w:hAnsi="Times New Roman" w:cs="Times New Roman"/>
          <w:sz w:val="24"/>
          <w:szCs w:val="24"/>
        </w:rPr>
        <w:t>statement in support of settlement by</w:t>
      </w:r>
      <w:r w:rsidR="00D875FE">
        <w:rPr>
          <w:rFonts w:ascii="Times New Roman" w:eastAsia="Times New Roman" w:hAnsi="Times New Roman" w:cs="Times New Roman"/>
          <w:sz w:val="24"/>
          <w:szCs w:val="24"/>
        </w:rPr>
        <w:t xml:space="preserve"> each</w:t>
      </w:r>
      <w:r w:rsidR="004F5EB6" w:rsidRPr="004F5EB6">
        <w:rPr>
          <w:rFonts w:ascii="Times New Roman" w:eastAsia="Times New Roman" w:hAnsi="Times New Roman" w:cs="Times New Roman"/>
          <w:sz w:val="24"/>
          <w:szCs w:val="24"/>
        </w:rPr>
        <w:t xml:space="preserve"> signatory part</w:t>
      </w:r>
      <w:r w:rsidR="00D875FE">
        <w:rPr>
          <w:rFonts w:ascii="Times New Roman" w:eastAsia="Times New Roman" w:hAnsi="Times New Roman" w:cs="Times New Roman"/>
          <w:sz w:val="24"/>
          <w:szCs w:val="24"/>
        </w:rPr>
        <w:t>y</w:t>
      </w:r>
      <w:r w:rsidR="004F5EB6" w:rsidRPr="004F5EB6">
        <w:rPr>
          <w:rFonts w:ascii="Times New Roman" w:eastAsia="Times New Roman" w:hAnsi="Times New Roman" w:cs="Times New Roman"/>
          <w:sz w:val="24"/>
          <w:szCs w:val="24"/>
        </w:rPr>
        <w:t xml:space="preserve">, must be filed with the Secretary for the Commission and served on </w:t>
      </w:r>
      <w:r w:rsidR="0067352A">
        <w:rPr>
          <w:rFonts w:ascii="Times New Roman" w:eastAsia="Times New Roman" w:hAnsi="Times New Roman" w:cs="Times New Roman"/>
          <w:sz w:val="24"/>
          <w:szCs w:val="24"/>
        </w:rPr>
        <w:t>the undersigned</w:t>
      </w:r>
      <w:r w:rsidR="004F5EB6" w:rsidRPr="004F5EB6">
        <w:rPr>
          <w:rFonts w:ascii="Times New Roman" w:eastAsia="Times New Roman" w:hAnsi="Times New Roman" w:cs="Times New Roman"/>
          <w:sz w:val="24"/>
          <w:szCs w:val="24"/>
        </w:rPr>
        <w:t>.</w:t>
      </w:r>
    </w:p>
    <w:p w14:paraId="62B61F99"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7FE722D8" w14:textId="102229B4" w:rsidR="004F5EB6" w:rsidRPr="004F5EB6" w:rsidRDefault="00470238" w:rsidP="004F5E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00F36542">
        <w:rPr>
          <w:rFonts w:ascii="Times New Roman" w:eastAsia="Times New Roman" w:hAnsi="Times New Roman" w:cs="Times New Roman"/>
          <w:sz w:val="24"/>
          <w:szCs w:val="24"/>
        </w:rPr>
        <w:t>1</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That any provision of this prehearing order may be modified upon motion and good cause shown by any party in interest in accordance with 52 Pa. Code § 5.223(a).</w:t>
      </w:r>
      <w:r w:rsidR="00C12F2F">
        <w:rPr>
          <w:rFonts w:ascii="Times New Roman" w:eastAsia="Times New Roman" w:hAnsi="Times New Roman" w:cs="Times New Roman"/>
          <w:sz w:val="24"/>
          <w:szCs w:val="24"/>
        </w:rPr>
        <w:t xml:space="preserve"> </w:t>
      </w:r>
    </w:p>
    <w:p w14:paraId="6130B8BF" w14:textId="77777777" w:rsidR="004F5EB6" w:rsidRPr="004F5EB6" w:rsidRDefault="004F5EB6" w:rsidP="0084353D">
      <w:pPr>
        <w:widowControl w:val="0"/>
        <w:autoSpaceDE w:val="0"/>
        <w:autoSpaceDN w:val="0"/>
        <w:adjustRightInd w:val="0"/>
        <w:spacing w:after="0" w:line="360" w:lineRule="auto"/>
        <w:ind w:firstLine="1513"/>
        <w:rPr>
          <w:rFonts w:ascii="Times New Roman" w:eastAsia="Times New Roman" w:hAnsi="Times New Roman" w:cs="Times New Roman"/>
          <w:sz w:val="24"/>
          <w:szCs w:val="24"/>
        </w:rPr>
      </w:pPr>
    </w:p>
    <w:p w14:paraId="252C5007" w14:textId="77777777" w:rsidR="004F5EB6" w:rsidRPr="004F5EB6" w:rsidRDefault="004F5EB6" w:rsidP="0084353D">
      <w:pPr>
        <w:spacing w:line="360" w:lineRule="auto"/>
        <w:rPr>
          <w:rFonts w:ascii="Calibri" w:eastAsia="Calibri" w:hAnsi="Calibri" w:cs="Times New Roman"/>
        </w:rPr>
      </w:pPr>
    </w:p>
    <w:p w14:paraId="3006F1D0" w14:textId="4F7A709E" w:rsidR="004F5EB6" w:rsidRPr="003A52E1" w:rsidRDefault="004F5EB6" w:rsidP="004F5EB6">
      <w:pPr>
        <w:spacing w:after="0" w:line="240" w:lineRule="auto"/>
        <w:rPr>
          <w:rFonts w:ascii="Times New Roman" w:eastAsia="Calibri" w:hAnsi="Times New Roman" w:cs="Times New Roman"/>
          <w:sz w:val="24"/>
          <w:szCs w:val="24"/>
          <w:u w:val="single"/>
        </w:rPr>
      </w:pPr>
      <w:r w:rsidRPr="004F5EB6">
        <w:rPr>
          <w:rFonts w:ascii="Times New Roman" w:eastAsia="Calibri" w:hAnsi="Times New Roman" w:cs="Times New Roman"/>
          <w:sz w:val="24"/>
          <w:szCs w:val="24"/>
        </w:rPr>
        <w:t>Date:</w:t>
      </w:r>
      <w:r w:rsidRPr="004F5EB6">
        <w:rPr>
          <w:rFonts w:ascii="Times New Roman" w:eastAsia="Calibri" w:hAnsi="Times New Roman" w:cs="Times New Roman"/>
          <w:sz w:val="24"/>
          <w:szCs w:val="24"/>
        </w:rPr>
        <w:tab/>
      </w:r>
      <w:r w:rsidR="003A52E1">
        <w:rPr>
          <w:rFonts w:ascii="Times New Roman" w:eastAsia="Calibri" w:hAnsi="Times New Roman" w:cs="Times New Roman"/>
          <w:sz w:val="24"/>
          <w:szCs w:val="24"/>
          <w:u w:val="single"/>
        </w:rPr>
        <w:t>March 1</w:t>
      </w:r>
      <w:r w:rsidR="00750B0D">
        <w:rPr>
          <w:rFonts w:ascii="Times New Roman" w:eastAsia="Calibri" w:hAnsi="Times New Roman" w:cs="Times New Roman"/>
          <w:sz w:val="24"/>
          <w:szCs w:val="24"/>
          <w:u w:val="single"/>
        </w:rPr>
        <w:t>5</w:t>
      </w:r>
      <w:r w:rsidR="003A52E1">
        <w:rPr>
          <w:rFonts w:ascii="Times New Roman" w:eastAsia="Calibri" w:hAnsi="Times New Roman" w:cs="Times New Roman"/>
          <w:sz w:val="24"/>
          <w:szCs w:val="24"/>
          <w:u w:val="single"/>
        </w:rPr>
        <w:t>, 202</w:t>
      </w:r>
      <w:r w:rsidR="00750B0D">
        <w:rPr>
          <w:rFonts w:ascii="Times New Roman" w:eastAsia="Calibri" w:hAnsi="Times New Roman" w:cs="Times New Roman"/>
          <w:sz w:val="24"/>
          <w:szCs w:val="24"/>
          <w:u w:val="single"/>
        </w:rPr>
        <w:t>1</w:t>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003A52E1">
        <w:rPr>
          <w:rFonts w:ascii="Times New Roman" w:eastAsia="Calibri" w:hAnsi="Times New Roman" w:cs="Times New Roman"/>
          <w:sz w:val="24"/>
          <w:szCs w:val="24"/>
        </w:rPr>
        <w:tab/>
      </w:r>
      <w:r w:rsidR="003A52E1">
        <w:rPr>
          <w:rFonts w:ascii="Times New Roman" w:eastAsia="Calibri" w:hAnsi="Times New Roman" w:cs="Times New Roman"/>
          <w:sz w:val="24"/>
          <w:szCs w:val="24"/>
          <w:u w:val="single"/>
        </w:rPr>
        <w:tab/>
      </w:r>
      <w:r w:rsidR="003A52E1">
        <w:rPr>
          <w:rFonts w:ascii="Times New Roman" w:eastAsia="Calibri" w:hAnsi="Times New Roman" w:cs="Times New Roman"/>
          <w:sz w:val="24"/>
          <w:szCs w:val="24"/>
          <w:u w:val="single"/>
        </w:rPr>
        <w:tab/>
        <w:t>/s/</w:t>
      </w:r>
      <w:r w:rsidR="003A52E1">
        <w:rPr>
          <w:rFonts w:ascii="Times New Roman" w:eastAsia="Calibri" w:hAnsi="Times New Roman" w:cs="Times New Roman"/>
          <w:sz w:val="24"/>
          <w:szCs w:val="24"/>
          <w:u w:val="single"/>
        </w:rPr>
        <w:tab/>
      </w:r>
      <w:r w:rsidR="003A52E1">
        <w:rPr>
          <w:rFonts w:ascii="Times New Roman" w:eastAsia="Calibri" w:hAnsi="Times New Roman" w:cs="Times New Roman"/>
          <w:sz w:val="24"/>
          <w:szCs w:val="24"/>
          <w:u w:val="single"/>
        </w:rPr>
        <w:tab/>
      </w:r>
      <w:r w:rsidR="003A52E1">
        <w:rPr>
          <w:rFonts w:ascii="Times New Roman" w:eastAsia="Calibri" w:hAnsi="Times New Roman" w:cs="Times New Roman"/>
          <w:sz w:val="24"/>
          <w:szCs w:val="24"/>
          <w:u w:val="single"/>
        </w:rPr>
        <w:tab/>
      </w:r>
      <w:r w:rsidR="003A52E1">
        <w:rPr>
          <w:rFonts w:ascii="Times New Roman" w:eastAsia="Calibri" w:hAnsi="Times New Roman" w:cs="Times New Roman"/>
          <w:sz w:val="24"/>
          <w:szCs w:val="24"/>
          <w:u w:val="single"/>
        </w:rPr>
        <w:tab/>
      </w:r>
    </w:p>
    <w:p w14:paraId="1577872A" w14:textId="60E2F54E" w:rsidR="004F5EB6" w:rsidRPr="004F5EB6" w:rsidRDefault="004F5EB6" w:rsidP="004F5EB6">
      <w:pPr>
        <w:spacing w:after="0" w:line="240" w:lineRule="auto"/>
        <w:rPr>
          <w:rFonts w:ascii="Times New Roman" w:eastAsia="Calibri" w:hAnsi="Times New Roman" w:cs="Times New Roman"/>
          <w:sz w:val="24"/>
          <w:szCs w:val="24"/>
        </w:rPr>
      </w:pP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003A52E1">
        <w:rPr>
          <w:rFonts w:ascii="Times New Roman" w:eastAsia="Calibri" w:hAnsi="Times New Roman" w:cs="Times New Roman"/>
          <w:sz w:val="24"/>
          <w:szCs w:val="24"/>
        </w:rPr>
        <w:tab/>
      </w:r>
      <w:r w:rsidR="00C50937">
        <w:rPr>
          <w:rFonts w:ascii="Times New Roman" w:eastAsia="Calibri" w:hAnsi="Times New Roman" w:cs="Times New Roman"/>
          <w:sz w:val="24"/>
          <w:szCs w:val="24"/>
        </w:rPr>
        <w:t>Darlene Heep</w:t>
      </w:r>
    </w:p>
    <w:p w14:paraId="25891E7E" w14:textId="77777777" w:rsidR="008B1F86" w:rsidRDefault="004F5EB6" w:rsidP="003716D7">
      <w:pPr>
        <w:spacing w:after="0" w:line="240" w:lineRule="auto"/>
        <w:rPr>
          <w:rFonts w:ascii="Times New Roman" w:eastAsia="Calibri" w:hAnsi="Times New Roman" w:cs="Times New Roman"/>
          <w:sz w:val="24"/>
          <w:szCs w:val="24"/>
        </w:rPr>
      </w:pP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003716D7">
        <w:rPr>
          <w:rFonts w:ascii="Times New Roman" w:eastAsia="Calibri" w:hAnsi="Times New Roman" w:cs="Times New Roman"/>
          <w:sz w:val="24"/>
          <w:szCs w:val="24"/>
        </w:rPr>
        <w:t>Administrative Law Judge</w:t>
      </w:r>
    </w:p>
    <w:p w14:paraId="18637F26" w14:textId="77777777" w:rsidR="00DA6174" w:rsidRDefault="00DA617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5529E15" w14:textId="77777777" w:rsidR="009479D5" w:rsidRPr="00B023D3" w:rsidRDefault="009479D5" w:rsidP="009479D5">
      <w:pPr>
        <w:autoSpaceDE w:val="0"/>
        <w:autoSpaceDN w:val="0"/>
        <w:spacing w:after="0" w:line="240" w:lineRule="auto"/>
        <w:rPr>
          <w:rFonts w:ascii="Times New Roman" w:eastAsia="Times New Roman" w:hAnsi="Times New Roman"/>
          <w:sz w:val="24"/>
          <w:szCs w:val="24"/>
        </w:rPr>
      </w:pPr>
      <w:r w:rsidRPr="00411F5A">
        <w:rPr>
          <w:rFonts w:ascii="Times New Roman" w:eastAsia="Microsoft Sans Serif" w:hAnsi="Times New Roman"/>
          <w:b/>
          <w:sz w:val="24"/>
          <w:u w:val="single"/>
        </w:rPr>
        <w:lastRenderedPageBreak/>
        <w:t>R-202</w:t>
      </w:r>
      <w:r>
        <w:rPr>
          <w:rFonts w:ascii="Times New Roman" w:eastAsia="Microsoft Sans Serif" w:hAnsi="Times New Roman"/>
          <w:b/>
          <w:sz w:val="24"/>
          <w:u w:val="single"/>
        </w:rPr>
        <w:t>1</w:t>
      </w:r>
      <w:r w:rsidRPr="00411F5A">
        <w:rPr>
          <w:rFonts w:ascii="Times New Roman" w:eastAsia="Microsoft Sans Serif" w:hAnsi="Times New Roman"/>
          <w:b/>
          <w:sz w:val="24"/>
          <w:u w:val="single"/>
        </w:rPr>
        <w:t>-30</w:t>
      </w:r>
      <w:r>
        <w:rPr>
          <w:rFonts w:ascii="Times New Roman" w:eastAsia="Microsoft Sans Serif" w:hAnsi="Times New Roman"/>
          <w:b/>
          <w:sz w:val="24"/>
          <w:u w:val="single"/>
        </w:rPr>
        <w:t>23970</w:t>
      </w:r>
      <w:r w:rsidRPr="00411F5A">
        <w:rPr>
          <w:rFonts w:ascii="Times New Roman" w:eastAsia="Microsoft Sans Serif" w:hAnsi="Times New Roman"/>
          <w:b/>
          <w:sz w:val="24"/>
          <w:u w:val="single"/>
        </w:rPr>
        <w:t xml:space="preserve"> - PENNSYLVANIA PUBLIC UTILITY COMMISSION V. PHILADELPHIA GAS WORKS – 1307(f)  </w:t>
      </w:r>
    </w:p>
    <w:p w14:paraId="7D878AC7" w14:textId="77777777" w:rsidR="009479D5" w:rsidRDefault="009479D5" w:rsidP="009479D5">
      <w:pPr>
        <w:spacing w:after="0"/>
        <w:rPr>
          <w:rFonts w:ascii="Times New Roman" w:eastAsia="Microsoft Sans Serif" w:hAnsi="Times New Roman"/>
          <w:b/>
          <w:sz w:val="24"/>
          <w:u w:val="single"/>
        </w:rPr>
      </w:pPr>
    </w:p>
    <w:p w14:paraId="53E3FDEF" w14:textId="77777777" w:rsidR="009479D5" w:rsidRDefault="009479D5" w:rsidP="009479D5">
      <w:pPr>
        <w:spacing w:after="0"/>
        <w:rPr>
          <w:rFonts w:ascii="Times New Roman" w:eastAsia="Microsoft Sans Serif" w:hAnsi="Times New Roman"/>
          <w:b/>
          <w:sz w:val="24"/>
          <w:u w:val="single"/>
        </w:rPr>
      </w:pPr>
    </w:p>
    <w:p w14:paraId="6C91AD96" w14:textId="77777777" w:rsidR="009479D5" w:rsidRPr="00181711" w:rsidRDefault="009479D5" w:rsidP="009479D5">
      <w:pPr>
        <w:spacing w:after="0"/>
        <w:rPr>
          <w:rFonts w:ascii="Times New Roman" w:eastAsia="Microsoft Sans Serif" w:hAnsi="Times New Roman"/>
          <w:bCs/>
          <w:sz w:val="24"/>
        </w:rPr>
      </w:pPr>
      <w:r w:rsidRPr="00181711">
        <w:rPr>
          <w:rFonts w:ascii="Times New Roman" w:eastAsia="Microsoft Sans Serif" w:hAnsi="Times New Roman"/>
          <w:bCs/>
          <w:sz w:val="24"/>
        </w:rPr>
        <w:t>Updated 3/3/21</w:t>
      </w:r>
    </w:p>
    <w:p w14:paraId="2BBD45AF" w14:textId="77777777" w:rsidR="009479D5" w:rsidRDefault="009479D5" w:rsidP="009479D5">
      <w:pPr>
        <w:spacing w:after="0"/>
        <w:rPr>
          <w:rFonts w:ascii="Times New Roman" w:eastAsia="Microsoft Sans Serif" w:hAnsi="Times New Roman"/>
          <w:b/>
          <w:sz w:val="24"/>
          <w:u w:val="single"/>
        </w:rPr>
      </w:pPr>
    </w:p>
    <w:p w14:paraId="17271D86" w14:textId="77777777" w:rsidR="009479D5" w:rsidRDefault="009479D5" w:rsidP="009479D5">
      <w:pPr>
        <w:spacing w:after="0"/>
        <w:rPr>
          <w:rFonts w:ascii="Times New Roman" w:eastAsia="Microsoft Sans Serif" w:hAnsi="Times New Roman"/>
          <w:sz w:val="24"/>
        </w:rPr>
      </w:pPr>
    </w:p>
    <w:p w14:paraId="52A45414" w14:textId="77777777" w:rsidR="009479D5" w:rsidRDefault="009479D5" w:rsidP="009479D5">
      <w:pPr>
        <w:spacing w:after="0"/>
        <w:rPr>
          <w:rFonts w:ascii="Times New Roman" w:eastAsia="Microsoft Sans Serif" w:hAnsi="Times New Roman"/>
          <w:i/>
          <w:iCs/>
          <w:sz w:val="24"/>
        </w:rPr>
      </w:pPr>
      <w:r w:rsidRPr="00411F5A">
        <w:rPr>
          <w:rFonts w:ascii="Times New Roman" w:eastAsia="Microsoft Sans Serif" w:hAnsi="Times New Roman"/>
          <w:sz w:val="24"/>
        </w:rPr>
        <w:t>CHRISTY APPLEBY ESQUIRE</w:t>
      </w:r>
      <w:r w:rsidRPr="00411F5A">
        <w:rPr>
          <w:rFonts w:ascii="Times New Roman" w:eastAsia="Microsoft Sans Serif" w:hAnsi="Times New Roman"/>
          <w:sz w:val="24"/>
        </w:rPr>
        <w:br/>
        <w:t xml:space="preserve">ARON J BEATTY ESQUIRE </w:t>
      </w:r>
      <w:r w:rsidRPr="00411F5A">
        <w:rPr>
          <w:rFonts w:ascii="Times New Roman" w:eastAsia="Microsoft Sans Serif" w:hAnsi="Times New Roman"/>
          <w:sz w:val="24"/>
        </w:rPr>
        <w:cr/>
        <w:t>OFFICE OF CONSUMER ADVOCATE</w:t>
      </w:r>
      <w:r w:rsidRPr="00411F5A">
        <w:rPr>
          <w:rFonts w:ascii="Times New Roman" w:eastAsia="Microsoft Sans Serif" w:hAnsi="Times New Roman"/>
          <w:sz w:val="24"/>
        </w:rPr>
        <w:cr/>
        <w:t xml:space="preserve">555 WALNUT STREET 5TH FLOOR </w:t>
      </w:r>
      <w:r w:rsidRPr="00411F5A">
        <w:rPr>
          <w:rFonts w:ascii="Times New Roman" w:eastAsia="Microsoft Sans Serif" w:hAnsi="Times New Roman"/>
          <w:sz w:val="24"/>
        </w:rPr>
        <w:cr/>
        <w:t>FORUM PLACE</w:t>
      </w:r>
      <w:r w:rsidRPr="00411F5A">
        <w:rPr>
          <w:rFonts w:ascii="Times New Roman" w:eastAsia="Microsoft Sans Serif" w:hAnsi="Times New Roman"/>
          <w:sz w:val="24"/>
        </w:rPr>
        <w:cr/>
        <w:t>HARRISBURG PA  17101</w:t>
      </w:r>
      <w:r w:rsidRPr="00411F5A">
        <w:rPr>
          <w:rFonts w:ascii="Times New Roman" w:eastAsia="Microsoft Sans Serif" w:hAnsi="Times New Roman"/>
          <w:sz w:val="24"/>
        </w:rPr>
        <w:cr/>
      </w:r>
      <w:r w:rsidRPr="00411F5A">
        <w:rPr>
          <w:rFonts w:ascii="Times New Roman" w:eastAsia="Microsoft Sans Serif" w:hAnsi="Times New Roman"/>
          <w:b/>
          <w:bCs/>
          <w:sz w:val="24"/>
        </w:rPr>
        <w:t>717.783.5048</w:t>
      </w:r>
      <w:r w:rsidRPr="00411F5A">
        <w:rPr>
          <w:rFonts w:ascii="Times New Roman" w:eastAsia="Microsoft Sans Serif" w:hAnsi="Times New Roman"/>
          <w:b/>
          <w:bCs/>
          <w:sz w:val="24"/>
        </w:rPr>
        <w:br/>
        <w:t>717.783.5048</w:t>
      </w:r>
      <w:r w:rsidRPr="00411F5A">
        <w:rPr>
          <w:rFonts w:ascii="Times New Roman" w:eastAsia="Microsoft Sans Serif" w:hAnsi="Times New Roman"/>
          <w:b/>
          <w:bCs/>
          <w:sz w:val="24"/>
        </w:rPr>
        <w:br/>
      </w:r>
      <w:r w:rsidRPr="00411F5A">
        <w:rPr>
          <w:rFonts w:ascii="Times New Roman" w:eastAsia="Microsoft Sans Serif" w:hAnsi="Times New Roman"/>
          <w:b/>
          <w:bCs/>
          <w:i/>
          <w:iCs/>
          <w:sz w:val="24"/>
          <w:u w:val="single"/>
        </w:rPr>
        <w:t>ACCEPTS E-SERVICE</w:t>
      </w:r>
      <w:r w:rsidRPr="00411F5A">
        <w:rPr>
          <w:rFonts w:ascii="Times New Roman" w:eastAsia="Microsoft Sans Serif" w:hAnsi="Times New Roman"/>
          <w:sz w:val="24"/>
        </w:rPr>
        <w:t xml:space="preserve"> </w:t>
      </w:r>
      <w:r w:rsidRPr="00411F5A">
        <w:rPr>
          <w:rFonts w:ascii="Times New Roman" w:eastAsia="Microsoft Sans Serif" w:hAnsi="Times New Roman"/>
          <w:sz w:val="24"/>
        </w:rPr>
        <w:br/>
      </w:r>
      <w:r w:rsidRPr="00411F5A">
        <w:rPr>
          <w:rFonts w:ascii="Times New Roman" w:eastAsia="Microsoft Sans Serif" w:hAnsi="Times New Roman"/>
          <w:i/>
          <w:iCs/>
          <w:sz w:val="24"/>
        </w:rPr>
        <w:t>Complaina</w:t>
      </w:r>
      <w:r>
        <w:rPr>
          <w:rFonts w:ascii="Times New Roman" w:eastAsia="Microsoft Sans Serif" w:hAnsi="Times New Roman"/>
          <w:i/>
          <w:iCs/>
          <w:sz w:val="24"/>
        </w:rPr>
        <w:t>nt</w:t>
      </w:r>
    </w:p>
    <w:p w14:paraId="053A582A" w14:textId="77777777" w:rsidR="009479D5" w:rsidRDefault="009479D5" w:rsidP="009479D5">
      <w:pPr>
        <w:spacing w:after="0"/>
        <w:rPr>
          <w:rFonts w:ascii="Times New Roman" w:eastAsia="Microsoft Sans Serif" w:hAnsi="Times New Roman"/>
          <w:sz w:val="24"/>
        </w:rPr>
      </w:pPr>
    </w:p>
    <w:p w14:paraId="2A54EF05" w14:textId="77777777" w:rsidR="009479D5" w:rsidRDefault="009479D5" w:rsidP="009479D5">
      <w:pPr>
        <w:spacing w:after="0"/>
        <w:rPr>
          <w:rFonts w:ascii="Times New Roman" w:eastAsia="Microsoft Sans Serif" w:hAnsi="Times New Roman"/>
          <w:sz w:val="24"/>
        </w:rPr>
      </w:pPr>
      <w:r w:rsidRPr="00E4093A">
        <w:rPr>
          <w:rFonts w:ascii="Times New Roman" w:eastAsia="Microsoft Sans Serif" w:hAnsi="Times New Roman"/>
          <w:sz w:val="24"/>
        </w:rPr>
        <w:t>CHARIS MINCAVAGE ESQUIRE</w:t>
      </w:r>
      <w:r w:rsidRPr="00E4093A">
        <w:rPr>
          <w:rFonts w:ascii="Times New Roman" w:eastAsia="Microsoft Sans Serif" w:hAnsi="Times New Roman"/>
          <w:sz w:val="24"/>
        </w:rPr>
        <w:br/>
        <w:t>ADEOLU A BAKARE ESQUIRE</w:t>
      </w:r>
      <w:r w:rsidRPr="00E4093A">
        <w:rPr>
          <w:rFonts w:ascii="Times New Roman" w:eastAsia="Microsoft Sans Serif" w:hAnsi="Times New Roman"/>
          <w:sz w:val="24"/>
        </w:rPr>
        <w:br/>
        <w:t>JO-ANNE THOMPSON ESQUIRE</w:t>
      </w:r>
      <w:r w:rsidRPr="00E4093A">
        <w:rPr>
          <w:rFonts w:ascii="Times New Roman" w:eastAsia="Microsoft Sans Serif" w:hAnsi="Times New Roman"/>
          <w:sz w:val="24"/>
        </w:rPr>
        <w:cr/>
        <w:t>MCNEES WALLACE &amp; NURICK</w:t>
      </w:r>
      <w:r w:rsidRPr="00E4093A">
        <w:rPr>
          <w:rFonts w:ascii="Times New Roman" w:eastAsia="Microsoft Sans Serif" w:hAnsi="Times New Roman"/>
          <w:sz w:val="24"/>
        </w:rPr>
        <w:cr/>
        <w:t>100 PINE STREET</w:t>
      </w:r>
      <w:r w:rsidRPr="00E4093A">
        <w:rPr>
          <w:rFonts w:ascii="Times New Roman" w:eastAsia="Microsoft Sans Serif" w:hAnsi="Times New Roman"/>
          <w:sz w:val="24"/>
        </w:rPr>
        <w:cr/>
        <w:t>PO BOX 1166</w:t>
      </w:r>
      <w:r w:rsidRPr="00E4093A">
        <w:rPr>
          <w:rFonts w:ascii="Times New Roman" w:eastAsia="Microsoft Sans Serif" w:hAnsi="Times New Roman"/>
          <w:sz w:val="24"/>
        </w:rPr>
        <w:cr/>
        <w:t>HARRISBURG PA  17108</w:t>
      </w:r>
      <w:r w:rsidRPr="00E4093A">
        <w:rPr>
          <w:rFonts w:ascii="Times New Roman" w:eastAsia="Microsoft Sans Serif" w:hAnsi="Times New Roman"/>
          <w:sz w:val="24"/>
        </w:rPr>
        <w:cr/>
      </w:r>
      <w:r w:rsidRPr="00E4093A">
        <w:rPr>
          <w:rFonts w:ascii="Times New Roman" w:eastAsia="Microsoft Sans Serif" w:hAnsi="Times New Roman"/>
          <w:b/>
          <w:bCs/>
          <w:sz w:val="24"/>
        </w:rPr>
        <w:t>717.237.5437</w:t>
      </w:r>
      <w:r w:rsidRPr="00E4093A">
        <w:rPr>
          <w:rFonts w:ascii="Times New Roman" w:eastAsia="Microsoft Sans Serif" w:hAnsi="Times New Roman"/>
          <w:sz w:val="24"/>
        </w:rPr>
        <w:cr/>
      </w:r>
      <w:hyperlink r:id="rId8" w:history="1">
        <w:r w:rsidRPr="00E4093A">
          <w:rPr>
            <w:rStyle w:val="Hyperlink"/>
            <w:rFonts w:ascii="Times New Roman" w:eastAsia="Microsoft Sans Serif" w:hAnsi="Times New Roman"/>
            <w:sz w:val="24"/>
          </w:rPr>
          <w:t>cmincavage@mwn.com</w:t>
        </w:r>
      </w:hyperlink>
      <w:r w:rsidRPr="00E4093A">
        <w:rPr>
          <w:rFonts w:ascii="Times New Roman" w:eastAsia="Microsoft Sans Serif" w:hAnsi="Times New Roman"/>
          <w:sz w:val="24"/>
        </w:rPr>
        <w:br/>
      </w:r>
      <w:hyperlink r:id="rId9" w:history="1">
        <w:r w:rsidRPr="00E4093A">
          <w:rPr>
            <w:rStyle w:val="Hyperlink"/>
            <w:rFonts w:ascii="Times New Roman" w:eastAsia="Microsoft Sans Serif" w:hAnsi="Times New Roman"/>
            <w:sz w:val="24"/>
          </w:rPr>
          <w:t>abakare@mwn.com</w:t>
        </w:r>
      </w:hyperlink>
      <w:r w:rsidRPr="00E4093A">
        <w:rPr>
          <w:rFonts w:ascii="Times New Roman" w:eastAsia="Microsoft Sans Serif" w:hAnsi="Times New Roman"/>
          <w:sz w:val="24"/>
        </w:rPr>
        <w:br/>
      </w:r>
      <w:hyperlink r:id="rId10" w:history="1">
        <w:r w:rsidRPr="00E4093A">
          <w:rPr>
            <w:rStyle w:val="Hyperlink"/>
            <w:rFonts w:ascii="Times New Roman" w:eastAsia="Microsoft Sans Serif" w:hAnsi="Times New Roman"/>
            <w:sz w:val="24"/>
          </w:rPr>
          <w:t>jthompson@mcneeslaw.com</w:t>
        </w:r>
      </w:hyperlink>
      <w:r w:rsidRPr="00E4093A">
        <w:rPr>
          <w:rFonts w:ascii="Times New Roman" w:eastAsia="Microsoft Sans Serif" w:hAnsi="Times New Roman"/>
          <w:sz w:val="24"/>
        </w:rPr>
        <w:br/>
        <w:t>Accepts eService</w:t>
      </w:r>
      <w:r w:rsidRPr="00E4093A">
        <w:rPr>
          <w:rFonts w:ascii="Times New Roman" w:eastAsia="Microsoft Sans Serif" w:hAnsi="Times New Roman"/>
          <w:sz w:val="24"/>
        </w:rPr>
        <w:cr/>
      </w:r>
    </w:p>
    <w:p w14:paraId="1762494B" w14:textId="77777777" w:rsidR="009479D5" w:rsidRPr="00E4093A" w:rsidRDefault="009479D5" w:rsidP="009479D5">
      <w:pPr>
        <w:spacing w:after="0"/>
        <w:rPr>
          <w:rFonts w:ascii="Times New Roman" w:eastAsia="Microsoft Sans Serif" w:hAnsi="Times New Roman"/>
          <w:sz w:val="24"/>
        </w:rPr>
      </w:pPr>
      <w:r w:rsidRPr="00E4093A">
        <w:rPr>
          <w:rFonts w:ascii="Times New Roman" w:eastAsia="Microsoft Sans Serif" w:hAnsi="Times New Roman"/>
          <w:sz w:val="24"/>
        </w:rPr>
        <w:t xml:space="preserve">CRAIG W BERRY ESQUIRE </w:t>
      </w:r>
      <w:r w:rsidRPr="00E4093A">
        <w:rPr>
          <w:rFonts w:ascii="Times New Roman" w:eastAsia="Microsoft Sans Serif" w:hAnsi="Times New Roman"/>
          <w:sz w:val="24"/>
        </w:rPr>
        <w:cr/>
        <w:t>PHILADELPHIA GAS WORKS</w:t>
      </w:r>
      <w:r w:rsidRPr="00E4093A">
        <w:rPr>
          <w:rFonts w:ascii="Times New Roman" w:eastAsia="Microsoft Sans Serif" w:hAnsi="Times New Roman"/>
          <w:sz w:val="24"/>
        </w:rPr>
        <w:cr/>
        <w:t>800 W MONTGOMERY AVENUE</w:t>
      </w:r>
      <w:r w:rsidRPr="00E4093A">
        <w:rPr>
          <w:rFonts w:ascii="Times New Roman" w:eastAsia="Microsoft Sans Serif" w:hAnsi="Times New Roman"/>
          <w:sz w:val="24"/>
        </w:rPr>
        <w:cr/>
        <w:t>PHILADELPHIA PA  19122</w:t>
      </w:r>
      <w:r w:rsidRPr="00E4093A">
        <w:rPr>
          <w:rFonts w:ascii="Times New Roman" w:eastAsia="Microsoft Sans Serif" w:hAnsi="Times New Roman"/>
          <w:sz w:val="24"/>
        </w:rPr>
        <w:cr/>
      </w:r>
      <w:r w:rsidRPr="00E4093A">
        <w:rPr>
          <w:rFonts w:ascii="Times New Roman" w:eastAsia="Microsoft Sans Serif" w:hAnsi="Times New Roman"/>
          <w:b/>
          <w:bCs/>
          <w:sz w:val="24"/>
        </w:rPr>
        <w:t>215.684.6049</w:t>
      </w:r>
      <w:r w:rsidRPr="00E4093A">
        <w:rPr>
          <w:rFonts w:ascii="Times New Roman" w:eastAsia="Microsoft Sans Serif" w:hAnsi="Times New Roman"/>
          <w:sz w:val="24"/>
        </w:rPr>
        <w:br/>
      </w:r>
      <w:hyperlink r:id="rId11" w:history="1">
        <w:r w:rsidRPr="00E4093A">
          <w:rPr>
            <w:rFonts w:ascii="Times New Roman" w:eastAsia="Microsoft Sans Serif" w:hAnsi="Times New Roman"/>
            <w:color w:val="0563C1"/>
            <w:sz w:val="24"/>
            <w:u w:val="single"/>
          </w:rPr>
          <w:t>craig.berry@pgworks.com</w:t>
        </w:r>
      </w:hyperlink>
      <w:r w:rsidRPr="00E4093A">
        <w:rPr>
          <w:rFonts w:ascii="Times New Roman" w:eastAsia="Microsoft Sans Serif" w:hAnsi="Times New Roman"/>
          <w:sz w:val="24"/>
        </w:rPr>
        <w:br/>
        <w:t>Accepts eService</w:t>
      </w:r>
      <w:r w:rsidRPr="00E4093A">
        <w:rPr>
          <w:rFonts w:ascii="Times New Roman" w:eastAsia="Microsoft Sans Serif" w:hAnsi="Times New Roman"/>
          <w:sz w:val="24"/>
        </w:rPr>
        <w:cr/>
      </w:r>
    </w:p>
    <w:p w14:paraId="30A277BF" w14:textId="77777777" w:rsidR="009479D5" w:rsidRDefault="009479D5" w:rsidP="009479D5">
      <w:pPr>
        <w:spacing w:after="0"/>
        <w:rPr>
          <w:rFonts w:ascii="Times New Roman" w:eastAsia="Microsoft Sans Serif" w:hAnsi="Times New Roman"/>
          <w:sz w:val="24"/>
        </w:rPr>
      </w:pPr>
    </w:p>
    <w:p w14:paraId="63D8A863" w14:textId="77777777" w:rsidR="009479D5" w:rsidRPr="00E4093A" w:rsidRDefault="009479D5" w:rsidP="009479D5">
      <w:pPr>
        <w:spacing w:after="0"/>
        <w:rPr>
          <w:rFonts w:ascii="Times New Roman" w:eastAsia="Microsoft Sans Serif" w:hAnsi="Times New Roman"/>
          <w:sz w:val="24"/>
        </w:rPr>
      </w:pPr>
      <w:r w:rsidRPr="00E4093A">
        <w:rPr>
          <w:rFonts w:ascii="Times New Roman" w:eastAsia="Microsoft Sans Serif" w:hAnsi="Times New Roman"/>
          <w:sz w:val="24"/>
        </w:rPr>
        <w:lastRenderedPageBreak/>
        <w:t>KRISTINE MARSILIO ESQUIRE</w:t>
      </w:r>
      <w:r w:rsidRPr="00E4093A">
        <w:rPr>
          <w:rFonts w:ascii="Times New Roman" w:eastAsia="Microsoft Sans Serif" w:hAnsi="Times New Roman"/>
          <w:sz w:val="24"/>
        </w:rPr>
        <w:cr/>
        <w:t>DANIEL CLEARFIELD ESQUIRE</w:t>
      </w:r>
      <w:r w:rsidRPr="00E4093A">
        <w:rPr>
          <w:rFonts w:ascii="Times New Roman" w:eastAsia="Microsoft Sans Serif" w:hAnsi="Times New Roman"/>
          <w:sz w:val="24"/>
        </w:rPr>
        <w:cr/>
        <w:t>ECKERT SEAMANS CHERIN &amp; MELLOTT, LLC.</w:t>
      </w:r>
      <w:r w:rsidRPr="00E4093A">
        <w:rPr>
          <w:rFonts w:ascii="Times New Roman" w:eastAsia="Microsoft Sans Serif" w:hAnsi="Times New Roman"/>
          <w:sz w:val="24"/>
        </w:rPr>
        <w:cr/>
        <w:t>213 MARKET STREET</w:t>
      </w:r>
      <w:r w:rsidRPr="00E4093A">
        <w:rPr>
          <w:rFonts w:ascii="Times New Roman" w:eastAsia="Microsoft Sans Serif" w:hAnsi="Times New Roman"/>
          <w:sz w:val="24"/>
        </w:rPr>
        <w:cr/>
        <w:t>HARRISBURG PA  17101</w:t>
      </w:r>
      <w:r w:rsidRPr="00E4093A">
        <w:rPr>
          <w:rFonts w:ascii="Times New Roman" w:eastAsia="Microsoft Sans Serif" w:hAnsi="Times New Roman"/>
          <w:sz w:val="24"/>
        </w:rPr>
        <w:cr/>
      </w:r>
      <w:r w:rsidRPr="00E4093A">
        <w:rPr>
          <w:rFonts w:ascii="Times New Roman" w:eastAsia="Microsoft Sans Serif" w:hAnsi="Times New Roman"/>
          <w:b/>
          <w:bCs/>
          <w:sz w:val="24"/>
        </w:rPr>
        <w:t>717.237.7173</w:t>
      </w:r>
      <w:r w:rsidRPr="00E4093A">
        <w:rPr>
          <w:rFonts w:ascii="Times New Roman" w:eastAsia="Microsoft Sans Serif" w:hAnsi="Times New Roman"/>
          <w:b/>
          <w:bCs/>
          <w:sz w:val="24"/>
        </w:rPr>
        <w:br/>
      </w:r>
      <w:hyperlink r:id="rId12" w:history="1">
        <w:r w:rsidRPr="00E4093A">
          <w:rPr>
            <w:rFonts w:ascii="Times New Roman" w:eastAsia="Microsoft Sans Serif" w:hAnsi="Times New Roman"/>
            <w:color w:val="0563C1"/>
            <w:sz w:val="24"/>
            <w:u w:val="single"/>
          </w:rPr>
          <w:t>kmarsilio@eckertseamans.com</w:t>
        </w:r>
      </w:hyperlink>
      <w:r w:rsidRPr="00E4093A">
        <w:rPr>
          <w:rFonts w:ascii="Times New Roman" w:eastAsia="Microsoft Sans Serif" w:hAnsi="Times New Roman"/>
          <w:sz w:val="24"/>
        </w:rPr>
        <w:br/>
      </w:r>
      <w:hyperlink r:id="rId13" w:history="1">
        <w:r w:rsidRPr="00E4093A">
          <w:rPr>
            <w:rFonts w:ascii="Times New Roman" w:eastAsia="Microsoft Sans Serif" w:hAnsi="Times New Roman"/>
            <w:color w:val="0563C1"/>
            <w:sz w:val="24"/>
            <w:u w:val="single"/>
          </w:rPr>
          <w:t>dclearfield@eckertseamans.com</w:t>
        </w:r>
      </w:hyperlink>
      <w:r w:rsidRPr="00E4093A">
        <w:rPr>
          <w:rFonts w:ascii="Times New Roman" w:eastAsia="Microsoft Sans Serif" w:hAnsi="Times New Roman"/>
          <w:sz w:val="24"/>
        </w:rPr>
        <w:br/>
        <w:t>Accepts eService</w:t>
      </w:r>
    </w:p>
    <w:p w14:paraId="09C0BB2E" w14:textId="77777777" w:rsidR="009479D5" w:rsidRPr="00E4093A" w:rsidRDefault="009479D5" w:rsidP="009479D5">
      <w:pPr>
        <w:spacing w:after="0"/>
        <w:rPr>
          <w:rFonts w:ascii="Times New Roman" w:eastAsia="Microsoft Sans Serif" w:hAnsi="Times New Roman"/>
          <w:sz w:val="24"/>
        </w:rPr>
      </w:pPr>
    </w:p>
    <w:p w14:paraId="41D985B0" w14:textId="77777777" w:rsidR="009479D5" w:rsidRDefault="009479D5" w:rsidP="009479D5">
      <w:pPr>
        <w:spacing w:after="0"/>
        <w:rPr>
          <w:rFonts w:ascii="Times New Roman" w:eastAsia="Microsoft Sans Serif" w:hAnsi="Times New Roman"/>
          <w:sz w:val="24"/>
        </w:rPr>
      </w:pPr>
      <w:r w:rsidRPr="00E4093A">
        <w:rPr>
          <w:rFonts w:ascii="Times New Roman" w:eastAsia="Microsoft Sans Serif" w:hAnsi="Times New Roman"/>
          <w:sz w:val="24"/>
        </w:rPr>
        <w:t>GINA MILLER ESQUIRE</w:t>
      </w:r>
      <w:r w:rsidRPr="00E4093A">
        <w:rPr>
          <w:rFonts w:ascii="Times New Roman" w:eastAsia="Microsoft Sans Serif" w:hAnsi="Times New Roman"/>
          <w:sz w:val="24"/>
        </w:rPr>
        <w:cr/>
        <w:t>PA PUBLIC UTILITY COMMISSION</w:t>
      </w:r>
      <w:r w:rsidRPr="00E4093A">
        <w:rPr>
          <w:rFonts w:ascii="Times New Roman" w:eastAsia="Microsoft Sans Serif" w:hAnsi="Times New Roman"/>
          <w:sz w:val="24"/>
        </w:rPr>
        <w:br/>
        <w:t>BUREAU OF INVESTIGATION &amp; ENFORCEMENT</w:t>
      </w:r>
      <w:r w:rsidRPr="00E4093A">
        <w:rPr>
          <w:rFonts w:ascii="Times New Roman" w:eastAsia="Microsoft Sans Serif" w:hAnsi="Times New Roman"/>
          <w:sz w:val="24"/>
        </w:rPr>
        <w:cr/>
        <w:t>400 NORTH STREET</w:t>
      </w:r>
      <w:r w:rsidRPr="00E4093A">
        <w:rPr>
          <w:rFonts w:ascii="Times New Roman" w:eastAsia="Microsoft Sans Serif" w:hAnsi="Times New Roman"/>
          <w:sz w:val="24"/>
        </w:rPr>
        <w:cr/>
        <w:t>HARRISBURG PA  17120</w:t>
      </w:r>
      <w:r w:rsidRPr="00E4093A">
        <w:rPr>
          <w:rFonts w:ascii="Times New Roman" w:eastAsia="Microsoft Sans Serif" w:hAnsi="Times New Roman"/>
          <w:sz w:val="24"/>
        </w:rPr>
        <w:cr/>
      </w:r>
      <w:r w:rsidRPr="00E4093A">
        <w:rPr>
          <w:rFonts w:ascii="Times New Roman" w:eastAsia="Microsoft Sans Serif" w:hAnsi="Times New Roman"/>
          <w:b/>
          <w:bCs/>
          <w:sz w:val="24"/>
        </w:rPr>
        <w:t>717.783.8754</w:t>
      </w:r>
      <w:r w:rsidRPr="00E4093A">
        <w:rPr>
          <w:rFonts w:ascii="Times New Roman" w:eastAsia="Microsoft Sans Serif" w:hAnsi="Times New Roman"/>
          <w:sz w:val="24"/>
        </w:rPr>
        <w:br/>
      </w:r>
      <w:hyperlink r:id="rId14" w:history="1">
        <w:r w:rsidRPr="00E4093A">
          <w:rPr>
            <w:rFonts w:ascii="Times New Roman" w:eastAsia="Microsoft Sans Serif" w:hAnsi="Times New Roman"/>
            <w:color w:val="0563C1"/>
            <w:sz w:val="24"/>
            <w:u w:val="single"/>
          </w:rPr>
          <w:t>ginmiller@pa.gov</w:t>
        </w:r>
      </w:hyperlink>
      <w:r w:rsidRPr="00E4093A">
        <w:rPr>
          <w:rFonts w:ascii="Times New Roman" w:eastAsia="Microsoft Sans Serif" w:hAnsi="Times New Roman"/>
          <w:sz w:val="24"/>
        </w:rPr>
        <w:br/>
        <w:t>Accepts eService</w:t>
      </w:r>
    </w:p>
    <w:p w14:paraId="50EA90B2" w14:textId="77777777" w:rsidR="009479D5" w:rsidRDefault="009479D5" w:rsidP="009479D5">
      <w:pPr>
        <w:spacing w:after="0"/>
        <w:rPr>
          <w:rFonts w:ascii="Times New Roman" w:eastAsia="Microsoft Sans Serif" w:hAnsi="Times New Roman"/>
          <w:sz w:val="24"/>
        </w:rPr>
      </w:pPr>
    </w:p>
    <w:p w14:paraId="51BDDBBF" w14:textId="77777777" w:rsidR="009479D5" w:rsidRDefault="009479D5" w:rsidP="009479D5">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Sharon E. Webb, Esq.</w:t>
      </w:r>
    </w:p>
    <w:p w14:paraId="7BA41B7B" w14:textId="77777777" w:rsidR="009479D5" w:rsidRDefault="009479D5" w:rsidP="009479D5">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Office of Small Business Advocate</w:t>
      </w:r>
    </w:p>
    <w:p w14:paraId="61BF2981" w14:textId="77777777" w:rsidR="009479D5" w:rsidRDefault="009479D5" w:rsidP="009479D5">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1102 Commerce Building</w:t>
      </w:r>
    </w:p>
    <w:p w14:paraId="7DA82263" w14:textId="77777777" w:rsidR="009479D5" w:rsidRDefault="009479D5" w:rsidP="009479D5">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300 North Second Street</w:t>
      </w:r>
    </w:p>
    <w:p w14:paraId="363C18B7" w14:textId="77777777" w:rsidR="009479D5" w:rsidRDefault="009479D5" w:rsidP="009479D5">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Harrisburg, PA 17101</w:t>
      </w:r>
    </w:p>
    <w:p w14:paraId="3A8CFBEC" w14:textId="77777777" w:rsidR="009479D5" w:rsidRPr="00A904BD" w:rsidRDefault="009479D5" w:rsidP="009479D5">
      <w:pPr>
        <w:spacing w:after="0"/>
        <w:rPr>
          <w:rFonts w:ascii="Times New Roman" w:eastAsia="Microsoft Sans Serif" w:hAnsi="Times New Roman"/>
          <w:sz w:val="24"/>
        </w:rPr>
      </w:pPr>
      <w:r>
        <w:rPr>
          <w:rFonts w:ascii="Times New Roman" w:hAnsi="Times New Roman"/>
          <w:color w:val="0000FF"/>
          <w:sz w:val="24"/>
          <w:szCs w:val="24"/>
        </w:rPr>
        <w:t>swebb@pa.gov</w:t>
      </w:r>
      <w:r w:rsidRPr="00E4093A">
        <w:rPr>
          <w:rFonts w:ascii="Times New Roman" w:eastAsia="Microsoft Sans Serif" w:hAnsi="Times New Roman"/>
          <w:sz w:val="24"/>
        </w:rPr>
        <w:cr/>
      </w:r>
    </w:p>
    <w:p w14:paraId="4EE48FEB" w14:textId="317211B3" w:rsidR="0029786A" w:rsidRDefault="0029786A" w:rsidP="00B14748">
      <w:pPr>
        <w:spacing w:after="0"/>
        <w:rPr>
          <w:rFonts w:ascii="Times New Roman" w:eastAsia="Microsoft Sans Serif" w:hAnsi="Times New Roman"/>
          <w:b/>
          <w:sz w:val="24"/>
          <w:u w:val="single"/>
        </w:rPr>
      </w:pPr>
    </w:p>
    <w:p w14:paraId="001DC604" w14:textId="77777777" w:rsidR="0029786A" w:rsidRDefault="0029786A" w:rsidP="00B14748">
      <w:pPr>
        <w:spacing w:after="0"/>
        <w:rPr>
          <w:rFonts w:ascii="Times New Roman" w:eastAsia="Microsoft Sans Serif" w:hAnsi="Times New Roman"/>
          <w:b/>
          <w:sz w:val="24"/>
          <w:u w:val="single"/>
        </w:rPr>
      </w:pPr>
    </w:p>
    <w:sectPr w:rsidR="0029786A" w:rsidSect="00CF1DED">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1D9E5" w14:textId="77777777" w:rsidR="004456E4" w:rsidRDefault="004456E4" w:rsidP="004F5EB6">
      <w:pPr>
        <w:spacing w:after="0" w:line="240" w:lineRule="auto"/>
      </w:pPr>
      <w:r>
        <w:separator/>
      </w:r>
    </w:p>
  </w:endnote>
  <w:endnote w:type="continuationSeparator" w:id="0">
    <w:p w14:paraId="526B0053" w14:textId="77777777" w:rsidR="004456E4" w:rsidRDefault="004456E4" w:rsidP="004F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9FFBE" w14:textId="77777777" w:rsidR="004F5EB6" w:rsidRPr="003A52E1" w:rsidRDefault="004F5EB6">
    <w:pPr>
      <w:pStyle w:val="Footer"/>
      <w:jc w:val="center"/>
      <w:rPr>
        <w:rFonts w:ascii="Times New Roman" w:hAnsi="Times New Roman" w:cs="Times New Roman"/>
        <w:sz w:val="20"/>
        <w:szCs w:val="20"/>
      </w:rPr>
    </w:pPr>
    <w:r w:rsidRPr="003A52E1">
      <w:rPr>
        <w:rFonts w:ascii="Times New Roman" w:hAnsi="Times New Roman" w:cs="Times New Roman"/>
        <w:sz w:val="20"/>
        <w:szCs w:val="20"/>
      </w:rPr>
      <w:fldChar w:fldCharType="begin"/>
    </w:r>
    <w:r w:rsidRPr="003A52E1">
      <w:rPr>
        <w:rFonts w:ascii="Times New Roman" w:hAnsi="Times New Roman" w:cs="Times New Roman"/>
        <w:sz w:val="20"/>
        <w:szCs w:val="20"/>
      </w:rPr>
      <w:instrText xml:space="preserve"> PAGE   \* MERGEFORMAT </w:instrText>
    </w:r>
    <w:r w:rsidRPr="003A52E1">
      <w:rPr>
        <w:rFonts w:ascii="Times New Roman" w:hAnsi="Times New Roman" w:cs="Times New Roman"/>
        <w:sz w:val="20"/>
        <w:szCs w:val="20"/>
      </w:rPr>
      <w:fldChar w:fldCharType="separate"/>
    </w:r>
    <w:r w:rsidR="00607A63" w:rsidRPr="003A52E1">
      <w:rPr>
        <w:rFonts w:ascii="Times New Roman" w:hAnsi="Times New Roman" w:cs="Times New Roman"/>
        <w:noProof/>
        <w:sz w:val="20"/>
        <w:szCs w:val="20"/>
      </w:rPr>
      <w:t>3</w:t>
    </w:r>
    <w:r w:rsidRPr="003A52E1">
      <w:rPr>
        <w:rFonts w:ascii="Times New Roman" w:hAnsi="Times New Roman" w:cs="Times New Roman"/>
        <w:sz w:val="20"/>
        <w:szCs w:val="20"/>
      </w:rPr>
      <w:fldChar w:fldCharType="end"/>
    </w:r>
  </w:p>
  <w:p w14:paraId="20852AC4" w14:textId="77777777" w:rsidR="004F5EB6" w:rsidRDefault="004F5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3A712" w14:textId="77777777" w:rsidR="004F5EB6" w:rsidRDefault="004F5EB6">
    <w:pPr>
      <w:pStyle w:val="Footer"/>
      <w:jc w:val="center"/>
    </w:pPr>
  </w:p>
  <w:p w14:paraId="60BD49F5" w14:textId="77777777" w:rsidR="004F5EB6" w:rsidRDefault="004F5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C2B25" w14:textId="77777777" w:rsidR="004456E4" w:rsidRDefault="004456E4" w:rsidP="004F5EB6">
      <w:pPr>
        <w:spacing w:after="0" w:line="240" w:lineRule="auto"/>
      </w:pPr>
      <w:r>
        <w:separator/>
      </w:r>
    </w:p>
  </w:footnote>
  <w:footnote w:type="continuationSeparator" w:id="0">
    <w:p w14:paraId="50E95E92" w14:textId="77777777" w:rsidR="004456E4" w:rsidRDefault="004456E4" w:rsidP="004F5EB6">
      <w:pPr>
        <w:spacing w:after="0" w:line="240" w:lineRule="auto"/>
      </w:pPr>
      <w:r>
        <w:continuationSeparator/>
      </w:r>
    </w:p>
  </w:footnote>
  <w:footnote w:id="1">
    <w:p w14:paraId="7003CAC7" w14:textId="77777777" w:rsidR="004F5EB6" w:rsidRPr="00C8161B" w:rsidRDefault="004F5EB6" w:rsidP="004F5EB6">
      <w:pPr>
        <w:autoSpaceDE w:val="0"/>
        <w:autoSpaceDN w:val="0"/>
        <w:spacing w:after="0" w:line="240" w:lineRule="auto"/>
        <w:rPr>
          <w:rFonts w:ascii="Times New Roman" w:eastAsia="Times New Roman" w:hAnsi="Times New Roman"/>
          <w:sz w:val="24"/>
          <w:szCs w:val="24"/>
        </w:rPr>
      </w:pPr>
      <w:r>
        <w:rPr>
          <w:rStyle w:val="FootnoteReference"/>
        </w:rPr>
        <w:footnoteRef/>
      </w:r>
      <w:r>
        <w:t xml:space="preserve"> </w:t>
      </w:r>
      <w:r>
        <w:tab/>
      </w:r>
      <w:r w:rsidRPr="00902E1F">
        <w:rPr>
          <w:rFonts w:ascii="Times New Roman" w:eastAsia="Times New Roman" w:hAnsi="Times New Roman"/>
          <w:sz w:val="20"/>
          <w:szCs w:val="20"/>
        </w:rPr>
        <w:t>Testimony shall not be filed with the Commission at the time of service, but parties may file a certificate of service.</w:t>
      </w:r>
    </w:p>
    <w:p w14:paraId="5C872F66" w14:textId="77777777" w:rsidR="004F5EB6" w:rsidRDefault="004F5EB6" w:rsidP="004F5EB6">
      <w:pPr>
        <w:pStyle w:val="FootnoteText"/>
      </w:pPr>
    </w:p>
  </w:footnote>
  <w:footnote w:id="2">
    <w:p w14:paraId="493246AD" w14:textId="77777777" w:rsidR="004F5EB6" w:rsidRPr="00F175F7" w:rsidRDefault="004F5EB6" w:rsidP="004F5EB6">
      <w:pPr>
        <w:pStyle w:val="FootnoteText"/>
        <w:rPr>
          <w:rFonts w:ascii="Times New Roman" w:hAnsi="Times New Roman"/>
        </w:rPr>
      </w:pPr>
      <w:r w:rsidRPr="00F175F7">
        <w:rPr>
          <w:rStyle w:val="FootnoteReference"/>
          <w:rFonts w:ascii="Times New Roman" w:hAnsi="Times New Roman"/>
        </w:rPr>
        <w:footnoteRef/>
      </w:r>
      <w:r w:rsidRPr="00F175F7">
        <w:rPr>
          <w:rFonts w:ascii="Times New Roman" w:hAnsi="Times New Roman"/>
        </w:rPr>
        <w:t xml:space="preserve"> </w:t>
      </w:r>
      <w:r w:rsidRPr="00F175F7">
        <w:rPr>
          <w:rFonts w:ascii="Times New Roman" w:hAnsi="Times New Roman"/>
        </w:rPr>
        <w:tab/>
        <w:t xml:space="preserve">In addition, each reply brief </w:t>
      </w:r>
      <w:r w:rsidRPr="00F175F7">
        <w:rPr>
          <w:rFonts w:ascii="Times New Roman" w:hAnsi="Times New Roman"/>
          <w:u w:val="single"/>
        </w:rPr>
        <w:t>must</w:t>
      </w:r>
      <w:r w:rsidRPr="00F175F7">
        <w:rPr>
          <w:rFonts w:ascii="Times New Roman" w:hAnsi="Times New Roman"/>
        </w:rPr>
        <w:t xml:space="preserve"> contain a table of contents.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FC7FCC"/>
    <w:multiLevelType w:val="hybridMultilevel"/>
    <w:tmpl w:val="2F74DA18"/>
    <w:lvl w:ilvl="0" w:tplc="73DA05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6A70269F"/>
    <w:multiLevelType w:val="hybridMultilevel"/>
    <w:tmpl w:val="49E2D70E"/>
    <w:lvl w:ilvl="0" w:tplc="762E31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B6"/>
    <w:rsid w:val="00015ECD"/>
    <w:rsid w:val="00043593"/>
    <w:rsid w:val="0009208E"/>
    <w:rsid w:val="000A0FE5"/>
    <w:rsid w:val="000D38E4"/>
    <w:rsid w:val="000D3AC7"/>
    <w:rsid w:val="000E67DC"/>
    <w:rsid w:val="000F722A"/>
    <w:rsid w:val="00152F8A"/>
    <w:rsid w:val="001615FF"/>
    <w:rsid w:val="001B25C7"/>
    <w:rsid w:val="001C3BB7"/>
    <w:rsid w:val="001D346E"/>
    <w:rsid w:val="00206ADE"/>
    <w:rsid w:val="002217F9"/>
    <w:rsid w:val="00225C1B"/>
    <w:rsid w:val="0023799A"/>
    <w:rsid w:val="002510C3"/>
    <w:rsid w:val="0026008E"/>
    <w:rsid w:val="00295426"/>
    <w:rsid w:val="0029786A"/>
    <w:rsid w:val="00333EC6"/>
    <w:rsid w:val="003716D7"/>
    <w:rsid w:val="00393AEF"/>
    <w:rsid w:val="00397623"/>
    <w:rsid w:val="003A52E1"/>
    <w:rsid w:val="003B38D0"/>
    <w:rsid w:val="003C6595"/>
    <w:rsid w:val="003D6CC0"/>
    <w:rsid w:val="00407E99"/>
    <w:rsid w:val="00421307"/>
    <w:rsid w:val="00432EC7"/>
    <w:rsid w:val="004456E4"/>
    <w:rsid w:val="0046410C"/>
    <w:rsid w:val="00470238"/>
    <w:rsid w:val="004F5EB6"/>
    <w:rsid w:val="004F7F0C"/>
    <w:rsid w:val="00507724"/>
    <w:rsid w:val="005603D0"/>
    <w:rsid w:val="0059754C"/>
    <w:rsid w:val="005E6F39"/>
    <w:rsid w:val="00607A63"/>
    <w:rsid w:val="00613C2C"/>
    <w:rsid w:val="006662AD"/>
    <w:rsid w:val="0067352A"/>
    <w:rsid w:val="006B5F60"/>
    <w:rsid w:val="006E4C0C"/>
    <w:rsid w:val="00705103"/>
    <w:rsid w:val="0071232E"/>
    <w:rsid w:val="007165CC"/>
    <w:rsid w:val="00750B0D"/>
    <w:rsid w:val="007A1160"/>
    <w:rsid w:val="007A503D"/>
    <w:rsid w:val="008035D0"/>
    <w:rsid w:val="00805CD8"/>
    <w:rsid w:val="0083478F"/>
    <w:rsid w:val="0084353D"/>
    <w:rsid w:val="00856934"/>
    <w:rsid w:val="008621CF"/>
    <w:rsid w:val="00866D15"/>
    <w:rsid w:val="00870FA1"/>
    <w:rsid w:val="008B1F86"/>
    <w:rsid w:val="008F4FD9"/>
    <w:rsid w:val="0092751A"/>
    <w:rsid w:val="009479D5"/>
    <w:rsid w:val="00951890"/>
    <w:rsid w:val="00956EFE"/>
    <w:rsid w:val="0095746D"/>
    <w:rsid w:val="009A7DE9"/>
    <w:rsid w:val="009F766D"/>
    <w:rsid w:val="00A812CD"/>
    <w:rsid w:val="00A8505D"/>
    <w:rsid w:val="00AA44FE"/>
    <w:rsid w:val="00AB7587"/>
    <w:rsid w:val="00B14748"/>
    <w:rsid w:val="00B77331"/>
    <w:rsid w:val="00B80171"/>
    <w:rsid w:val="00B830A0"/>
    <w:rsid w:val="00BA1CB5"/>
    <w:rsid w:val="00BD7AB4"/>
    <w:rsid w:val="00C04426"/>
    <w:rsid w:val="00C068C3"/>
    <w:rsid w:val="00C12F2F"/>
    <w:rsid w:val="00C40922"/>
    <w:rsid w:val="00C50937"/>
    <w:rsid w:val="00C56775"/>
    <w:rsid w:val="00D472F8"/>
    <w:rsid w:val="00D875FE"/>
    <w:rsid w:val="00D90D81"/>
    <w:rsid w:val="00DA6174"/>
    <w:rsid w:val="00DE6290"/>
    <w:rsid w:val="00DF4A9B"/>
    <w:rsid w:val="00DF636A"/>
    <w:rsid w:val="00E17415"/>
    <w:rsid w:val="00E242BE"/>
    <w:rsid w:val="00E505D8"/>
    <w:rsid w:val="00E53786"/>
    <w:rsid w:val="00E6606B"/>
    <w:rsid w:val="00E957F0"/>
    <w:rsid w:val="00EA33E9"/>
    <w:rsid w:val="00F11D56"/>
    <w:rsid w:val="00F12F46"/>
    <w:rsid w:val="00F36542"/>
    <w:rsid w:val="00F85B8A"/>
    <w:rsid w:val="00F93D18"/>
    <w:rsid w:val="00FB68C4"/>
    <w:rsid w:val="00FC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5E7F"/>
  <w15:docId w15:val="{F4DAD942-8330-45E1-87D3-5DFB4A50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5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EB6"/>
    <w:rPr>
      <w:sz w:val="20"/>
      <w:szCs w:val="20"/>
    </w:rPr>
  </w:style>
  <w:style w:type="paragraph" w:styleId="Footer">
    <w:name w:val="footer"/>
    <w:basedOn w:val="Normal"/>
    <w:link w:val="FooterChar"/>
    <w:uiPriority w:val="99"/>
    <w:unhideWhenUsed/>
    <w:rsid w:val="004F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B6"/>
  </w:style>
  <w:style w:type="character" w:styleId="FootnoteReference">
    <w:name w:val="footnote reference"/>
    <w:semiHidden/>
    <w:rsid w:val="004F5EB6"/>
    <w:rPr>
      <w:vertAlign w:val="superscript"/>
    </w:rPr>
  </w:style>
  <w:style w:type="character" w:styleId="Hyperlink">
    <w:name w:val="Hyperlink"/>
    <w:basedOn w:val="DefaultParagraphFont"/>
    <w:uiPriority w:val="99"/>
    <w:unhideWhenUsed/>
    <w:rsid w:val="00397623"/>
    <w:rPr>
      <w:color w:val="0000FF" w:themeColor="hyperlink"/>
      <w:u w:val="single"/>
    </w:rPr>
  </w:style>
  <w:style w:type="paragraph" w:styleId="ListParagraph">
    <w:name w:val="List Paragraph"/>
    <w:basedOn w:val="Normal"/>
    <w:uiPriority w:val="34"/>
    <w:qFormat/>
    <w:rsid w:val="0039762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C1B"/>
    <w:rPr>
      <w:rFonts w:ascii="Tahoma" w:hAnsi="Tahoma" w:cs="Tahoma"/>
      <w:sz w:val="16"/>
      <w:szCs w:val="16"/>
    </w:rPr>
  </w:style>
  <w:style w:type="paragraph" w:styleId="NoSpacing">
    <w:name w:val="No Spacing"/>
    <w:uiPriority w:val="1"/>
    <w:qFormat/>
    <w:rsid w:val="00D472F8"/>
    <w:pPr>
      <w:spacing w:after="0" w:line="240" w:lineRule="auto"/>
    </w:pPr>
    <w:rPr>
      <w:rFonts w:ascii="Calibri" w:eastAsia="Calibri" w:hAnsi="Calibri" w:cs="Times New Roman"/>
    </w:rPr>
  </w:style>
  <w:style w:type="character" w:customStyle="1" w:styleId="rpc411">
    <w:name w:val="_rpc_411"/>
    <w:basedOn w:val="DefaultParagraphFont"/>
    <w:rsid w:val="000E67DC"/>
  </w:style>
  <w:style w:type="paragraph" w:styleId="Header">
    <w:name w:val="header"/>
    <w:basedOn w:val="Normal"/>
    <w:link w:val="HeaderChar"/>
    <w:uiPriority w:val="99"/>
    <w:unhideWhenUsed/>
    <w:rsid w:val="003A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E1"/>
  </w:style>
  <w:style w:type="paragraph" w:styleId="BodyText">
    <w:name w:val="Body Text"/>
    <w:basedOn w:val="Normal"/>
    <w:link w:val="BodyTextChar"/>
    <w:uiPriority w:val="99"/>
    <w:semiHidden/>
    <w:unhideWhenUsed/>
    <w:rsid w:val="005603D0"/>
    <w:pPr>
      <w:spacing w:after="120" w:line="240" w:lineRule="auto"/>
    </w:pPr>
    <w:rPr>
      <w:rFonts w:ascii="Times New Roman" w:hAnsi="Times New Roman"/>
      <w:sz w:val="24"/>
    </w:rPr>
  </w:style>
  <w:style w:type="character" w:customStyle="1" w:styleId="BodyTextChar">
    <w:name w:val="Body Text Char"/>
    <w:basedOn w:val="DefaultParagraphFont"/>
    <w:link w:val="BodyText"/>
    <w:uiPriority w:val="99"/>
    <w:semiHidden/>
    <w:rsid w:val="005603D0"/>
    <w:rPr>
      <w:rFonts w:ascii="Times New Roman" w:hAnsi="Times New Roman"/>
      <w:sz w:val="24"/>
    </w:rPr>
  </w:style>
  <w:style w:type="character" w:styleId="UnresolvedMention">
    <w:name w:val="Unresolved Mention"/>
    <w:basedOn w:val="DefaultParagraphFont"/>
    <w:uiPriority w:val="99"/>
    <w:semiHidden/>
    <w:unhideWhenUsed/>
    <w:rsid w:val="00E66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153836">
      <w:bodyDiv w:val="1"/>
      <w:marLeft w:val="0"/>
      <w:marRight w:val="0"/>
      <w:marTop w:val="0"/>
      <w:marBottom w:val="0"/>
      <w:divBdr>
        <w:top w:val="none" w:sz="0" w:space="0" w:color="auto"/>
        <w:left w:val="none" w:sz="0" w:space="0" w:color="auto"/>
        <w:bottom w:val="none" w:sz="0" w:space="0" w:color="auto"/>
        <w:right w:val="none" w:sz="0" w:space="0" w:color="auto"/>
      </w:divBdr>
      <w:divsChild>
        <w:div w:id="1711034848">
          <w:marLeft w:val="0"/>
          <w:marRight w:val="0"/>
          <w:marTop w:val="0"/>
          <w:marBottom w:val="0"/>
          <w:divBdr>
            <w:top w:val="single" w:sz="6" w:space="0" w:color="auto"/>
            <w:left w:val="single" w:sz="6" w:space="0" w:color="auto"/>
            <w:bottom w:val="single" w:sz="6" w:space="0" w:color="auto"/>
            <w:right w:val="single" w:sz="6" w:space="0" w:color="auto"/>
          </w:divBdr>
          <w:divsChild>
            <w:div w:id="1448619264">
              <w:marLeft w:val="0"/>
              <w:marRight w:val="0"/>
              <w:marTop w:val="0"/>
              <w:marBottom w:val="0"/>
              <w:divBdr>
                <w:top w:val="none" w:sz="0" w:space="0" w:color="auto"/>
                <w:left w:val="none" w:sz="0" w:space="0" w:color="auto"/>
                <w:bottom w:val="none" w:sz="0" w:space="0" w:color="auto"/>
                <w:right w:val="none" w:sz="0" w:space="0" w:color="auto"/>
              </w:divBdr>
              <w:divsChild>
                <w:div w:id="806312498">
                  <w:marLeft w:val="0"/>
                  <w:marRight w:val="0"/>
                  <w:marTop w:val="0"/>
                  <w:marBottom w:val="0"/>
                  <w:divBdr>
                    <w:top w:val="none" w:sz="0" w:space="0" w:color="auto"/>
                    <w:left w:val="none" w:sz="0" w:space="0" w:color="auto"/>
                    <w:bottom w:val="none" w:sz="0" w:space="0" w:color="auto"/>
                    <w:right w:val="none" w:sz="0" w:space="0" w:color="auto"/>
                  </w:divBdr>
                  <w:divsChild>
                    <w:div w:id="1635596904">
                      <w:marLeft w:val="0"/>
                      <w:marRight w:val="0"/>
                      <w:marTop w:val="0"/>
                      <w:marBottom w:val="0"/>
                      <w:divBdr>
                        <w:top w:val="none" w:sz="0" w:space="0" w:color="auto"/>
                        <w:left w:val="none" w:sz="0" w:space="0" w:color="auto"/>
                        <w:bottom w:val="none" w:sz="0" w:space="0" w:color="auto"/>
                        <w:right w:val="none" w:sz="0" w:space="0" w:color="auto"/>
                      </w:divBdr>
                      <w:divsChild>
                        <w:div w:id="40516661">
                          <w:marLeft w:val="0"/>
                          <w:marRight w:val="0"/>
                          <w:marTop w:val="0"/>
                          <w:marBottom w:val="0"/>
                          <w:divBdr>
                            <w:top w:val="none" w:sz="0" w:space="0" w:color="auto"/>
                            <w:left w:val="none" w:sz="0" w:space="0" w:color="auto"/>
                            <w:bottom w:val="none" w:sz="0" w:space="0" w:color="auto"/>
                            <w:right w:val="none" w:sz="0" w:space="0" w:color="auto"/>
                          </w:divBdr>
                          <w:divsChild>
                            <w:div w:id="974869149">
                              <w:marLeft w:val="0"/>
                              <w:marRight w:val="0"/>
                              <w:marTop w:val="0"/>
                              <w:marBottom w:val="0"/>
                              <w:divBdr>
                                <w:top w:val="none" w:sz="0" w:space="0" w:color="auto"/>
                                <w:left w:val="none" w:sz="0" w:space="0" w:color="auto"/>
                                <w:bottom w:val="none" w:sz="0" w:space="0" w:color="auto"/>
                                <w:right w:val="none" w:sz="0" w:space="0" w:color="auto"/>
                              </w:divBdr>
                              <w:divsChild>
                                <w:div w:id="410470877">
                                  <w:marLeft w:val="0"/>
                                  <w:marRight w:val="0"/>
                                  <w:marTop w:val="0"/>
                                  <w:marBottom w:val="0"/>
                                  <w:divBdr>
                                    <w:top w:val="none" w:sz="0" w:space="0" w:color="auto"/>
                                    <w:left w:val="none" w:sz="0" w:space="0" w:color="auto"/>
                                    <w:bottom w:val="none" w:sz="0" w:space="0" w:color="auto"/>
                                    <w:right w:val="none" w:sz="0" w:space="0" w:color="auto"/>
                                  </w:divBdr>
                                  <w:divsChild>
                                    <w:div w:id="2109958996">
                                      <w:marLeft w:val="0"/>
                                      <w:marRight w:val="0"/>
                                      <w:marTop w:val="0"/>
                                      <w:marBottom w:val="0"/>
                                      <w:divBdr>
                                        <w:top w:val="none" w:sz="0" w:space="0" w:color="auto"/>
                                        <w:left w:val="none" w:sz="0" w:space="0" w:color="auto"/>
                                        <w:bottom w:val="none" w:sz="0" w:space="0" w:color="auto"/>
                                        <w:right w:val="none" w:sz="0" w:space="0" w:color="auto"/>
                                      </w:divBdr>
                                      <w:divsChild>
                                        <w:div w:id="1390497844">
                                          <w:marLeft w:val="0"/>
                                          <w:marRight w:val="0"/>
                                          <w:marTop w:val="0"/>
                                          <w:marBottom w:val="0"/>
                                          <w:divBdr>
                                            <w:top w:val="none" w:sz="0" w:space="0" w:color="auto"/>
                                            <w:left w:val="none" w:sz="0" w:space="0" w:color="auto"/>
                                            <w:bottom w:val="none" w:sz="0" w:space="0" w:color="auto"/>
                                            <w:right w:val="none" w:sz="0" w:space="0" w:color="auto"/>
                                          </w:divBdr>
                                          <w:divsChild>
                                            <w:div w:id="1351565048">
                                              <w:marLeft w:val="0"/>
                                              <w:marRight w:val="0"/>
                                              <w:marTop w:val="0"/>
                                              <w:marBottom w:val="0"/>
                                              <w:divBdr>
                                                <w:top w:val="none" w:sz="0" w:space="0" w:color="auto"/>
                                                <w:left w:val="none" w:sz="0" w:space="0" w:color="auto"/>
                                                <w:bottom w:val="none" w:sz="0" w:space="0" w:color="auto"/>
                                                <w:right w:val="none" w:sz="0" w:space="0" w:color="auto"/>
                                              </w:divBdr>
                                              <w:divsChild>
                                                <w:div w:id="2086368450">
                                                  <w:marLeft w:val="0"/>
                                                  <w:marRight w:val="0"/>
                                                  <w:marTop w:val="0"/>
                                                  <w:marBottom w:val="0"/>
                                                  <w:divBdr>
                                                    <w:top w:val="none" w:sz="0" w:space="0" w:color="auto"/>
                                                    <w:left w:val="none" w:sz="0" w:space="0" w:color="auto"/>
                                                    <w:bottom w:val="none" w:sz="0" w:space="0" w:color="auto"/>
                                                    <w:right w:val="none" w:sz="0" w:space="0" w:color="auto"/>
                                                  </w:divBdr>
                                                  <w:divsChild>
                                                    <w:div w:id="713382985">
                                                      <w:marLeft w:val="0"/>
                                                      <w:marRight w:val="0"/>
                                                      <w:marTop w:val="0"/>
                                                      <w:marBottom w:val="0"/>
                                                      <w:divBdr>
                                                        <w:top w:val="none" w:sz="0" w:space="0" w:color="auto"/>
                                                        <w:left w:val="none" w:sz="0" w:space="0" w:color="auto"/>
                                                        <w:bottom w:val="none" w:sz="0" w:space="0" w:color="auto"/>
                                                        <w:right w:val="none" w:sz="0" w:space="0" w:color="auto"/>
                                                      </w:divBdr>
                                                      <w:divsChild>
                                                        <w:div w:id="257756595">
                                                          <w:marLeft w:val="0"/>
                                                          <w:marRight w:val="0"/>
                                                          <w:marTop w:val="0"/>
                                                          <w:marBottom w:val="0"/>
                                                          <w:divBdr>
                                                            <w:top w:val="none" w:sz="0" w:space="0" w:color="auto"/>
                                                            <w:left w:val="none" w:sz="0" w:space="0" w:color="auto"/>
                                                            <w:bottom w:val="none" w:sz="0" w:space="0" w:color="auto"/>
                                                            <w:right w:val="none" w:sz="0" w:space="0" w:color="auto"/>
                                                          </w:divBdr>
                                                          <w:divsChild>
                                                            <w:div w:id="1444574967">
                                                              <w:marLeft w:val="0"/>
                                                              <w:marRight w:val="0"/>
                                                              <w:marTop w:val="0"/>
                                                              <w:marBottom w:val="435"/>
                                                              <w:divBdr>
                                                                <w:top w:val="none" w:sz="0" w:space="0" w:color="auto"/>
                                                                <w:left w:val="none" w:sz="0" w:space="0" w:color="auto"/>
                                                                <w:bottom w:val="none" w:sz="0" w:space="0" w:color="auto"/>
                                                                <w:right w:val="none" w:sz="0" w:space="0" w:color="auto"/>
                                                              </w:divBdr>
                                                              <w:divsChild>
                                                                <w:div w:id="1493641391">
                                                                  <w:marLeft w:val="0"/>
                                                                  <w:marRight w:val="0"/>
                                                                  <w:marTop w:val="0"/>
                                                                  <w:marBottom w:val="0"/>
                                                                  <w:divBdr>
                                                                    <w:top w:val="none" w:sz="0" w:space="0" w:color="auto"/>
                                                                    <w:left w:val="none" w:sz="0" w:space="0" w:color="auto"/>
                                                                    <w:bottom w:val="none" w:sz="0" w:space="0" w:color="auto"/>
                                                                    <w:right w:val="none" w:sz="0" w:space="0" w:color="auto"/>
                                                                  </w:divBdr>
                                                                  <w:divsChild>
                                                                    <w:div w:id="185024722">
                                                                      <w:marLeft w:val="0"/>
                                                                      <w:marRight w:val="0"/>
                                                                      <w:marTop w:val="0"/>
                                                                      <w:marBottom w:val="0"/>
                                                                      <w:divBdr>
                                                                        <w:top w:val="none" w:sz="0" w:space="0" w:color="auto"/>
                                                                        <w:left w:val="none" w:sz="0" w:space="0" w:color="auto"/>
                                                                        <w:bottom w:val="none" w:sz="0" w:space="0" w:color="auto"/>
                                                                        <w:right w:val="none" w:sz="0" w:space="0" w:color="auto"/>
                                                                      </w:divBdr>
                                                                      <w:divsChild>
                                                                        <w:div w:id="1292975052">
                                                                          <w:marLeft w:val="0"/>
                                                                          <w:marRight w:val="0"/>
                                                                          <w:marTop w:val="0"/>
                                                                          <w:marBottom w:val="0"/>
                                                                          <w:divBdr>
                                                                            <w:top w:val="none" w:sz="0" w:space="0" w:color="auto"/>
                                                                            <w:left w:val="none" w:sz="0" w:space="0" w:color="auto"/>
                                                                            <w:bottom w:val="none" w:sz="0" w:space="0" w:color="auto"/>
                                                                            <w:right w:val="none" w:sz="0" w:space="0" w:color="auto"/>
                                                                          </w:divBdr>
                                                                          <w:divsChild>
                                                                            <w:div w:id="1358235790">
                                                                              <w:marLeft w:val="0"/>
                                                                              <w:marRight w:val="0"/>
                                                                              <w:marTop w:val="0"/>
                                                                              <w:marBottom w:val="0"/>
                                                                              <w:divBdr>
                                                                                <w:top w:val="none" w:sz="0" w:space="0" w:color="auto"/>
                                                                                <w:left w:val="none" w:sz="0" w:space="0" w:color="auto"/>
                                                                                <w:bottom w:val="none" w:sz="0" w:space="0" w:color="auto"/>
                                                                                <w:right w:val="none" w:sz="0" w:space="0" w:color="auto"/>
                                                                              </w:divBdr>
                                                                              <w:divsChild>
                                                                                <w:div w:id="17301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526647">
      <w:bodyDiv w:val="1"/>
      <w:marLeft w:val="0"/>
      <w:marRight w:val="0"/>
      <w:marTop w:val="0"/>
      <w:marBottom w:val="0"/>
      <w:divBdr>
        <w:top w:val="none" w:sz="0" w:space="0" w:color="auto"/>
        <w:left w:val="none" w:sz="0" w:space="0" w:color="auto"/>
        <w:bottom w:val="none" w:sz="0" w:space="0" w:color="auto"/>
        <w:right w:val="none" w:sz="0" w:space="0" w:color="auto"/>
      </w:divBdr>
    </w:div>
    <w:div w:id="1381706622">
      <w:bodyDiv w:val="1"/>
      <w:marLeft w:val="0"/>
      <w:marRight w:val="0"/>
      <w:marTop w:val="0"/>
      <w:marBottom w:val="0"/>
      <w:divBdr>
        <w:top w:val="none" w:sz="0" w:space="0" w:color="auto"/>
        <w:left w:val="none" w:sz="0" w:space="0" w:color="auto"/>
        <w:bottom w:val="none" w:sz="0" w:space="0" w:color="auto"/>
        <w:right w:val="none" w:sz="0" w:space="0" w:color="auto"/>
      </w:divBdr>
    </w:div>
    <w:div w:id="1668022670">
      <w:bodyDiv w:val="1"/>
      <w:marLeft w:val="0"/>
      <w:marRight w:val="0"/>
      <w:marTop w:val="0"/>
      <w:marBottom w:val="0"/>
      <w:divBdr>
        <w:top w:val="none" w:sz="0" w:space="0" w:color="auto"/>
        <w:left w:val="none" w:sz="0" w:space="0" w:color="auto"/>
        <w:bottom w:val="none" w:sz="0" w:space="0" w:color="auto"/>
        <w:right w:val="none" w:sz="0" w:space="0" w:color="auto"/>
      </w:divBdr>
    </w:div>
    <w:div w:id="1677810071">
      <w:bodyDiv w:val="1"/>
      <w:marLeft w:val="0"/>
      <w:marRight w:val="0"/>
      <w:marTop w:val="0"/>
      <w:marBottom w:val="0"/>
      <w:divBdr>
        <w:top w:val="none" w:sz="0" w:space="0" w:color="auto"/>
        <w:left w:val="none" w:sz="0" w:space="0" w:color="auto"/>
        <w:bottom w:val="none" w:sz="0" w:space="0" w:color="auto"/>
        <w:right w:val="none" w:sz="0" w:space="0" w:color="auto"/>
      </w:divBdr>
    </w:div>
    <w:div w:id="21393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incavage@mwn.com" TargetMode="External"/><Relationship Id="rId13" Type="http://schemas.openxmlformats.org/officeDocument/2006/relationships/hyperlink" Target="mailto:dclearfield@eckertseaman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delvillar@pa.gov" TargetMode="External"/><Relationship Id="rId12" Type="http://schemas.openxmlformats.org/officeDocument/2006/relationships/hyperlink" Target="mailto:kmarsilio@eckertseaman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aig.berry@pgwork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thompson@mcneeslaw.com" TargetMode="External"/><Relationship Id="rId4" Type="http://schemas.openxmlformats.org/officeDocument/2006/relationships/webSettings" Target="webSettings.xml"/><Relationship Id="rId9" Type="http://schemas.openxmlformats.org/officeDocument/2006/relationships/hyperlink" Target="mailto:abakare@mwn.com" TargetMode="External"/><Relationship Id="rId14" Type="http://schemas.openxmlformats.org/officeDocument/2006/relationships/hyperlink" Target="mailto:ginmill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 Eranda</dc:creator>
  <cp:lastModifiedBy>Delvillar, Shalea</cp:lastModifiedBy>
  <cp:revision>2</cp:revision>
  <cp:lastPrinted>2020-03-13T16:00:00Z</cp:lastPrinted>
  <dcterms:created xsi:type="dcterms:W3CDTF">2021-03-16T13:18:00Z</dcterms:created>
  <dcterms:modified xsi:type="dcterms:W3CDTF">2021-03-16T13:18:00Z</dcterms:modified>
</cp:coreProperties>
</file>