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1B21E9" w14:paraId="38250BE4" w14:textId="77777777" w:rsidTr="00B73D3F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28644E96" w14:textId="77777777" w:rsidR="001B21E9" w:rsidRDefault="001B21E9" w:rsidP="00B73D3F"/>
        </w:tc>
        <w:tc>
          <w:tcPr>
            <w:tcW w:w="7785" w:type="dxa"/>
            <w:gridSpan w:val="2"/>
          </w:tcPr>
          <w:p w14:paraId="2B278731" w14:textId="77777777" w:rsidR="001B21E9" w:rsidRDefault="001B21E9" w:rsidP="00B73D3F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267A2D35" w14:textId="77777777" w:rsidR="001B21E9" w:rsidRDefault="001B21E9" w:rsidP="00B73D3F">
            <w:pPr>
              <w:jc w:val="right"/>
              <w:rPr>
                <w:sz w:val="12"/>
              </w:rPr>
            </w:pPr>
          </w:p>
        </w:tc>
      </w:tr>
      <w:tr w:rsidR="001B21E9" w14:paraId="1D78417C" w14:textId="77777777" w:rsidTr="00B73D3F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0046082B" w14:textId="77777777" w:rsidR="001B21E9" w:rsidRDefault="001B21E9" w:rsidP="00B73D3F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472239BB" wp14:editId="070DA5A3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19B4010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29987E94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A3CC079" w14:textId="77777777" w:rsidR="001B21E9" w:rsidRDefault="001B21E9" w:rsidP="00B73D3F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7B0C3A9" w14:textId="77777777" w:rsidR="001B21E9" w:rsidRDefault="001B21E9" w:rsidP="00B73D3F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034F2535" w14:textId="77777777" w:rsidR="001B21E9" w:rsidRDefault="001B21E9" w:rsidP="00B73D3F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0E530A9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22C92BE1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1AA520FF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4BEF8A56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F9AEBD2" w14:textId="77777777" w:rsidR="001B21E9" w:rsidRDefault="001B21E9" w:rsidP="00B73D3F">
            <w:pPr>
              <w:rPr>
                <w:rFonts w:cs="Arial"/>
                <w:sz w:val="12"/>
              </w:rPr>
            </w:pPr>
          </w:p>
          <w:p w14:paraId="3555A451" w14:textId="77777777" w:rsidR="001B21E9" w:rsidRDefault="001B21E9" w:rsidP="00B73D3F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318D86C7" w14:textId="77777777" w:rsidR="001B21E9" w:rsidRDefault="001B21E9" w:rsidP="00B73D3F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2974E693" w14:textId="30DEC19C" w:rsidR="001B21E9" w:rsidRDefault="001B21E9" w:rsidP="001B21E9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="00F97014" w:rsidRPr="00F97014">
        <w:rPr>
          <w:rFonts w:cs="Arial"/>
        </w:rPr>
        <w:t>C-2021-3024643</w:t>
      </w:r>
    </w:p>
    <w:p w14:paraId="04BE558B" w14:textId="77777777" w:rsidR="001B21E9" w:rsidRPr="000F5C25" w:rsidRDefault="001B21E9" w:rsidP="001B21E9">
      <w:pPr>
        <w:jc w:val="right"/>
        <w:rPr>
          <w:sz w:val="20"/>
          <w:szCs w:val="20"/>
        </w:rPr>
      </w:pPr>
    </w:p>
    <w:p w14:paraId="14E47B8F" w14:textId="1C899736" w:rsidR="001B21E9" w:rsidRPr="000F5C25" w:rsidRDefault="001B21E9" w:rsidP="001B21E9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 w:rsidR="004A2C59">
        <w:rPr>
          <w:rFonts w:cs="Arial"/>
        </w:rPr>
        <w:t>March 17, 2021</w:t>
      </w:r>
    </w:p>
    <w:p w14:paraId="1C64CA0F" w14:textId="77777777" w:rsidR="001B21E9" w:rsidRDefault="001B21E9" w:rsidP="001B21E9"/>
    <w:p w14:paraId="61A86243" w14:textId="77777777" w:rsidR="001B21E9" w:rsidRPr="00893442" w:rsidRDefault="001B21E9" w:rsidP="001B21E9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13CE82C1" w14:textId="77777777" w:rsidR="001B21E9" w:rsidRPr="000F5C25" w:rsidRDefault="001B21E9" w:rsidP="001B21E9"/>
    <w:p w14:paraId="0707F830" w14:textId="5AA33AA3" w:rsidR="000360E0" w:rsidRPr="00D05505" w:rsidRDefault="001D7A6E" w:rsidP="001B21E9">
      <w:pPr>
        <w:rPr>
          <w:rFonts w:cs="Arial"/>
          <w:color w:val="000000"/>
          <w:shd w:val="clear" w:color="auto" w:fill="FFFFFF"/>
        </w:rPr>
      </w:pPr>
      <w:r w:rsidRPr="00D05505">
        <w:rPr>
          <w:rFonts w:cs="Arial"/>
          <w:color w:val="000000"/>
          <w:shd w:val="clear" w:color="auto" w:fill="FFFFFF"/>
        </w:rPr>
        <w:t>NICOLE M PALONEY DIR OF REGULATORY AFFAIRS</w:t>
      </w:r>
      <w:r w:rsidRPr="00D05505">
        <w:rPr>
          <w:rFonts w:cs="Arial"/>
          <w:color w:val="000000"/>
        </w:rPr>
        <w:br/>
      </w:r>
      <w:r w:rsidRPr="00D05505">
        <w:rPr>
          <w:rFonts w:cs="Arial"/>
          <w:color w:val="000000"/>
          <w:shd w:val="clear" w:color="auto" w:fill="FFFFFF"/>
        </w:rPr>
        <w:t>COLUMBIA GAS OF PENNSYLVANIA INC</w:t>
      </w:r>
      <w:r w:rsidRPr="00D05505">
        <w:rPr>
          <w:rFonts w:cs="Arial"/>
          <w:color w:val="000000"/>
        </w:rPr>
        <w:br/>
      </w:r>
      <w:r w:rsidRPr="00D05505">
        <w:rPr>
          <w:rFonts w:cs="Arial"/>
          <w:color w:val="000000"/>
          <w:shd w:val="clear" w:color="auto" w:fill="FFFFFF"/>
        </w:rPr>
        <w:t>SOUTHPOINTE INDUSTRIAL PARK</w:t>
      </w:r>
      <w:r w:rsidRPr="00D05505">
        <w:rPr>
          <w:rFonts w:cs="Arial"/>
          <w:color w:val="000000"/>
        </w:rPr>
        <w:br/>
      </w:r>
      <w:r w:rsidRPr="00D05505">
        <w:rPr>
          <w:rFonts w:cs="Arial"/>
          <w:color w:val="000000"/>
          <w:shd w:val="clear" w:color="auto" w:fill="FFFFFF"/>
        </w:rPr>
        <w:t>121 CHAMPION WAY STE 100</w:t>
      </w:r>
      <w:r w:rsidRPr="00D05505">
        <w:rPr>
          <w:rFonts w:cs="Arial"/>
          <w:color w:val="000000"/>
        </w:rPr>
        <w:br/>
      </w:r>
      <w:r w:rsidRPr="00D05505">
        <w:rPr>
          <w:rFonts w:cs="Arial"/>
          <w:color w:val="000000"/>
          <w:shd w:val="clear" w:color="auto" w:fill="FFFFFF"/>
        </w:rPr>
        <w:t>CANONSBURG, PA 15317</w:t>
      </w:r>
    </w:p>
    <w:p w14:paraId="430D5B74" w14:textId="3CC54DAF" w:rsidR="001D7A6E" w:rsidRPr="00D05505" w:rsidRDefault="00D05505" w:rsidP="001B21E9">
      <w:pPr>
        <w:rPr>
          <w:rFonts w:cs="Arial"/>
          <w:color w:val="000000"/>
          <w:shd w:val="clear" w:color="auto" w:fill="FFFFFF"/>
        </w:rPr>
      </w:pPr>
      <w:hyperlink r:id="rId5" w:history="1">
        <w:r w:rsidRPr="00D05505">
          <w:rPr>
            <w:rStyle w:val="Hyperlink"/>
            <w:rFonts w:cs="Arial"/>
            <w:shd w:val="clear" w:color="auto" w:fill="FFFFFF"/>
          </w:rPr>
          <w:t>npaloney@nisource.com</w:t>
        </w:r>
      </w:hyperlink>
    </w:p>
    <w:p w14:paraId="77122CC2" w14:textId="77777777" w:rsidR="00D05505" w:rsidRPr="001D7A6E" w:rsidRDefault="00D05505" w:rsidP="001B21E9">
      <w:pPr>
        <w:rPr>
          <w:sz w:val="22"/>
          <w:szCs w:val="22"/>
        </w:rPr>
      </w:pPr>
    </w:p>
    <w:p w14:paraId="71F8E44E" w14:textId="325BFDD9" w:rsidR="001B21E9" w:rsidRDefault="001B21E9" w:rsidP="001B21E9">
      <w:r>
        <w:tab/>
      </w:r>
      <w:r>
        <w:tab/>
      </w:r>
      <w:r>
        <w:tab/>
        <w:t>RE:</w:t>
      </w:r>
      <w:r>
        <w:tab/>
        <w:t xml:space="preserve">PA PUC vs </w:t>
      </w:r>
      <w:r w:rsidR="00A9002B">
        <w:t>COLUMBIA GAS OF PENNSYLVANIA INC</w:t>
      </w:r>
    </w:p>
    <w:p w14:paraId="745B7001" w14:textId="68900EDC" w:rsidR="001B21E9" w:rsidRDefault="001B21E9" w:rsidP="001B21E9">
      <w:r>
        <w:tab/>
      </w:r>
      <w:r>
        <w:tab/>
      </w:r>
      <w:r>
        <w:tab/>
      </w:r>
      <w:r>
        <w:tab/>
        <w:t xml:space="preserve">Rate Case Docket #: </w:t>
      </w:r>
      <w:r w:rsidR="00A9002B" w:rsidRPr="00A9002B">
        <w:t>R-2021-3024349</w:t>
      </w:r>
    </w:p>
    <w:p w14:paraId="72E4D750" w14:textId="77777777" w:rsidR="001B21E9" w:rsidRPr="000F5C25" w:rsidRDefault="001B21E9" w:rsidP="001B21E9"/>
    <w:p w14:paraId="50250921" w14:textId="3627D37E" w:rsidR="001B21E9" w:rsidRPr="000F5C25" w:rsidRDefault="001B21E9" w:rsidP="001B21E9">
      <w:r>
        <w:t xml:space="preserve">Dear </w:t>
      </w:r>
      <w:r w:rsidR="00A9002B">
        <w:rPr>
          <w:rFonts w:cs="Arial"/>
        </w:rPr>
        <w:t xml:space="preserve">Ms. </w:t>
      </w:r>
      <w:proofErr w:type="spellStart"/>
      <w:r w:rsidR="00A9002B">
        <w:rPr>
          <w:rFonts w:cs="Arial"/>
        </w:rPr>
        <w:t>Paloney</w:t>
      </w:r>
      <w:proofErr w:type="spellEnd"/>
      <w:r>
        <w:rPr>
          <w:rFonts w:cs="Arial"/>
        </w:rPr>
        <w:t>,</w:t>
      </w:r>
    </w:p>
    <w:p w14:paraId="37DC1493" w14:textId="77777777" w:rsidR="001B21E9" w:rsidRPr="000F5C25" w:rsidRDefault="001B21E9" w:rsidP="001B21E9"/>
    <w:p w14:paraId="110E2039" w14:textId="225952EA" w:rsidR="001B21E9" w:rsidRPr="000F5C25" w:rsidRDefault="001B21E9" w:rsidP="001B21E9">
      <w:r w:rsidRPr="000F5C25">
        <w:lastRenderedPageBreak/>
        <w:tab/>
        <w:t xml:space="preserve">A </w:t>
      </w:r>
      <w:r>
        <w:t>Formal C</w:t>
      </w:r>
      <w:r w:rsidRPr="000F5C25">
        <w:t xml:space="preserve">omplaint has been filed against </w:t>
      </w:r>
      <w:r w:rsidR="00EB3ADF">
        <w:t>Columbia Gas of Pennsylvania Inc.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F403A3">
        <w:t xml:space="preserve">the </w:t>
      </w:r>
      <w:r w:rsidR="00674EB6">
        <w:rPr>
          <w:rFonts w:cs="Arial"/>
        </w:rPr>
        <w:t xml:space="preserve">Office of </w:t>
      </w:r>
      <w:r w:rsidR="00F403A3">
        <w:rPr>
          <w:rFonts w:cs="Arial"/>
        </w:rPr>
        <w:t>Consumer Advocate</w:t>
      </w:r>
      <w:r>
        <w:rPr>
          <w:rFonts w:cs="Arial"/>
        </w:rPr>
        <w:t>.</w:t>
      </w:r>
    </w:p>
    <w:p w14:paraId="65F6F5DC" w14:textId="77777777" w:rsidR="001B21E9" w:rsidRPr="000F5C25" w:rsidRDefault="001B21E9" w:rsidP="001B21E9"/>
    <w:p w14:paraId="4E42D9E1" w14:textId="77777777" w:rsidR="001B21E9" w:rsidRPr="000F5C25" w:rsidRDefault="001B21E9" w:rsidP="001B21E9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75AD6839" w14:textId="77777777" w:rsidR="001B21E9" w:rsidRPr="000F5C25" w:rsidRDefault="001B21E9" w:rsidP="001B21E9"/>
    <w:p w14:paraId="18844A98" w14:textId="77777777" w:rsidR="001B21E9" w:rsidRPr="000F5C25" w:rsidRDefault="001B21E9" w:rsidP="001B21E9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262E74AC" w14:textId="77777777" w:rsidR="001B21E9" w:rsidRPr="000F5C25" w:rsidRDefault="001B21E9" w:rsidP="001B21E9"/>
    <w:p w14:paraId="5F3EC0F3" w14:textId="77777777" w:rsidR="001B21E9" w:rsidRPr="000F5C25" w:rsidRDefault="001B21E9" w:rsidP="001B21E9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057D1BA6" w14:textId="77777777" w:rsidR="001B21E9" w:rsidRDefault="001B21E9" w:rsidP="001B21E9"/>
    <w:p w14:paraId="2B9A5BF7" w14:textId="77777777" w:rsidR="001B21E9" w:rsidRPr="000F5C25" w:rsidRDefault="001B21E9" w:rsidP="001B21E9"/>
    <w:p w14:paraId="5BC6D018" w14:textId="77777777" w:rsidR="001B21E9" w:rsidRPr="000F5C25" w:rsidRDefault="001B21E9" w:rsidP="001B21E9">
      <w:r>
        <w:rPr>
          <w:noProof/>
        </w:rPr>
        <w:drawing>
          <wp:anchor distT="0" distB="0" distL="114300" distR="114300" simplePos="0" relativeHeight="251659264" behindDoc="1" locked="0" layoutInCell="1" allowOverlap="1" wp14:anchorId="31980481" wp14:editId="2FF19BB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52A1FDA" w14:textId="77777777" w:rsidR="001B21E9" w:rsidRPr="000F5C25" w:rsidRDefault="001B21E9" w:rsidP="001B21E9"/>
    <w:p w14:paraId="6C14E70D" w14:textId="77777777" w:rsidR="001B21E9" w:rsidRPr="000F5C25" w:rsidRDefault="001B21E9" w:rsidP="001B21E9"/>
    <w:p w14:paraId="78F0DD79" w14:textId="77777777" w:rsidR="001B21E9" w:rsidRPr="000F5C25" w:rsidRDefault="001B21E9" w:rsidP="001B21E9"/>
    <w:p w14:paraId="4B6D5F9F" w14:textId="77777777" w:rsidR="001B21E9" w:rsidRPr="000F5C25" w:rsidRDefault="001B21E9" w:rsidP="001B21E9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3DFA298F" w14:textId="77777777" w:rsidR="001B21E9" w:rsidRDefault="001B21E9" w:rsidP="001B21E9">
      <w:r w:rsidRPr="000F5C25">
        <w:lastRenderedPageBreak/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11921C6" w14:textId="77777777" w:rsidR="001B21E9" w:rsidRDefault="001B21E9" w:rsidP="001B21E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7C318610" w14:textId="77777777" w:rsidR="001B21E9" w:rsidRPr="000F5C25" w:rsidRDefault="001B21E9" w:rsidP="001B21E9">
      <w:pPr>
        <w:ind w:left="4320" w:firstLine="720"/>
      </w:pPr>
      <w:r w:rsidRPr="000F5C25">
        <w:t>Secretary</w:t>
      </w:r>
    </w:p>
    <w:p w14:paraId="12F10B8D" w14:textId="77777777" w:rsidR="001B21E9" w:rsidRPr="000F5C25" w:rsidRDefault="001B21E9" w:rsidP="001B21E9"/>
    <w:p w14:paraId="4454DDE4" w14:textId="49BC0A76" w:rsidR="001B21E9" w:rsidRPr="008A25CF" w:rsidRDefault="001B21E9" w:rsidP="001B21E9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/</w:t>
      </w:r>
      <w:r w:rsidR="00D05505">
        <w:rPr>
          <w:rFonts w:cs="Arial"/>
          <w:spacing w:val="-3"/>
        </w:rPr>
        <w:t>mm</w:t>
      </w:r>
    </w:p>
    <w:p w14:paraId="06D13A1D" w14:textId="77777777" w:rsidR="001B21E9" w:rsidRDefault="001B21E9" w:rsidP="001B21E9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66CB358E" w14:textId="011E34CF" w:rsidR="009F50D4" w:rsidRPr="001B21E9" w:rsidRDefault="009F50D4" w:rsidP="00D05505">
      <w:pPr>
        <w:tabs>
          <w:tab w:val="left" w:pos="-720"/>
        </w:tabs>
        <w:suppressAutoHyphens/>
        <w:jc w:val="both"/>
      </w:pPr>
    </w:p>
    <w:sectPr w:rsidR="009F50D4" w:rsidRPr="001B21E9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1E9"/>
    <w:rsid w:val="000360E0"/>
    <w:rsid w:val="00156D67"/>
    <w:rsid w:val="001609EC"/>
    <w:rsid w:val="001A1B1B"/>
    <w:rsid w:val="001B21E9"/>
    <w:rsid w:val="001D7A6E"/>
    <w:rsid w:val="002F438A"/>
    <w:rsid w:val="004A2C59"/>
    <w:rsid w:val="00543272"/>
    <w:rsid w:val="006624B9"/>
    <w:rsid w:val="00674EB6"/>
    <w:rsid w:val="00773577"/>
    <w:rsid w:val="009F50D4"/>
    <w:rsid w:val="00A5292A"/>
    <w:rsid w:val="00A9002B"/>
    <w:rsid w:val="00D05505"/>
    <w:rsid w:val="00D13D85"/>
    <w:rsid w:val="00D40E69"/>
    <w:rsid w:val="00D73B9D"/>
    <w:rsid w:val="00EB3ADF"/>
    <w:rsid w:val="00F403A3"/>
    <w:rsid w:val="00F9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249D0E7"/>
  <w15:chartTrackingRefBased/>
  <w15:docId w15:val="{406052D6-DA7B-48DF-86E8-ECB5CFD8A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1E9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0550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5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npaloney@nisource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Maloney, Melissa</cp:lastModifiedBy>
  <cp:revision>2</cp:revision>
  <dcterms:created xsi:type="dcterms:W3CDTF">2021-03-17T17:55:00Z</dcterms:created>
  <dcterms:modified xsi:type="dcterms:W3CDTF">2021-03-17T17:55:00Z</dcterms:modified>
</cp:coreProperties>
</file>