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9F7C" w14:textId="77777777" w:rsidR="006D102B" w:rsidRPr="00922B77" w:rsidRDefault="006D102B" w:rsidP="006D102B">
      <w:pPr>
        <w:jc w:val="center"/>
        <w:rPr>
          <w:rFonts w:ascii="Times New Roman" w:hAnsi="Times New Roman" w:cs="Times New Roman"/>
          <w:b/>
        </w:rPr>
      </w:pPr>
      <w:r w:rsidRPr="00922B77">
        <w:rPr>
          <w:rFonts w:ascii="Times New Roman" w:hAnsi="Times New Roman" w:cs="Times New Roman"/>
          <w:b/>
        </w:rPr>
        <w:t>BEFORE THE</w:t>
      </w:r>
    </w:p>
    <w:p w14:paraId="3B250827" w14:textId="77777777" w:rsidR="006D102B" w:rsidRPr="00922B77" w:rsidRDefault="006D102B" w:rsidP="006D10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22B7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6B68B2D" w14:textId="77777777" w:rsidR="006D102B" w:rsidRPr="00922B77" w:rsidRDefault="006D102B" w:rsidP="006D102B">
      <w:pPr>
        <w:rPr>
          <w:rFonts w:ascii="Times New Roman" w:eastAsia="Calibri" w:hAnsi="Times New Roman" w:cs="Times New Roman"/>
          <w:spacing w:val="-3"/>
        </w:rPr>
      </w:pPr>
    </w:p>
    <w:p w14:paraId="74060101" w14:textId="77777777" w:rsidR="006D102B" w:rsidRPr="00922B77" w:rsidRDefault="006D102B" w:rsidP="006D102B">
      <w:pPr>
        <w:rPr>
          <w:rFonts w:ascii="Times New Roman" w:eastAsia="Calibri" w:hAnsi="Times New Roman" w:cs="Times New Roman"/>
          <w:spacing w:val="-3"/>
        </w:rPr>
      </w:pPr>
    </w:p>
    <w:p w14:paraId="25618464" w14:textId="77777777" w:rsidR="006D102B" w:rsidRPr="00922B77" w:rsidRDefault="006D102B" w:rsidP="006D102B">
      <w:pPr>
        <w:rPr>
          <w:rFonts w:ascii="Times New Roman" w:eastAsia="Calibri" w:hAnsi="Times New Roman" w:cs="Times New Roman"/>
          <w:spacing w:val="-3"/>
        </w:rPr>
      </w:pPr>
    </w:p>
    <w:p w14:paraId="2920C214" w14:textId="77777777" w:rsidR="006D102B" w:rsidRPr="00922B77" w:rsidRDefault="006D102B" w:rsidP="006D102B">
      <w:pPr>
        <w:rPr>
          <w:rFonts w:ascii="Times New Roman" w:eastAsia="Calibri" w:hAnsi="Times New Roman" w:cs="Times New Roman"/>
          <w:spacing w:val="-3"/>
        </w:rPr>
      </w:pPr>
      <w:r w:rsidRPr="0037389D">
        <w:rPr>
          <w:rFonts w:ascii="Times New Roman" w:eastAsia="Calibri" w:hAnsi="Times New Roman" w:cs="Times New Roman"/>
          <w:spacing w:val="-3"/>
        </w:rPr>
        <w:t>Tenant Union Representative Network</w:t>
      </w:r>
      <w:r w:rsidRPr="00922B77">
        <w:rPr>
          <w:rFonts w:ascii="Times New Roman" w:eastAsia="Calibri" w:hAnsi="Times New Roman" w:cs="Times New Roman"/>
          <w:spacing w:val="-3"/>
        </w:rPr>
        <w:tab/>
      </w:r>
      <w:r w:rsidRPr="00922B77">
        <w:rPr>
          <w:rFonts w:ascii="Times New Roman" w:eastAsia="Calibri" w:hAnsi="Times New Roman" w:cs="Times New Roman"/>
          <w:spacing w:val="-3"/>
        </w:rPr>
        <w:tab/>
        <w:t>:</w:t>
      </w:r>
    </w:p>
    <w:p w14:paraId="68C23342" w14:textId="77777777" w:rsidR="006D102B" w:rsidRPr="00922B77" w:rsidRDefault="006D102B" w:rsidP="006D102B">
      <w:pPr>
        <w:rPr>
          <w:rFonts w:ascii="Times New Roman" w:eastAsia="Calibri" w:hAnsi="Times New Roman" w:cs="Times New Roman"/>
        </w:rPr>
      </w:pP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  <w:t>:</w:t>
      </w:r>
    </w:p>
    <w:p w14:paraId="7D355B71" w14:textId="77777777" w:rsidR="006D102B" w:rsidRPr="00922B77" w:rsidRDefault="006D102B" w:rsidP="006D102B">
      <w:pPr>
        <w:rPr>
          <w:rFonts w:ascii="Times New Roman" w:eastAsia="Calibri" w:hAnsi="Times New Roman" w:cs="Times New Roman"/>
        </w:rPr>
      </w:pPr>
      <w:r w:rsidRPr="00922B77">
        <w:rPr>
          <w:rFonts w:ascii="Times New Roman" w:eastAsia="Calibri" w:hAnsi="Times New Roman" w:cs="Times New Roman"/>
        </w:rPr>
        <w:tab/>
        <w:t>v.</w:t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  <w:t>:</w:t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37389D">
        <w:rPr>
          <w:rFonts w:ascii="Times New Roman" w:eastAsia="Calibri" w:hAnsi="Times New Roman" w:cs="Times New Roman"/>
          <w:spacing w:val="-3"/>
        </w:rPr>
        <w:t>C-2020-3021557</w:t>
      </w:r>
    </w:p>
    <w:p w14:paraId="0301F08C" w14:textId="77777777" w:rsidR="006D102B" w:rsidRPr="00922B77" w:rsidRDefault="006D102B" w:rsidP="006D102B">
      <w:pPr>
        <w:rPr>
          <w:rFonts w:ascii="Times New Roman" w:eastAsia="Calibri" w:hAnsi="Times New Roman" w:cs="Times New Roman"/>
        </w:rPr>
      </w:pP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  <w:t>:</w:t>
      </w:r>
    </w:p>
    <w:p w14:paraId="7C75CCF3" w14:textId="77777777" w:rsidR="006D102B" w:rsidRDefault="006D102B" w:rsidP="006D102B">
      <w:pPr>
        <w:rPr>
          <w:rFonts w:ascii="Times New Roman" w:eastAsia="Calibri" w:hAnsi="Times New Roman" w:cs="Times New Roman"/>
        </w:rPr>
      </w:pPr>
      <w:r w:rsidRPr="0037389D">
        <w:rPr>
          <w:rFonts w:ascii="Times New Roman" w:eastAsia="Calibri" w:hAnsi="Times New Roman" w:cs="Times New Roman"/>
        </w:rPr>
        <w:t>PECO Energy Company</w:t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</w:r>
      <w:r w:rsidRPr="00922B77">
        <w:rPr>
          <w:rFonts w:ascii="Times New Roman" w:eastAsia="Calibri" w:hAnsi="Times New Roman" w:cs="Times New Roman"/>
        </w:rPr>
        <w:tab/>
        <w:t>:</w:t>
      </w:r>
    </w:p>
    <w:p w14:paraId="4E4478EB" w14:textId="77777777" w:rsidR="006D102B" w:rsidRDefault="006D102B" w:rsidP="006D102B">
      <w:pPr>
        <w:rPr>
          <w:rFonts w:ascii="Times New Roman" w:eastAsia="Calibri" w:hAnsi="Times New Roman" w:cs="Times New Roman"/>
        </w:rPr>
      </w:pPr>
    </w:p>
    <w:p w14:paraId="6139C71C" w14:textId="77777777" w:rsidR="00FD79E3" w:rsidRPr="007D29B1" w:rsidRDefault="00FD79E3" w:rsidP="00FD79E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D8DF9BA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AB23A18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316EEF" w14:textId="5DD94A65" w:rsidR="00792796" w:rsidRPr="00FD79E3" w:rsidRDefault="00FD79E3" w:rsidP="00FD79E3">
      <w:pPr>
        <w:jc w:val="center"/>
        <w:rPr>
          <w:rFonts w:ascii="Times New Roman" w:hAnsi="Times New Roman" w:cs="Times New Roman"/>
          <w:b/>
          <w:bCs/>
        </w:rPr>
      </w:pPr>
      <w:r w:rsidRPr="00FD79E3">
        <w:rPr>
          <w:rFonts w:ascii="Times New Roman" w:hAnsi="Times New Roman" w:cs="Times New Roman"/>
          <w:b/>
          <w:bCs/>
        </w:rPr>
        <w:t>INTERIM ORDER</w:t>
      </w:r>
    </w:p>
    <w:p w14:paraId="7407F0A9" w14:textId="70F1F77D" w:rsidR="00FD79E3" w:rsidRPr="00FD79E3" w:rsidRDefault="00FD79E3" w:rsidP="00FD79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D79E3">
        <w:rPr>
          <w:rFonts w:ascii="Times New Roman" w:hAnsi="Times New Roman" w:cs="Times New Roman"/>
          <w:b/>
          <w:bCs/>
          <w:u w:val="single"/>
        </w:rPr>
        <w:t>CLOSING THE RECORD</w:t>
      </w:r>
    </w:p>
    <w:p w14:paraId="0DB06D66" w14:textId="4461A69D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0106ABBB" w14:textId="6211A8ED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>
        <w:tab/>
      </w:r>
      <w:r w:rsidR="0022371F">
        <w:tab/>
      </w:r>
      <w:r w:rsidRPr="00FD79E3">
        <w:rPr>
          <w:rFonts w:ascii="Times New Roman" w:hAnsi="Times New Roman" w:cs="Times New Roman"/>
        </w:rPr>
        <w:t xml:space="preserve">AND NOW, </w:t>
      </w:r>
      <w:r w:rsidR="00535AC1">
        <w:rPr>
          <w:rFonts w:ascii="Times New Roman" w:hAnsi="Times New Roman" w:cs="Times New Roman"/>
        </w:rPr>
        <w:t xml:space="preserve">the last brief in the above matter has been received and </w:t>
      </w:r>
      <w:r w:rsidRPr="00FD79E3">
        <w:rPr>
          <w:rFonts w:ascii="Times New Roman" w:hAnsi="Times New Roman" w:cs="Times New Roman"/>
        </w:rPr>
        <w:t>no further hearings in this matter are to be scheduled or held.</w:t>
      </w:r>
    </w:p>
    <w:p w14:paraId="77F6D58F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536BCABB" w14:textId="4BD6016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22371F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THEREFORE,</w:t>
      </w:r>
    </w:p>
    <w:p w14:paraId="694D5002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56034207" w14:textId="6C00AD5F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22371F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IT IS ORDERED:</w:t>
      </w:r>
    </w:p>
    <w:p w14:paraId="5608F68F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30E7BAFF" w14:textId="73FF74BB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22371F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1.</w:t>
      </w:r>
      <w:r w:rsidRPr="00FD79E3">
        <w:rPr>
          <w:rFonts w:ascii="Times New Roman" w:hAnsi="Times New Roman" w:cs="Times New Roman"/>
        </w:rPr>
        <w:tab/>
        <w:t>That the record at Docket No.</w:t>
      </w:r>
      <w:r w:rsidR="00537EE8">
        <w:rPr>
          <w:rFonts w:ascii="Times New Roman" w:hAnsi="Times New Roman" w:cs="Times New Roman"/>
        </w:rPr>
        <w:t xml:space="preserve"> </w:t>
      </w:r>
      <w:r w:rsidR="00535AC1">
        <w:rPr>
          <w:rFonts w:ascii="Times New Roman" w:hAnsi="Times New Roman" w:cs="Times New Roman"/>
          <w:szCs w:val="20"/>
        </w:rPr>
        <w:t>C-2020</w:t>
      </w:r>
      <w:r w:rsidR="00A16280">
        <w:rPr>
          <w:rFonts w:ascii="Times New Roman" w:hAnsi="Times New Roman" w:cs="Times New Roman"/>
          <w:szCs w:val="20"/>
        </w:rPr>
        <w:t>-3021557</w:t>
      </w:r>
      <w:r w:rsidRPr="00FD79E3">
        <w:rPr>
          <w:rFonts w:ascii="Times New Roman" w:hAnsi="Times New Roman" w:cs="Times New Roman"/>
        </w:rPr>
        <w:t xml:space="preserve"> is closed.</w:t>
      </w:r>
    </w:p>
    <w:p w14:paraId="44FD8375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4CA8E988" w14:textId="5E751C61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22371F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2.</w:t>
      </w:r>
      <w:r w:rsidRPr="00FD79E3">
        <w:rPr>
          <w:rFonts w:ascii="Times New Roman" w:hAnsi="Times New Roman" w:cs="Times New Roman"/>
        </w:rPr>
        <w:tab/>
        <w:t>That an Initial Decision shall be prepared and issued.</w:t>
      </w:r>
    </w:p>
    <w:p w14:paraId="0713F1EF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</w:p>
    <w:p w14:paraId="2335040A" w14:textId="77777777" w:rsidR="00FD79E3" w:rsidRPr="00FD79E3" w:rsidRDefault="00FD79E3" w:rsidP="0022371F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</w:p>
    <w:p w14:paraId="43E8BF89" w14:textId="68366FEB" w:rsidR="00FD79E3" w:rsidRPr="00FD79E3" w:rsidRDefault="00FD79E3" w:rsidP="00FD79E3">
      <w:pPr>
        <w:rPr>
          <w:rFonts w:ascii="Times New Roman" w:hAnsi="Times New Roman" w:cs="Times New Roman"/>
        </w:rPr>
      </w:pPr>
      <w:bookmarkStart w:id="0" w:name="_Hlk505862083"/>
      <w:r w:rsidRPr="00FD79E3">
        <w:rPr>
          <w:rFonts w:ascii="Times New Roman" w:hAnsi="Times New Roman" w:cs="Times New Roman"/>
        </w:rPr>
        <w:t xml:space="preserve">Date:  </w:t>
      </w:r>
      <w:r w:rsidR="00CC4E67">
        <w:rPr>
          <w:rFonts w:ascii="Times New Roman" w:hAnsi="Times New Roman" w:cs="Times New Roman"/>
          <w:u w:val="single"/>
        </w:rPr>
        <w:t xml:space="preserve">March </w:t>
      </w:r>
      <w:r w:rsidR="00D44902">
        <w:rPr>
          <w:rFonts w:ascii="Times New Roman" w:hAnsi="Times New Roman" w:cs="Times New Roman"/>
          <w:u w:val="single"/>
        </w:rPr>
        <w:t>30</w:t>
      </w:r>
      <w:r w:rsidR="00CC4E67">
        <w:rPr>
          <w:rFonts w:ascii="Times New Roman" w:hAnsi="Times New Roman" w:cs="Times New Roman"/>
          <w:u w:val="single"/>
        </w:rPr>
        <w:t>, 2021</w:t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CF3F5B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  <w:t>/s/</w:t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</w:p>
    <w:p w14:paraId="5308C4AF" w14:textId="77777777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Mary D. Long</w:t>
      </w:r>
    </w:p>
    <w:p w14:paraId="2AC968DF" w14:textId="7528EA55" w:rsidR="0022371F" w:rsidRPr="0022371F" w:rsidRDefault="00FD79E3" w:rsidP="00D44902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Administrative Law Judge</w:t>
      </w:r>
      <w:bookmarkEnd w:id="0"/>
    </w:p>
    <w:p w14:paraId="126E4638" w14:textId="666FE64F" w:rsidR="00FD79E3" w:rsidRPr="00FD79E3" w:rsidRDefault="00FD79E3" w:rsidP="00FD79E3">
      <w:pPr>
        <w:rPr>
          <w:rFonts w:ascii="Times New Roman" w:hAnsi="Times New Roman" w:cs="Times New Roman"/>
        </w:rPr>
      </w:pPr>
    </w:p>
    <w:p w14:paraId="2B9E8926" w14:textId="77777777" w:rsidR="007706AC" w:rsidRDefault="007706AC">
      <w:pPr>
        <w:sectPr w:rsidR="007706AC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5F4FEB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7706AC" w:rsidRPr="007706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706A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C-2020-3021557 - TENANT UNION REPRESENTATIVE NETWORK v. PECO ENERGY COMPANY</w:t>
      </w:r>
      <w:r w:rsidRPr="007706A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706A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3089BEAB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7706AC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Updated </w:t>
      </w:r>
      <w:proofErr w:type="gramStart"/>
      <w:r w:rsidRPr="007706AC">
        <w:rPr>
          <w:rFonts w:ascii="Microsoft Sans Serif" w:eastAsia="Microsoft Sans Serif" w:hAnsi="Microsoft Sans Serif" w:cs="Microsoft Sans Serif"/>
          <w:i/>
          <w:iCs/>
          <w:szCs w:val="22"/>
        </w:rPr>
        <w:t>10/1/20</w:t>
      </w:r>
      <w:proofErr w:type="gramEnd"/>
    </w:p>
    <w:p w14:paraId="2F6466DC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39CADD5D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JOLINE PRICE ESQUIRE</w:t>
      </w:r>
    </w:p>
    <w:p w14:paraId="369B11A7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ROBERT W BALLENGER ESQUIRE</w:t>
      </w:r>
    </w:p>
    <w:p w14:paraId="7600F77A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JOSIE B H PICKENS ESQUIRE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KINTÉSHIA S SCOTT ESQUIRE</w:t>
      </w:r>
    </w:p>
    <w:p w14:paraId="1E22EBEC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COMMUNITY LEGAL SERVICES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1424 CHESTNUT STREET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PHILADELPHIA PA  19102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</w: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215-981-3756</w:t>
      </w:r>
    </w:p>
    <w:p w14:paraId="3CC18617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215-981-3788</w:t>
      </w:r>
    </w:p>
    <w:p w14:paraId="6741F386" w14:textId="77777777" w:rsidR="007706AC" w:rsidRPr="007706AC" w:rsidRDefault="007706AC" w:rsidP="007706AC">
      <w:pPr>
        <w:autoSpaceDE/>
        <w:autoSpaceDN/>
        <w:rPr>
          <w:rFonts w:ascii="Microsoft Sans Serif" w:hAnsi="Microsoft Sans Serif" w:cs="Microsoft Sans Serif"/>
          <w:b/>
          <w:bCs/>
        </w:rPr>
      </w:pPr>
      <w:r w:rsidRPr="007706AC">
        <w:rPr>
          <w:rFonts w:ascii="Microsoft Sans Serif" w:hAnsi="Microsoft Sans Serif" w:cs="Microsoft Sans Serif"/>
          <w:b/>
          <w:bCs/>
        </w:rPr>
        <w:t>215-227-4378</w:t>
      </w:r>
    </w:p>
    <w:p w14:paraId="68284D58" w14:textId="77777777" w:rsidR="007706AC" w:rsidRPr="007706AC" w:rsidRDefault="007706AC" w:rsidP="007706AC">
      <w:pPr>
        <w:autoSpaceDE/>
        <w:autoSpaceDN/>
        <w:rPr>
          <w:rFonts w:ascii="Arial" w:hAnsi="Arial" w:cs="Arial"/>
          <w:sz w:val="22"/>
          <w:szCs w:val="22"/>
        </w:rPr>
      </w:pPr>
      <w:r w:rsidRPr="007706AC">
        <w:rPr>
          <w:rFonts w:ascii="Microsoft Sans Serif" w:hAnsi="Microsoft Sans Serif" w:cs="Microsoft Sans Serif"/>
          <w:b/>
          <w:bCs/>
        </w:rPr>
        <w:t>267-765-6490</w:t>
      </w:r>
      <w:r w:rsidRPr="007706AC">
        <w:rPr>
          <w:rFonts w:ascii="Microsoft Sans Serif" w:eastAsia="Microsoft Sans Serif" w:hAnsi="Microsoft Sans Serif" w:cs="Microsoft Sans Serif"/>
          <w:szCs w:val="22"/>
        </w:rPr>
        <w:br/>
        <w:t xml:space="preserve">Accepts </w:t>
      </w:r>
      <w:proofErr w:type="gramStart"/>
      <w:r w:rsidRPr="007706AC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6D2C17DC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7706AC">
        <w:rPr>
          <w:rFonts w:ascii="Microsoft Sans Serif" w:eastAsia="Microsoft Sans Serif" w:hAnsi="Microsoft Sans Serif" w:cs="Microsoft Sans Serif"/>
          <w:i/>
          <w:iCs/>
          <w:szCs w:val="22"/>
        </w:rPr>
        <w:t>Representing Tenant Union Representative Network</w:t>
      </w:r>
    </w:p>
    <w:p w14:paraId="4F9C4C88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3A30CFC1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bookmarkStart w:id="1" w:name="_Hlk52191107"/>
      <w:r w:rsidRPr="007706AC">
        <w:rPr>
          <w:rFonts w:ascii="Microsoft Sans Serif" w:eastAsia="Microsoft Sans Serif" w:hAnsi="Microsoft Sans Serif" w:cs="Microsoft Sans Serif"/>
          <w:szCs w:val="22"/>
        </w:rPr>
        <w:t>CATHERINE G VASUDEVAN ESQ</w:t>
      </w:r>
    </w:p>
    <w:p w14:paraId="7D9EEA7D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KENNETH M. KULAK ESQUIRE</w:t>
      </w:r>
    </w:p>
    <w:p w14:paraId="5496B345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MORGAN LEWIS &amp; BOCKIUS LLP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1701 MARKET STREET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PHILADELPHIA PA  19103-2921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</w: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215-963-5952</w:t>
      </w:r>
    </w:p>
    <w:p w14:paraId="346853A1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215-963-5384</w:t>
      </w:r>
      <w:r w:rsidRPr="007706AC">
        <w:rPr>
          <w:rFonts w:ascii="Microsoft Sans Serif" w:eastAsia="Microsoft Sans Serif" w:hAnsi="Microsoft Sans Serif" w:cs="Microsoft Sans Serif"/>
          <w:szCs w:val="22"/>
        </w:rPr>
        <w:br/>
        <w:t xml:space="preserve">Accepts </w:t>
      </w:r>
      <w:proofErr w:type="gramStart"/>
      <w:r w:rsidRPr="007706AC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215D211B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7706AC">
        <w:rPr>
          <w:rFonts w:ascii="Microsoft Sans Serif" w:eastAsia="Microsoft Sans Serif" w:hAnsi="Microsoft Sans Serif" w:cs="Microsoft Sans Serif"/>
          <w:i/>
          <w:iCs/>
          <w:szCs w:val="22"/>
        </w:rPr>
        <w:t>Representing PECO Energy Company</w:t>
      </w:r>
    </w:p>
    <w:bookmarkEnd w:id="1"/>
    <w:p w14:paraId="0CCBC594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00677E29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JENNEDY S JOHNSON ESQUIRE ANTHONY E GAY ESQUIRE</w:t>
      </w:r>
    </w:p>
    <w:p w14:paraId="1D5F91A3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JACK R GARFINKLE ESQUIRE</w:t>
      </w:r>
    </w:p>
    <w:p w14:paraId="7662CA2B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PECO ENERGY COMPANY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PO BOX 8699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</w: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215-841-4353</w:t>
      </w:r>
      <w:r w:rsidRPr="007706AC">
        <w:rPr>
          <w:rFonts w:ascii="Microsoft Sans Serif" w:eastAsia="Microsoft Sans Serif" w:hAnsi="Microsoft Sans Serif" w:cs="Microsoft Sans Serif"/>
          <w:szCs w:val="22"/>
        </w:rPr>
        <w:br/>
        <w:t xml:space="preserve">Accepts </w:t>
      </w:r>
      <w:proofErr w:type="gramStart"/>
      <w:r w:rsidRPr="007706AC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46F2C570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6A8D303A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bookmarkStart w:id="2" w:name="_Hlk52191027"/>
      <w:r w:rsidRPr="007706AC">
        <w:rPr>
          <w:rFonts w:ascii="Microsoft Sans Serif" w:eastAsia="Microsoft Sans Serif" w:hAnsi="Microsoft Sans Serif" w:cs="Microsoft Sans Serif"/>
          <w:szCs w:val="22"/>
        </w:rPr>
        <w:t xml:space="preserve">CHRISTY APPLEBY ESQUIRE </w:t>
      </w:r>
    </w:p>
    <w:p w14:paraId="45801968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 xml:space="preserve">OFFICE OF CONSUMER ADVOCATE 555 WALNUT STREET 5TH FLOOR  FORUM PLACE </w:t>
      </w:r>
    </w:p>
    <w:p w14:paraId="5E5B79AE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 xml:space="preserve">HARRISBURG PA  17101 </w:t>
      </w:r>
    </w:p>
    <w:p w14:paraId="7657EC50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</w:p>
    <w:p w14:paraId="2611ACAE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7706AC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7706AC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bookmarkEnd w:id="2"/>
    <w:p w14:paraId="0F1A4D2E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7F0F9980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1480C1C2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ELIZABETH R MARX ESQUIRE</w:t>
      </w:r>
    </w:p>
    <w:p w14:paraId="2A95E580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RIA PEREIRA ESQUIRE</w:t>
      </w:r>
    </w:p>
    <w:p w14:paraId="539237EA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PA UTILITY LAW PROJECT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7706AC">
        <w:rPr>
          <w:rFonts w:ascii="Microsoft Sans Serif" w:eastAsia="Microsoft Sans Serif" w:hAnsi="Microsoft Sans Serif" w:cs="Microsoft Sans Serif"/>
          <w:szCs w:val="22"/>
        </w:rPr>
        <w:cr/>
      </w: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717-236-9486</w:t>
      </w:r>
    </w:p>
    <w:p w14:paraId="2B77F2BC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717-710-3839</w:t>
      </w:r>
    </w:p>
    <w:p w14:paraId="33A7F143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  <w:r w:rsidRPr="007706AC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706AC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7706AC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4CDF5E72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7706AC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</w:p>
    <w:p w14:paraId="303723B7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4E61F753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1F5A0ECF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5CF6E501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06BC2DFC" w14:textId="77777777" w:rsidR="007706AC" w:rsidRPr="007706AC" w:rsidRDefault="007706AC" w:rsidP="00770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7141B697" w14:textId="3955CCCC" w:rsidR="00FD79E3" w:rsidRDefault="00FD79E3"/>
    <w:sectPr w:rsidR="00FD79E3" w:rsidSect="000040E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4C37"/>
    <w:rsid w:val="000066B3"/>
    <w:rsid w:val="00034D4F"/>
    <w:rsid w:val="00066D87"/>
    <w:rsid w:val="00083973"/>
    <w:rsid w:val="000E3EDE"/>
    <w:rsid w:val="00107E82"/>
    <w:rsid w:val="00125990"/>
    <w:rsid w:val="001A21B6"/>
    <w:rsid w:val="001A4207"/>
    <w:rsid w:val="001B1CBA"/>
    <w:rsid w:val="001D2AF7"/>
    <w:rsid w:val="00207743"/>
    <w:rsid w:val="00213167"/>
    <w:rsid w:val="0022371F"/>
    <w:rsid w:val="002512F9"/>
    <w:rsid w:val="00267405"/>
    <w:rsid w:val="003145FA"/>
    <w:rsid w:val="00367A41"/>
    <w:rsid w:val="00393C92"/>
    <w:rsid w:val="003A1A41"/>
    <w:rsid w:val="003A3E09"/>
    <w:rsid w:val="00417566"/>
    <w:rsid w:val="00496028"/>
    <w:rsid w:val="004D1ED5"/>
    <w:rsid w:val="004D523C"/>
    <w:rsid w:val="00535AC1"/>
    <w:rsid w:val="00537EE8"/>
    <w:rsid w:val="0056059C"/>
    <w:rsid w:val="005A1C17"/>
    <w:rsid w:val="005A2ABA"/>
    <w:rsid w:val="005D180A"/>
    <w:rsid w:val="005E7B69"/>
    <w:rsid w:val="00613EA9"/>
    <w:rsid w:val="0061775F"/>
    <w:rsid w:val="00696C0D"/>
    <w:rsid w:val="006C6A0D"/>
    <w:rsid w:val="006D102B"/>
    <w:rsid w:val="006F0329"/>
    <w:rsid w:val="00700807"/>
    <w:rsid w:val="00712E58"/>
    <w:rsid w:val="007407AC"/>
    <w:rsid w:val="00755D72"/>
    <w:rsid w:val="007706AC"/>
    <w:rsid w:val="00773E00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A16280"/>
    <w:rsid w:val="00A47096"/>
    <w:rsid w:val="00AA2EC5"/>
    <w:rsid w:val="00AB4C73"/>
    <w:rsid w:val="00AD27C0"/>
    <w:rsid w:val="00AE6F47"/>
    <w:rsid w:val="00B91E47"/>
    <w:rsid w:val="00BB5AC7"/>
    <w:rsid w:val="00BC6B21"/>
    <w:rsid w:val="00C04D8A"/>
    <w:rsid w:val="00C84FC4"/>
    <w:rsid w:val="00C87E57"/>
    <w:rsid w:val="00CC4E67"/>
    <w:rsid w:val="00CF3F5B"/>
    <w:rsid w:val="00CF6143"/>
    <w:rsid w:val="00D14843"/>
    <w:rsid w:val="00D44902"/>
    <w:rsid w:val="00DD5C37"/>
    <w:rsid w:val="00DF35D9"/>
    <w:rsid w:val="00E4239A"/>
    <w:rsid w:val="00EB027A"/>
    <w:rsid w:val="00EC1CBA"/>
    <w:rsid w:val="00EE7801"/>
    <w:rsid w:val="00F11A19"/>
    <w:rsid w:val="00F13AB7"/>
    <w:rsid w:val="00F16554"/>
    <w:rsid w:val="00F544E1"/>
    <w:rsid w:val="00FD5C1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978"/>
  <w15:chartTrackingRefBased/>
  <w15:docId w15:val="{230871C4-7047-4411-890A-564439D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E3"/>
    <w:pPr>
      <w:autoSpaceDE w:val="0"/>
      <w:autoSpaceDN w:val="0"/>
      <w:spacing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NoSpacing">
    <w:name w:val="No Spacing"/>
    <w:uiPriority w:val="1"/>
    <w:qFormat/>
    <w:rsid w:val="00FD79E3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dcterms:created xsi:type="dcterms:W3CDTF">2021-03-30T13:34:00Z</dcterms:created>
  <dcterms:modified xsi:type="dcterms:W3CDTF">2021-03-30T13:35:00Z</dcterms:modified>
</cp:coreProperties>
</file>