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C97AC9D" w14:textId="0A3803D4" w:rsidR="009771C4" w:rsidRDefault="001F0B4C" w:rsidP="001F0B4C">
      <w:pPr>
        <w:jc w:val="center"/>
        <w:rPr>
          <w:sz w:val="24"/>
        </w:rPr>
      </w:pPr>
      <w:r>
        <w:rPr>
          <w:sz w:val="24"/>
        </w:rPr>
        <w:t>April 6, 2021</w:t>
      </w:r>
    </w:p>
    <w:p w14:paraId="2A341584" w14:textId="7F80D5D1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Pr="00AE1CA6">
        <w:rPr>
          <w:sz w:val="24"/>
        </w:rPr>
        <w:t>20</w:t>
      </w:r>
      <w:r w:rsidR="00AE1CA6" w:rsidRPr="00AE1CA6">
        <w:rPr>
          <w:sz w:val="24"/>
        </w:rPr>
        <w:t>21</w:t>
      </w:r>
      <w:r w:rsidRPr="00AE1CA6">
        <w:rPr>
          <w:sz w:val="24"/>
        </w:rPr>
        <w:t>-</w:t>
      </w:r>
      <w:r w:rsidR="00AE1CA6">
        <w:rPr>
          <w:sz w:val="24"/>
        </w:rPr>
        <w:t>3023681</w:t>
      </w:r>
    </w:p>
    <w:p w14:paraId="2B2A27D2" w14:textId="1A36CEAB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AE1CA6">
        <w:rPr>
          <w:sz w:val="24"/>
        </w:rPr>
        <w:t>1123726</w:t>
      </w:r>
    </w:p>
    <w:p w14:paraId="0B4665FB" w14:textId="2E160764" w:rsidR="00D61E0C" w:rsidRPr="00B67AB3" w:rsidRDefault="00D61E0C" w:rsidP="00D61E0C">
      <w:pPr>
        <w:rPr>
          <w:b/>
          <w:szCs w:val="24"/>
          <w:u w:val="single"/>
        </w:rPr>
      </w:pPr>
    </w:p>
    <w:p w14:paraId="26C2F4A0" w14:textId="77777777" w:rsidR="00D61E0C" w:rsidRDefault="00D61E0C" w:rsidP="00D61E0C">
      <w:pPr>
        <w:rPr>
          <w:sz w:val="24"/>
        </w:rPr>
      </w:pPr>
    </w:p>
    <w:p w14:paraId="2F2CDA5D" w14:textId="3577474E" w:rsidR="00AE1CA6" w:rsidRDefault="00AE1CA6" w:rsidP="00AE1C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ANDREW MEYER GENERAL MANAGER &amp; CORPORATE OFFICER</w:t>
      </w:r>
    </w:p>
    <w:p w14:paraId="66C1F734" w14:textId="77777777" w:rsidR="00AE1CA6" w:rsidRDefault="00AE1CA6" w:rsidP="00AE1C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INSPIRE DIGITAL SERVICES PJM LLC</w:t>
      </w:r>
    </w:p>
    <w:p w14:paraId="3A35626E" w14:textId="0448E474" w:rsidR="00AE1CA6" w:rsidRDefault="00AE1CA6" w:rsidP="00AE1C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3402 PICO BLVD STE 300</w:t>
      </w:r>
    </w:p>
    <w:p w14:paraId="2D0DD5F4" w14:textId="02D219BC" w:rsidR="00AE1CA6" w:rsidRDefault="00AE1CA6" w:rsidP="00AE1CA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MONICA CA   90405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1F0D55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Supplier License Application </w:t>
      </w:r>
    </w:p>
    <w:p w14:paraId="0491588B" w14:textId="77777777" w:rsidR="00D61E0C" w:rsidRPr="001F0D55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7044345E" w:rsidR="00D61E0C" w:rsidRPr="001F0D55" w:rsidRDefault="00D61E0C" w:rsidP="00D61E0C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Pr="00AE1CA6">
        <w:rPr>
          <w:sz w:val="24"/>
          <w:szCs w:val="24"/>
        </w:rPr>
        <w:t>Mr.</w:t>
      </w:r>
      <w:r w:rsidR="00AE1CA6">
        <w:rPr>
          <w:sz w:val="24"/>
          <w:szCs w:val="24"/>
        </w:rPr>
        <w:t xml:space="preserve"> Meyer</w:t>
      </w:r>
      <w:r w:rsidRPr="001F0D55">
        <w:rPr>
          <w:sz w:val="24"/>
          <w:szCs w:val="24"/>
        </w:rPr>
        <w:t>:</w:t>
      </w:r>
    </w:p>
    <w:p w14:paraId="7D9158D7" w14:textId="77777777" w:rsidR="00D61E0C" w:rsidRPr="001F0D55" w:rsidRDefault="00D61E0C" w:rsidP="00D61E0C">
      <w:pPr>
        <w:rPr>
          <w:sz w:val="24"/>
          <w:szCs w:val="24"/>
        </w:rPr>
      </w:pPr>
    </w:p>
    <w:p w14:paraId="4C0A27FE" w14:textId="185B05EB" w:rsidR="00D61E0C" w:rsidRPr="000C2328" w:rsidRDefault="00D61E0C" w:rsidP="00D61E0C">
      <w:pPr>
        <w:ind w:firstLine="720"/>
        <w:rPr>
          <w:sz w:val="24"/>
          <w:szCs w:val="24"/>
        </w:rPr>
      </w:pPr>
      <w:r w:rsidRPr="000C2328">
        <w:rPr>
          <w:sz w:val="24"/>
          <w:szCs w:val="24"/>
        </w:rPr>
        <w:t xml:space="preserve">On </w:t>
      </w:r>
      <w:r w:rsidR="00AE1CA6" w:rsidRPr="000C2328">
        <w:rPr>
          <w:sz w:val="24"/>
          <w:szCs w:val="24"/>
        </w:rPr>
        <w:t>January 13, 2021</w:t>
      </w:r>
      <w:r w:rsidRPr="000C2328">
        <w:rPr>
          <w:sz w:val="24"/>
          <w:szCs w:val="24"/>
        </w:rPr>
        <w:t xml:space="preserve">, </w:t>
      </w:r>
      <w:r w:rsidR="00D41CBC" w:rsidRPr="000C2328">
        <w:rPr>
          <w:sz w:val="24"/>
          <w:szCs w:val="24"/>
        </w:rPr>
        <w:t xml:space="preserve">the Public Utility Commission accepted </w:t>
      </w:r>
      <w:r w:rsidR="000C2328" w:rsidRPr="000C2328">
        <w:rPr>
          <w:sz w:val="24"/>
        </w:rPr>
        <w:t>Inspire Digital Services PJM, LLC</w:t>
      </w:r>
      <w:r w:rsidRPr="000C2328">
        <w:rPr>
          <w:sz w:val="24"/>
        </w:rPr>
        <w:t xml:space="preserve">’s </w:t>
      </w:r>
      <w:r w:rsidR="00D41CBC" w:rsidRPr="000C2328">
        <w:rPr>
          <w:sz w:val="24"/>
        </w:rPr>
        <w:t>application for an Electric Generation Supplier license</w:t>
      </w:r>
      <w:r w:rsidRPr="000C2328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0C2328" w:rsidRDefault="00D61E0C" w:rsidP="00D61E0C">
      <w:pPr>
        <w:ind w:firstLine="1440"/>
        <w:rPr>
          <w:sz w:val="24"/>
          <w:szCs w:val="24"/>
        </w:rPr>
      </w:pPr>
    </w:p>
    <w:p w14:paraId="54E7E409" w14:textId="64FFC8E1" w:rsidR="00D61E0C" w:rsidRPr="003614E5" w:rsidRDefault="00D61E0C" w:rsidP="00D61E0C">
      <w:pPr>
        <w:ind w:firstLine="720"/>
        <w:rPr>
          <w:sz w:val="24"/>
          <w:szCs w:val="24"/>
        </w:rPr>
      </w:pPr>
      <w:r w:rsidRPr="000C2328">
        <w:rPr>
          <w:sz w:val="24"/>
          <w:szCs w:val="24"/>
        </w:rPr>
        <w:t xml:space="preserve">Please be advised that you are directed to forward the requested information to the Commission within </w:t>
      </w:r>
      <w:r w:rsidR="000C2328" w:rsidRPr="000C2328">
        <w:rPr>
          <w:b/>
          <w:sz w:val="24"/>
          <w:szCs w:val="24"/>
          <w:u w:val="single"/>
        </w:rPr>
        <w:t>30</w:t>
      </w:r>
      <w:r w:rsidRPr="000C2328">
        <w:rPr>
          <w:sz w:val="24"/>
          <w:szCs w:val="24"/>
        </w:rPr>
        <w:t xml:space="preserve"> days </w:t>
      </w:r>
      <w:r w:rsidR="008E075A" w:rsidRPr="000C2328">
        <w:rPr>
          <w:sz w:val="24"/>
          <w:szCs w:val="24"/>
        </w:rPr>
        <w:t>from</w:t>
      </w:r>
      <w:r w:rsidRPr="000C2328">
        <w:rPr>
          <w:sz w:val="24"/>
          <w:szCs w:val="24"/>
        </w:rPr>
        <w:t xml:space="preserve"> </w:t>
      </w:r>
      <w:r w:rsidR="00FE0FDC" w:rsidRPr="000C2328">
        <w:rPr>
          <w:sz w:val="24"/>
          <w:szCs w:val="24"/>
        </w:rPr>
        <w:t>the date</w:t>
      </w:r>
      <w:r w:rsidRPr="000C2328">
        <w:rPr>
          <w:sz w:val="24"/>
          <w:szCs w:val="24"/>
        </w:rPr>
        <w:t xml:space="preserve"> of this letter.  Failure to respond may result in the application being denied.  As well, if </w:t>
      </w:r>
      <w:r w:rsidR="000C2328" w:rsidRPr="000C2328">
        <w:rPr>
          <w:sz w:val="24"/>
        </w:rPr>
        <w:t>Inspire Digital Services PJM, LLC</w:t>
      </w:r>
      <w:r w:rsidRPr="000C2328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190B09FF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0C2328" w:rsidRPr="000C2328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0C2328" w:rsidRPr="00C428B1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.  Please direct any questions </w:t>
      </w:r>
      <w:r w:rsidRPr="000C2328">
        <w:rPr>
          <w:sz w:val="24"/>
          <w:szCs w:val="24"/>
        </w:rPr>
        <w:t xml:space="preserve">to </w:t>
      </w:r>
      <w:r w:rsidR="000C2328" w:rsidRPr="000C2328">
        <w:rPr>
          <w:sz w:val="24"/>
          <w:szCs w:val="24"/>
        </w:rPr>
        <w:t>Jeremy Haring</w:t>
      </w:r>
      <w:r w:rsidRPr="000C2328">
        <w:rPr>
          <w:sz w:val="24"/>
          <w:szCs w:val="24"/>
        </w:rPr>
        <w:t>,</w:t>
      </w:r>
      <w:r>
        <w:rPr>
          <w:sz w:val="24"/>
          <w:szCs w:val="24"/>
        </w:rPr>
        <w:t xml:space="preserve">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0C2328" w:rsidRPr="00C428B1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0C2328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12BBFAA2" w:rsidR="00D61E0C" w:rsidRPr="00093DF4" w:rsidRDefault="001F0B4C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525903" wp14:editId="250970BD">
            <wp:simplePos x="0" y="0"/>
            <wp:positionH relativeFrom="column">
              <wp:posOffset>3209925</wp:posOffset>
            </wp:positionH>
            <wp:positionV relativeFrom="paragraph">
              <wp:posOffset>237490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08CD14BB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6E7FA5F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7ED6B402" w:rsidR="00D61E0C" w:rsidRPr="000C2328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</w:t>
      </w:r>
      <w:r w:rsidRPr="000C2328">
        <w:rPr>
          <w:sz w:val="24"/>
        </w:rPr>
        <w:t>-20</w:t>
      </w:r>
      <w:r w:rsidR="000C2328" w:rsidRPr="000C2328">
        <w:rPr>
          <w:sz w:val="24"/>
        </w:rPr>
        <w:t>21-3023681</w:t>
      </w:r>
    </w:p>
    <w:p w14:paraId="001CEC3B" w14:textId="526367E8" w:rsidR="00D61E0C" w:rsidRPr="00077D4F" w:rsidRDefault="000C2328" w:rsidP="00D61E0C">
      <w:pPr>
        <w:jc w:val="center"/>
        <w:rPr>
          <w:sz w:val="24"/>
        </w:rPr>
      </w:pPr>
      <w:r w:rsidRPr="000C2328">
        <w:rPr>
          <w:sz w:val="24"/>
        </w:rPr>
        <w:t>Inspire Digital Services PJM, LLC</w:t>
      </w:r>
    </w:p>
    <w:p w14:paraId="709F329A" w14:textId="4D854A32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 w:rsidR="00690C35">
        <w:rPr>
          <w:sz w:val="24"/>
          <w:szCs w:val="24"/>
        </w:rPr>
        <w:t>-Set 2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672873D8" w14:textId="05B15FDD" w:rsidR="00D61E0C" w:rsidRDefault="000C2328" w:rsidP="00D61E0C">
      <w:pPr>
        <w:pStyle w:val="ListParagraph"/>
        <w:ind w:left="1440" w:hanging="720"/>
        <w:rPr>
          <w:sz w:val="24"/>
          <w:szCs w:val="24"/>
        </w:rPr>
      </w:pPr>
      <w:bookmarkStart w:id="0" w:name="_Hlk68167278"/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 w:rsidR="008C38AF">
        <w:rPr>
          <w:sz w:val="24"/>
          <w:szCs w:val="24"/>
        </w:rPr>
        <w:t xml:space="preserve">provided </w:t>
      </w:r>
      <w:r w:rsidR="00E45CC0">
        <w:rPr>
          <w:sz w:val="24"/>
          <w:szCs w:val="24"/>
        </w:rPr>
        <w:t>financial</w:t>
      </w:r>
      <w:r w:rsidR="008C38AF">
        <w:rPr>
          <w:sz w:val="24"/>
          <w:szCs w:val="24"/>
        </w:rPr>
        <w:t xml:space="preserve"> </w:t>
      </w:r>
      <w:r w:rsidR="00D61E0C" w:rsidRPr="00BB1A28">
        <w:rPr>
          <w:sz w:val="24"/>
          <w:szCs w:val="24"/>
        </w:rPr>
        <w:t xml:space="preserve">documentation </w:t>
      </w:r>
      <w:r w:rsidR="00E45CC0">
        <w:rPr>
          <w:sz w:val="24"/>
          <w:szCs w:val="24"/>
        </w:rPr>
        <w:t xml:space="preserve">for its </w:t>
      </w:r>
      <w:r w:rsidR="00D0542F">
        <w:rPr>
          <w:sz w:val="24"/>
          <w:szCs w:val="24"/>
        </w:rPr>
        <w:t>affiliate</w:t>
      </w:r>
      <w:r w:rsidR="00E45CC0">
        <w:rPr>
          <w:sz w:val="24"/>
          <w:szCs w:val="24"/>
        </w:rPr>
        <w:t xml:space="preserve"> company</w:t>
      </w:r>
      <w:r w:rsidR="00D0542F">
        <w:rPr>
          <w:sz w:val="24"/>
          <w:szCs w:val="24"/>
        </w:rPr>
        <w:t>,</w:t>
      </w:r>
      <w:r w:rsidR="000E7977">
        <w:rPr>
          <w:sz w:val="24"/>
          <w:szCs w:val="24"/>
        </w:rPr>
        <w:t xml:space="preserve"> Inspire Energy Capital, LLC</w:t>
      </w:r>
      <w:r w:rsidR="00D61E0C" w:rsidRPr="00BB1A28">
        <w:rPr>
          <w:sz w:val="24"/>
          <w:szCs w:val="24"/>
        </w:rPr>
        <w:t xml:space="preserve">. Please provide financial fitness documentation </w:t>
      </w:r>
      <w:r w:rsidR="00027A80">
        <w:rPr>
          <w:sz w:val="24"/>
          <w:szCs w:val="24"/>
        </w:rPr>
        <w:t>in the name of the applicant. These</w:t>
      </w:r>
      <w:r w:rsidR="00D61E0C" w:rsidRPr="00BB1A28">
        <w:rPr>
          <w:sz w:val="24"/>
          <w:szCs w:val="24"/>
        </w:rPr>
        <w:t xml:space="preserve"> may </w:t>
      </w:r>
      <w:r w:rsidR="00D61E0C" w:rsidRPr="000C2328">
        <w:rPr>
          <w:sz w:val="24"/>
          <w:szCs w:val="24"/>
        </w:rPr>
        <w:t>include three recent consecutive months of bank statements</w:t>
      </w:r>
      <w:r w:rsidR="00883FF4">
        <w:rPr>
          <w:sz w:val="24"/>
          <w:szCs w:val="24"/>
        </w:rPr>
        <w:t xml:space="preserve"> and </w:t>
      </w:r>
      <w:r w:rsidR="00DE58BD">
        <w:rPr>
          <w:sz w:val="24"/>
          <w:szCs w:val="24"/>
        </w:rPr>
        <w:t xml:space="preserve">proof of a </w:t>
      </w:r>
      <w:r w:rsidR="00611853">
        <w:rPr>
          <w:sz w:val="24"/>
          <w:szCs w:val="24"/>
        </w:rPr>
        <w:t>p</w:t>
      </w:r>
      <w:r w:rsidR="00883FF4">
        <w:rPr>
          <w:sz w:val="24"/>
          <w:szCs w:val="24"/>
        </w:rPr>
        <w:t xml:space="preserve">arental </w:t>
      </w:r>
      <w:r w:rsidR="00611853">
        <w:rPr>
          <w:sz w:val="24"/>
          <w:szCs w:val="24"/>
        </w:rPr>
        <w:t>a</w:t>
      </w:r>
      <w:r w:rsidR="00B36E2F">
        <w:rPr>
          <w:sz w:val="24"/>
          <w:szCs w:val="24"/>
        </w:rPr>
        <w:t>greement</w:t>
      </w:r>
      <w:r w:rsidR="00611853">
        <w:rPr>
          <w:sz w:val="24"/>
          <w:szCs w:val="24"/>
        </w:rPr>
        <w:t xml:space="preserve"> between </w:t>
      </w:r>
      <w:r w:rsidR="00B72F1B">
        <w:rPr>
          <w:sz w:val="24"/>
          <w:szCs w:val="24"/>
        </w:rPr>
        <w:t xml:space="preserve">the </w:t>
      </w:r>
      <w:r w:rsidR="00046120">
        <w:rPr>
          <w:sz w:val="24"/>
          <w:szCs w:val="24"/>
        </w:rPr>
        <w:t>a</w:t>
      </w:r>
      <w:r w:rsidR="00B72F1B">
        <w:rPr>
          <w:sz w:val="24"/>
          <w:szCs w:val="24"/>
        </w:rPr>
        <w:t>ffiliate entity and the applicant for proof of access to funding</w:t>
      </w:r>
      <w:r w:rsidR="00046120">
        <w:rPr>
          <w:sz w:val="24"/>
          <w:szCs w:val="24"/>
        </w:rPr>
        <w:t>.</w:t>
      </w:r>
    </w:p>
    <w:bookmarkEnd w:id="0"/>
    <w:p w14:paraId="5C630243" w14:textId="5D5AB7F4" w:rsidR="00F22D4D" w:rsidRDefault="00F22D4D" w:rsidP="00D61E0C">
      <w:pPr>
        <w:pStyle w:val="ListParagraph"/>
        <w:ind w:left="1440" w:hanging="720"/>
        <w:rPr>
          <w:sz w:val="24"/>
          <w:szCs w:val="24"/>
        </w:rPr>
      </w:pPr>
    </w:p>
    <w:p w14:paraId="61D83B0E" w14:textId="2AEECF8B" w:rsidR="00F22D4D" w:rsidRDefault="0047652D" w:rsidP="00F22D4D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F22D4D">
        <w:rPr>
          <w:sz w:val="24"/>
          <w:szCs w:val="24"/>
        </w:rPr>
        <w:t>.</w:t>
      </w:r>
      <w:r w:rsidR="00F22D4D">
        <w:rPr>
          <w:sz w:val="24"/>
          <w:szCs w:val="24"/>
        </w:rPr>
        <w:tab/>
      </w:r>
      <w:r w:rsidR="00F22D4D" w:rsidRPr="00BB1A28">
        <w:rPr>
          <w:sz w:val="24"/>
          <w:szCs w:val="24"/>
        </w:rPr>
        <w:t xml:space="preserve">Reference Application, </w:t>
      </w:r>
      <w:r w:rsidR="003E7871">
        <w:rPr>
          <w:sz w:val="24"/>
          <w:szCs w:val="24"/>
        </w:rPr>
        <w:t>Attachment B</w:t>
      </w:r>
      <w:r w:rsidR="006322DB">
        <w:rPr>
          <w:sz w:val="24"/>
          <w:szCs w:val="24"/>
        </w:rPr>
        <w:t xml:space="preserve"> </w:t>
      </w:r>
      <w:r w:rsidR="00F22D4D" w:rsidRPr="00BB1A28">
        <w:rPr>
          <w:sz w:val="24"/>
          <w:szCs w:val="24"/>
        </w:rPr>
        <w:t xml:space="preserve">– Applicant </w:t>
      </w:r>
      <w:r w:rsidR="00F62F49">
        <w:rPr>
          <w:sz w:val="24"/>
          <w:szCs w:val="24"/>
        </w:rPr>
        <w:t>states they will offer broker</w:t>
      </w:r>
      <w:r w:rsidR="00900DFB">
        <w:rPr>
          <w:sz w:val="24"/>
          <w:szCs w:val="24"/>
        </w:rPr>
        <w:t>ing</w:t>
      </w:r>
      <w:r w:rsidR="00F62F49">
        <w:rPr>
          <w:sz w:val="24"/>
          <w:szCs w:val="24"/>
        </w:rPr>
        <w:t xml:space="preserve"> service</w:t>
      </w:r>
      <w:r w:rsidR="00900DFB">
        <w:rPr>
          <w:sz w:val="24"/>
          <w:szCs w:val="24"/>
        </w:rPr>
        <w:t>s</w:t>
      </w:r>
      <w:r w:rsidR="00F62F49">
        <w:rPr>
          <w:sz w:val="24"/>
          <w:szCs w:val="24"/>
        </w:rPr>
        <w:t xml:space="preserve"> to </w:t>
      </w:r>
      <w:r w:rsidR="00900DFB">
        <w:rPr>
          <w:sz w:val="24"/>
          <w:szCs w:val="24"/>
        </w:rPr>
        <w:t>platform customers</w:t>
      </w:r>
      <w:r w:rsidR="00F22D4D" w:rsidRPr="00BB1A28">
        <w:rPr>
          <w:sz w:val="24"/>
          <w:szCs w:val="24"/>
        </w:rPr>
        <w:t xml:space="preserve">.  </w:t>
      </w:r>
      <w:r w:rsidR="00900DFB">
        <w:rPr>
          <w:sz w:val="24"/>
          <w:szCs w:val="24"/>
        </w:rPr>
        <w:t xml:space="preserve">Will you be brokering on behalf of </w:t>
      </w:r>
      <w:r w:rsidR="00B22E3B">
        <w:rPr>
          <w:sz w:val="24"/>
          <w:szCs w:val="24"/>
        </w:rPr>
        <w:t xml:space="preserve">multiple suppliers or only </w:t>
      </w:r>
      <w:r w:rsidR="008A40DC">
        <w:rPr>
          <w:sz w:val="24"/>
          <w:szCs w:val="24"/>
        </w:rPr>
        <w:t>for Inspire Energy Holdings LLC?</w:t>
      </w:r>
      <w:r w:rsidR="00F22D4D" w:rsidRPr="00BB1A28">
        <w:rPr>
          <w:sz w:val="24"/>
          <w:szCs w:val="24"/>
        </w:rPr>
        <w:t xml:space="preserve">  </w:t>
      </w:r>
    </w:p>
    <w:p w14:paraId="7C4FEFE4" w14:textId="77777777" w:rsidR="00F22D4D" w:rsidRDefault="00F22D4D" w:rsidP="00D61E0C">
      <w:pPr>
        <w:pStyle w:val="ListParagraph"/>
        <w:ind w:left="1440" w:hanging="720"/>
        <w:rPr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01191" w14:textId="77777777" w:rsidR="003600D6" w:rsidRDefault="003600D6">
      <w:r>
        <w:separator/>
      </w:r>
    </w:p>
  </w:endnote>
  <w:endnote w:type="continuationSeparator" w:id="0">
    <w:p w14:paraId="2742A613" w14:textId="77777777" w:rsidR="003600D6" w:rsidRDefault="0036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22AC7" w14:textId="77777777" w:rsidR="003600D6" w:rsidRDefault="003600D6">
      <w:r>
        <w:separator/>
      </w:r>
    </w:p>
  </w:footnote>
  <w:footnote w:type="continuationSeparator" w:id="0">
    <w:p w14:paraId="52113DD5" w14:textId="77777777" w:rsidR="003600D6" w:rsidRDefault="0036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7E805B05"/>
    <w:multiLevelType w:val="hybridMultilevel"/>
    <w:tmpl w:val="36E67DB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27A80"/>
    <w:rsid w:val="00034183"/>
    <w:rsid w:val="00037C8A"/>
    <w:rsid w:val="00040CA1"/>
    <w:rsid w:val="00043EC8"/>
    <w:rsid w:val="00046120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328"/>
    <w:rsid w:val="000C2A00"/>
    <w:rsid w:val="000C5A0B"/>
    <w:rsid w:val="000E7977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B4C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D7E50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00D6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E7871"/>
    <w:rsid w:val="003F4F1C"/>
    <w:rsid w:val="00412646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7652D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5F56B0"/>
    <w:rsid w:val="00611853"/>
    <w:rsid w:val="00615F18"/>
    <w:rsid w:val="006162E6"/>
    <w:rsid w:val="006166E8"/>
    <w:rsid w:val="0063030A"/>
    <w:rsid w:val="006322DB"/>
    <w:rsid w:val="00633D4E"/>
    <w:rsid w:val="006368BD"/>
    <w:rsid w:val="00637B52"/>
    <w:rsid w:val="006503D3"/>
    <w:rsid w:val="00653A1A"/>
    <w:rsid w:val="006640C3"/>
    <w:rsid w:val="00666971"/>
    <w:rsid w:val="006718B8"/>
    <w:rsid w:val="006746E4"/>
    <w:rsid w:val="0068420C"/>
    <w:rsid w:val="00690C35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3DB7"/>
    <w:rsid w:val="007A62E9"/>
    <w:rsid w:val="007A6B31"/>
    <w:rsid w:val="007B0845"/>
    <w:rsid w:val="007B1A65"/>
    <w:rsid w:val="007B4975"/>
    <w:rsid w:val="007B70EA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65112"/>
    <w:rsid w:val="00872678"/>
    <w:rsid w:val="00883FF4"/>
    <w:rsid w:val="00884888"/>
    <w:rsid w:val="00884E7A"/>
    <w:rsid w:val="008A2205"/>
    <w:rsid w:val="008A40DC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00DFB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771C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E1CA6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2E3B"/>
    <w:rsid w:val="00B253F5"/>
    <w:rsid w:val="00B36E2F"/>
    <w:rsid w:val="00B40D21"/>
    <w:rsid w:val="00B422DD"/>
    <w:rsid w:val="00B46A73"/>
    <w:rsid w:val="00B478D4"/>
    <w:rsid w:val="00B63D27"/>
    <w:rsid w:val="00B72F1B"/>
    <w:rsid w:val="00B80C1F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86726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542F"/>
    <w:rsid w:val="00D070F3"/>
    <w:rsid w:val="00D10ED2"/>
    <w:rsid w:val="00D13A04"/>
    <w:rsid w:val="00D20661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DE58BD"/>
    <w:rsid w:val="00E036AF"/>
    <w:rsid w:val="00E20C2C"/>
    <w:rsid w:val="00E25181"/>
    <w:rsid w:val="00E376EB"/>
    <w:rsid w:val="00E430FD"/>
    <w:rsid w:val="00E45CC0"/>
    <w:rsid w:val="00E5328F"/>
    <w:rsid w:val="00E566E2"/>
    <w:rsid w:val="00E57340"/>
    <w:rsid w:val="00E7358B"/>
    <w:rsid w:val="00E8035A"/>
    <w:rsid w:val="00E93323"/>
    <w:rsid w:val="00EA3314"/>
    <w:rsid w:val="00ED34BE"/>
    <w:rsid w:val="00EE2F51"/>
    <w:rsid w:val="00EE7718"/>
    <w:rsid w:val="00EF3B78"/>
    <w:rsid w:val="00EF4292"/>
    <w:rsid w:val="00F01FDD"/>
    <w:rsid w:val="00F02FDE"/>
    <w:rsid w:val="00F17155"/>
    <w:rsid w:val="00F22D4D"/>
    <w:rsid w:val="00F30101"/>
    <w:rsid w:val="00F3119D"/>
    <w:rsid w:val="00F40653"/>
    <w:rsid w:val="00F568B2"/>
    <w:rsid w:val="00F5699D"/>
    <w:rsid w:val="00F62F49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2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3512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2021-04-06T14:33:00Z</dcterms:created>
  <dcterms:modified xsi:type="dcterms:W3CDTF">2021-04-06T14:33:00Z</dcterms:modified>
</cp:coreProperties>
</file>