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865792" w14:paraId="0C26ABC4" w14:textId="77777777" w:rsidTr="39DC1403">
        <w:trPr>
          <w:trHeight w:val="936"/>
        </w:trPr>
        <w:tc>
          <w:tcPr>
            <w:tcW w:w="664" w:type="pct"/>
          </w:tcPr>
          <w:p w14:paraId="14905374" w14:textId="77777777" w:rsidR="00865792" w:rsidRDefault="00865792" w:rsidP="006822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29829D0" wp14:editId="6288DF76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7FDE411C" w14:textId="77777777" w:rsidR="00865792" w:rsidRPr="000F4769" w:rsidRDefault="00865792" w:rsidP="006822E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0C74C350" w14:textId="77777777" w:rsidR="00865792" w:rsidRPr="000F4769" w:rsidRDefault="00865792" w:rsidP="006822E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76759C84" w14:textId="77777777" w:rsidR="00865792" w:rsidRDefault="00865792" w:rsidP="006822E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19026699" w14:textId="0330FBC3" w:rsidR="00865792" w:rsidRPr="000F4769" w:rsidRDefault="00865792" w:rsidP="006822E2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0BDDDA85" w14:textId="77777777" w:rsidR="00B0663B" w:rsidRDefault="00B0663B" w:rsidP="0058747A">
      <w:pPr>
        <w:jc w:val="center"/>
        <w:rPr>
          <w:sz w:val="24"/>
          <w:szCs w:val="24"/>
        </w:rPr>
      </w:pPr>
    </w:p>
    <w:p w14:paraId="176E7CF1" w14:textId="37F4D123" w:rsidR="002C6CDE" w:rsidRDefault="0015522D" w:rsidP="0015522D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14, 2021</w:t>
      </w:r>
    </w:p>
    <w:p w14:paraId="4607FC7D" w14:textId="77777777" w:rsidR="00344250" w:rsidRDefault="00344250" w:rsidP="0015522D">
      <w:pPr>
        <w:jc w:val="center"/>
        <w:rPr>
          <w:sz w:val="24"/>
          <w:szCs w:val="24"/>
        </w:rPr>
      </w:pPr>
    </w:p>
    <w:p w14:paraId="6E3EF338" w14:textId="77777777" w:rsidR="0015522D" w:rsidRDefault="0015522D" w:rsidP="0015522D">
      <w:pPr>
        <w:jc w:val="center"/>
        <w:rPr>
          <w:sz w:val="24"/>
          <w:szCs w:val="24"/>
        </w:rPr>
      </w:pPr>
    </w:p>
    <w:p w14:paraId="21EB3FF9" w14:textId="3B361469" w:rsidR="00447B32" w:rsidRPr="00865792" w:rsidRDefault="00865792" w:rsidP="1021EE97">
      <w:pPr>
        <w:jc w:val="right"/>
        <w:rPr>
          <w:sz w:val="24"/>
          <w:szCs w:val="24"/>
        </w:rPr>
      </w:pPr>
      <w:r w:rsidRPr="1021EE97">
        <w:rPr>
          <w:sz w:val="24"/>
          <w:szCs w:val="24"/>
        </w:rPr>
        <w:t xml:space="preserve">Docket No. </w:t>
      </w:r>
      <w:r w:rsidR="00EC6E74" w:rsidRPr="1021EE97">
        <w:rPr>
          <w:sz w:val="24"/>
          <w:szCs w:val="24"/>
        </w:rPr>
        <w:t>A-20</w:t>
      </w:r>
      <w:r w:rsidR="01360C89" w:rsidRPr="1021EE97">
        <w:rPr>
          <w:sz w:val="24"/>
          <w:szCs w:val="24"/>
        </w:rPr>
        <w:t>20</w:t>
      </w:r>
      <w:r w:rsidR="00DC5796" w:rsidRPr="1021EE97">
        <w:rPr>
          <w:sz w:val="24"/>
          <w:szCs w:val="24"/>
        </w:rPr>
        <w:t>-</w:t>
      </w:r>
      <w:r w:rsidR="77A9A17B" w:rsidRPr="1021EE97">
        <w:rPr>
          <w:color w:val="000000" w:themeColor="text1"/>
          <w:sz w:val="24"/>
          <w:szCs w:val="24"/>
        </w:rPr>
        <w:t>30</w:t>
      </w:r>
      <w:r w:rsidR="00CA3BC8">
        <w:rPr>
          <w:color w:val="000000" w:themeColor="text1"/>
          <w:sz w:val="24"/>
          <w:szCs w:val="24"/>
        </w:rPr>
        <w:t>2</w:t>
      </w:r>
      <w:r w:rsidR="0093402A">
        <w:rPr>
          <w:color w:val="000000" w:themeColor="text1"/>
          <w:sz w:val="24"/>
          <w:szCs w:val="24"/>
        </w:rPr>
        <w:t>1460</w:t>
      </w:r>
    </w:p>
    <w:p w14:paraId="5901F67B" w14:textId="540A70C6" w:rsidR="00F849F3" w:rsidRPr="00865792" w:rsidRDefault="00F8033B" w:rsidP="00865792">
      <w:pPr>
        <w:jc w:val="right"/>
        <w:rPr>
          <w:sz w:val="24"/>
          <w:szCs w:val="24"/>
        </w:rPr>
      </w:pPr>
      <w:r w:rsidRPr="00865792">
        <w:rPr>
          <w:sz w:val="24"/>
          <w:szCs w:val="24"/>
        </w:rPr>
        <w:t xml:space="preserve">Utility Code </w:t>
      </w:r>
      <w:r w:rsidR="007B39DE">
        <w:rPr>
          <w:sz w:val="24"/>
          <w:szCs w:val="24"/>
        </w:rPr>
        <w:t>230073</w:t>
      </w:r>
    </w:p>
    <w:p w14:paraId="3040FB3E" w14:textId="3B6E19E8" w:rsidR="00266326" w:rsidRDefault="00266326" w:rsidP="007B39DE">
      <w:pPr>
        <w:rPr>
          <w:sz w:val="24"/>
          <w:szCs w:val="24"/>
        </w:rPr>
      </w:pPr>
    </w:p>
    <w:p w14:paraId="09E4B299" w14:textId="77777777" w:rsidR="00344250" w:rsidRDefault="00344250" w:rsidP="007B39DE">
      <w:pPr>
        <w:rPr>
          <w:sz w:val="24"/>
          <w:szCs w:val="24"/>
        </w:rPr>
      </w:pPr>
    </w:p>
    <w:p w14:paraId="579102C1" w14:textId="12466FEB" w:rsidR="007B39DE" w:rsidRDefault="004E3075" w:rsidP="007B39DE">
      <w:pPr>
        <w:rPr>
          <w:sz w:val="24"/>
          <w:szCs w:val="24"/>
        </w:rPr>
      </w:pPr>
      <w:r>
        <w:rPr>
          <w:sz w:val="24"/>
          <w:szCs w:val="24"/>
        </w:rPr>
        <w:t xml:space="preserve">ELIZABETH </w:t>
      </w:r>
      <w:r w:rsidR="00EC1894">
        <w:rPr>
          <w:sz w:val="24"/>
          <w:szCs w:val="24"/>
        </w:rPr>
        <w:t xml:space="preserve">ROSE </w:t>
      </w:r>
      <w:r w:rsidR="00940989">
        <w:rPr>
          <w:sz w:val="24"/>
          <w:szCs w:val="24"/>
        </w:rPr>
        <w:t>TRISCARI</w:t>
      </w:r>
      <w:r w:rsidR="007B39DE">
        <w:rPr>
          <w:sz w:val="24"/>
          <w:szCs w:val="24"/>
        </w:rPr>
        <w:t xml:space="preserve"> ESQUIRE</w:t>
      </w:r>
    </w:p>
    <w:p w14:paraId="71238A11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PENNSYLVANIA AMERICAN WATER COMPANY</w:t>
      </w:r>
    </w:p>
    <w:p w14:paraId="7B7493DA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852 WESLEY DRIVE</w:t>
      </w:r>
    </w:p>
    <w:p w14:paraId="4258FEC4" w14:textId="77777777" w:rsidR="006E791A" w:rsidRPr="006E791A" w:rsidRDefault="007B39DE" w:rsidP="00BE7131">
      <w:pPr>
        <w:rPr>
          <w:sz w:val="24"/>
          <w:szCs w:val="24"/>
        </w:rPr>
      </w:pPr>
      <w:r>
        <w:rPr>
          <w:sz w:val="24"/>
          <w:szCs w:val="24"/>
        </w:rPr>
        <w:t>MECHANICSBURG PA 17055</w:t>
      </w:r>
    </w:p>
    <w:p w14:paraId="7D85796B" w14:textId="5914DAFC" w:rsidR="336D64FA" w:rsidRDefault="00EC1894" w:rsidP="18EF1A8F">
      <w:pPr>
        <w:spacing w:after="240"/>
        <w:rPr>
          <w:sz w:val="24"/>
          <w:szCs w:val="24"/>
        </w:rPr>
      </w:pPr>
      <w:r>
        <w:rPr>
          <w:rStyle w:val="Hyperlink"/>
          <w:sz w:val="24"/>
          <w:szCs w:val="24"/>
        </w:rPr>
        <w:t>ELIZABETH.TRISCARI@AMWATER.COM</w:t>
      </w:r>
    </w:p>
    <w:p w14:paraId="6B3286AF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DAVID P ZAMBITO ESQUIRE</w:t>
      </w:r>
    </w:p>
    <w:p w14:paraId="0C65CD7B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JONATHAN P NASE ESQUIRE</w:t>
      </w:r>
    </w:p>
    <w:p w14:paraId="38889C5C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COZEN O CONNOR</w:t>
      </w:r>
    </w:p>
    <w:p w14:paraId="6BE3437F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17 NORTH SECOND STREET SUITE 1410</w:t>
      </w:r>
    </w:p>
    <w:p w14:paraId="08A14352" w14:textId="77777777" w:rsidR="000F18D4" w:rsidRPr="000F18D4" w:rsidRDefault="007B39DE" w:rsidP="00BE7131">
      <w:pPr>
        <w:rPr>
          <w:sz w:val="24"/>
          <w:szCs w:val="24"/>
        </w:rPr>
      </w:pPr>
      <w:r>
        <w:rPr>
          <w:sz w:val="24"/>
          <w:szCs w:val="24"/>
        </w:rPr>
        <w:t>HARRISBURG PA 17101</w:t>
      </w:r>
    </w:p>
    <w:p w14:paraId="7605CB01" w14:textId="182ED19E" w:rsidR="38897DB8" w:rsidRDefault="00770A8F">
      <w:pPr>
        <w:rPr>
          <w:rStyle w:val="Hyperlink"/>
          <w:sz w:val="24"/>
          <w:szCs w:val="24"/>
        </w:rPr>
      </w:pPr>
      <w:hyperlink r:id="rId9" w:history="1">
        <w:r w:rsidR="00CA3BC8" w:rsidRPr="08F500C1">
          <w:rPr>
            <w:rStyle w:val="Hyperlink"/>
            <w:sz w:val="24"/>
            <w:szCs w:val="24"/>
          </w:rPr>
          <w:t>DZAMBITO@COZEN.COM</w:t>
        </w:r>
      </w:hyperlink>
    </w:p>
    <w:p w14:paraId="5A6ABBD3" w14:textId="28729C17" w:rsidR="38897DB8" w:rsidRDefault="00770A8F" w:rsidP="08F500C1">
      <w:pPr>
        <w:spacing w:after="240"/>
        <w:rPr>
          <w:rStyle w:val="Hyperlink"/>
          <w:sz w:val="24"/>
          <w:szCs w:val="24"/>
        </w:rPr>
      </w:pPr>
      <w:hyperlink r:id="rId10" w:history="1">
        <w:r w:rsidR="00CA3BC8" w:rsidRPr="08F500C1">
          <w:rPr>
            <w:rStyle w:val="Hyperlink"/>
            <w:sz w:val="24"/>
            <w:szCs w:val="24"/>
          </w:rPr>
          <w:t>JNASE@COZEN.COM</w:t>
        </w:r>
      </w:hyperlink>
    </w:p>
    <w:p w14:paraId="2DD72DFB" w14:textId="77777777" w:rsidR="00344250" w:rsidRDefault="00344250" w:rsidP="1021EE97">
      <w:pPr>
        <w:spacing w:after="240"/>
        <w:ind w:left="540" w:hanging="540"/>
        <w:rPr>
          <w:sz w:val="24"/>
          <w:szCs w:val="24"/>
        </w:rPr>
      </w:pPr>
    </w:p>
    <w:p w14:paraId="2F9B715B" w14:textId="21A6AB93" w:rsidR="007B39DE" w:rsidRDefault="00362213" w:rsidP="00344250">
      <w:pPr>
        <w:spacing w:after="240"/>
        <w:ind w:left="1440"/>
        <w:rPr>
          <w:sz w:val="24"/>
          <w:szCs w:val="24"/>
        </w:rPr>
      </w:pPr>
      <w:r w:rsidRPr="00865792">
        <w:rPr>
          <w:sz w:val="24"/>
          <w:szCs w:val="24"/>
        </w:rPr>
        <w:t>Re:</w:t>
      </w:r>
      <w:r w:rsidR="0062407F">
        <w:rPr>
          <w:color w:val="000000" w:themeColor="text1"/>
          <w:sz w:val="24"/>
          <w:szCs w:val="24"/>
        </w:rPr>
        <w:tab/>
      </w:r>
      <w:r w:rsidR="002C6CDE" w:rsidRPr="002C6CDE">
        <w:rPr>
          <w:color w:val="000000" w:themeColor="text1"/>
          <w:sz w:val="24"/>
          <w:szCs w:val="24"/>
        </w:rPr>
        <w:t xml:space="preserve">Section 1329 Application of </w:t>
      </w:r>
      <w:r w:rsidR="0DB99DCD" w:rsidRPr="1021EE97">
        <w:rPr>
          <w:color w:val="000000" w:themeColor="text1"/>
          <w:sz w:val="24"/>
          <w:szCs w:val="24"/>
        </w:rPr>
        <w:t xml:space="preserve">Pennsylvania-American Water Company – </w:t>
      </w:r>
      <w:r w:rsidR="00344250">
        <w:rPr>
          <w:color w:val="000000" w:themeColor="text1"/>
          <w:sz w:val="24"/>
          <w:szCs w:val="24"/>
        </w:rPr>
        <w:tab/>
      </w:r>
      <w:r w:rsidR="0DB99DCD" w:rsidRPr="1021EE97">
        <w:rPr>
          <w:color w:val="000000" w:themeColor="text1"/>
          <w:sz w:val="24"/>
          <w:szCs w:val="24"/>
        </w:rPr>
        <w:t xml:space="preserve">Wastewater Division for the Acquisition of </w:t>
      </w:r>
      <w:r w:rsidR="00B8337E">
        <w:rPr>
          <w:color w:val="000000" w:themeColor="text1"/>
          <w:sz w:val="24"/>
          <w:szCs w:val="24"/>
        </w:rPr>
        <w:t>Upper Pottsgrove Township</w:t>
      </w:r>
      <w:r w:rsidR="0DB99DCD" w:rsidRPr="1021EE97">
        <w:rPr>
          <w:color w:val="000000" w:themeColor="text1"/>
          <w:sz w:val="24"/>
          <w:szCs w:val="24"/>
        </w:rPr>
        <w:t xml:space="preserve">’s </w:t>
      </w:r>
      <w:r w:rsidR="00344250">
        <w:rPr>
          <w:color w:val="000000" w:themeColor="text1"/>
          <w:sz w:val="24"/>
          <w:szCs w:val="24"/>
        </w:rPr>
        <w:tab/>
      </w:r>
      <w:r w:rsidR="0DB99DCD" w:rsidRPr="1021EE97">
        <w:rPr>
          <w:color w:val="000000" w:themeColor="text1"/>
          <w:sz w:val="24"/>
          <w:szCs w:val="24"/>
        </w:rPr>
        <w:t>Wastewater System Assets at Docket No. A-2020-30</w:t>
      </w:r>
      <w:r w:rsidR="00532B90">
        <w:rPr>
          <w:color w:val="000000" w:themeColor="text1"/>
          <w:sz w:val="24"/>
          <w:szCs w:val="24"/>
        </w:rPr>
        <w:t>2</w:t>
      </w:r>
      <w:r w:rsidR="0093402A">
        <w:rPr>
          <w:color w:val="000000" w:themeColor="text1"/>
          <w:sz w:val="24"/>
          <w:szCs w:val="24"/>
        </w:rPr>
        <w:t>1460</w:t>
      </w:r>
    </w:p>
    <w:p w14:paraId="238E446C" w14:textId="77777777" w:rsidR="00344250" w:rsidRDefault="00344250" w:rsidP="00344250">
      <w:pPr>
        <w:spacing w:after="240"/>
        <w:ind w:left="1440"/>
        <w:rPr>
          <w:sz w:val="24"/>
          <w:szCs w:val="24"/>
        </w:rPr>
      </w:pPr>
    </w:p>
    <w:p w14:paraId="41BF95B4" w14:textId="237D9372" w:rsidR="002F6FB3" w:rsidRPr="00865792" w:rsidRDefault="00971846" w:rsidP="005D5E46">
      <w:pPr>
        <w:spacing w:after="240"/>
        <w:ind w:left="720" w:hanging="720"/>
        <w:rPr>
          <w:sz w:val="24"/>
          <w:szCs w:val="24"/>
        </w:rPr>
      </w:pPr>
      <w:r w:rsidRPr="00865792">
        <w:rPr>
          <w:sz w:val="24"/>
          <w:szCs w:val="24"/>
        </w:rPr>
        <w:t xml:space="preserve">Dear </w:t>
      </w:r>
      <w:r w:rsidR="007B39DE">
        <w:rPr>
          <w:sz w:val="24"/>
          <w:szCs w:val="24"/>
        </w:rPr>
        <w:t xml:space="preserve">Attorneys </w:t>
      </w:r>
      <w:r w:rsidR="00940989">
        <w:rPr>
          <w:sz w:val="24"/>
          <w:szCs w:val="24"/>
        </w:rPr>
        <w:t>Triscari</w:t>
      </w:r>
      <w:r w:rsidR="007B39DE">
        <w:rPr>
          <w:sz w:val="24"/>
          <w:szCs w:val="24"/>
        </w:rPr>
        <w:t xml:space="preserve">, </w:t>
      </w:r>
      <w:proofErr w:type="spellStart"/>
      <w:r w:rsidR="007B39DE">
        <w:rPr>
          <w:sz w:val="24"/>
          <w:szCs w:val="24"/>
        </w:rPr>
        <w:t>Zambito</w:t>
      </w:r>
      <w:proofErr w:type="spellEnd"/>
      <w:r w:rsidR="007B39DE">
        <w:rPr>
          <w:sz w:val="24"/>
          <w:szCs w:val="24"/>
        </w:rPr>
        <w:t xml:space="preserve"> and Nase</w:t>
      </w:r>
      <w:r w:rsidRPr="005D5E46">
        <w:rPr>
          <w:sz w:val="24"/>
          <w:szCs w:val="24"/>
        </w:rPr>
        <w:t>:</w:t>
      </w:r>
    </w:p>
    <w:p w14:paraId="0D10609A" w14:textId="6D789433" w:rsidR="002C6CDE" w:rsidRDefault="00A06744" w:rsidP="002C6CDE">
      <w:pPr>
        <w:pStyle w:val="paragraph"/>
        <w:spacing w:before="0" w:beforeAutospacing="0" w:after="0" w:afterAutospacing="0"/>
        <w:ind w:firstLine="720"/>
        <w:textAlignment w:val="baseline"/>
      </w:pPr>
      <w:r w:rsidRPr="00A06744">
        <w:t>The Commission writes to inform you that it has accepted for filing</w:t>
      </w:r>
      <w:r w:rsidR="00442FF5">
        <w:t xml:space="preserve"> </w:t>
      </w:r>
      <w:r w:rsidR="007B39DE">
        <w:t xml:space="preserve">Pennsylvania-American Water Company – Wastewater Division’s </w:t>
      </w:r>
      <w:r w:rsidRPr="00A06744">
        <w:t>(</w:t>
      </w:r>
      <w:r w:rsidR="007B39DE">
        <w:t>PAWC-WD</w:t>
      </w:r>
      <w:r w:rsidRPr="00A06744">
        <w:t xml:space="preserve">’s) </w:t>
      </w:r>
      <w:r w:rsidR="002D7D0F">
        <w:t xml:space="preserve">above-captioned </w:t>
      </w:r>
      <w:r w:rsidRPr="00A06744">
        <w:t>application (Application)</w:t>
      </w:r>
      <w:r w:rsidR="00B379F6">
        <w:t>,</w:t>
      </w:r>
      <w:r w:rsidR="002479BF">
        <w:t xml:space="preserve"> including </w:t>
      </w:r>
      <w:r w:rsidR="00674CA9">
        <w:t>the</w:t>
      </w:r>
      <w:r w:rsidR="00B379F6">
        <w:t xml:space="preserve"> supplemental materials filed prior to conditional acceptance</w:t>
      </w:r>
      <w:r w:rsidRPr="00674CA9">
        <w:t>.</w:t>
      </w:r>
      <w:r w:rsidRPr="00A06744">
        <w:t xml:space="preserve">  Specifically, this </w:t>
      </w:r>
      <w:r w:rsidR="00906CD0">
        <w:t>l</w:t>
      </w:r>
      <w:r w:rsidRPr="00A06744">
        <w:t xml:space="preserve">etter acknowledges receipt of </w:t>
      </w:r>
      <w:r w:rsidR="007B39DE">
        <w:t>PAWC-WD</w:t>
      </w:r>
      <w:r w:rsidR="002D7D0F">
        <w:t>’s verification that it</w:t>
      </w:r>
      <w:r w:rsidRPr="00A06744">
        <w:t xml:space="preserve"> has provided individualized notice of the </w:t>
      </w:r>
      <w:r w:rsidR="002D7D0F">
        <w:t>Application</w:t>
      </w:r>
      <w:r w:rsidRPr="00A06744">
        <w:t xml:space="preserve"> to all potentially affected </w:t>
      </w:r>
      <w:r w:rsidR="007B39DE">
        <w:t>PAWC-WD</w:t>
      </w:r>
      <w:r w:rsidR="002D7D0F">
        <w:t xml:space="preserve"> </w:t>
      </w:r>
      <w:r w:rsidR="00906CD0">
        <w:t xml:space="preserve">wastewater </w:t>
      </w:r>
      <w:r w:rsidR="002D7D0F">
        <w:t xml:space="preserve">and </w:t>
      </w:r>
      <w:r w:rsidR="007B39DE">
        <w:t>Pennsylvania-American Water Company</w:t>
      </w:r>
      <w:r w:rsidRPr="00A06744">
        <w:t xml:space="preserve"> </w:t>
      </w:r>
      <w:r w:rsidR="00906CD0">
        <w:t xml:space="preserve">water </w:t>
      </w:r>
      <w:r w:rsidRPr="00A06744">
        <w:t>customers</w:t>
      </w:r>
      <w:r w:rsidR="00167BBD">
        <w:t xml:space="preserve"> and finalizes acceptance of the filing for the Commission’s consideration</w:t>
      </w:r>
      <w:r w:rsidRPr="00A06744">
        <w:t>.</w:t>
      </w:r>
      <w:r w:rsidR="002C6CDE">
        <w:t xml:space="preserve">  </w:t>
      </w:r>
      <w:r w:rsidRPr="00A06744">
        <w:t xml:space="preserve">The Commission will </w:t>
      </w:r>
      <w:r w:rsidR="00A2725D">
        <w:t xml:space="preserve">proceed with </w:t>
      </w:r>
      <w:r w:rsidRPr="00A06744">
        <w:t>publish</w:t>
      </w:r>
      <w:r w:rsidR="00A2725D">
        <w:t>ing</w:t>
      </w:r>
      <w:r w:rsidRPr="00A06744">
        <w:t xml:space="preserve"> notice of the Application in the </w:t>
      </w:r>
      <w:r w:rsidR="00B0663B">
        <w:t>May 1</w:t>
      </w:r>
      <w:r w:rsidR="007F2A67">
        <w:t>, 202</w:t>
      </w:r>
      <w:r w:rsidR="00D10E01">
        <w:t>1</w:t>
      </w:r>
      <w:r w:rsidRPr="00A06744">
        <w:t xml:space="preserve"> edition of the </w:t>
      </w:r>
      <w:r w:rsidRPr="00C91EE9">
        <w:rPr>
          <w:i/>
          <w:iCs/>
        </w:rPr>
        <w:t>Pennsylvania Bulletin</w:t>
      </w:r>
      <w:r w:rsidRPr="00A06744">
        <w:t xml:space="preserve"> with a protest deadline of</w:t>
      </w:r>
      <w:r w:rsidR="00DB0642">
        <w:t xml:space="preserve"> </w:t>
      </w:r>
      <w:r w:rsidR="002E55E7">
        <w:t>May 17</w:t>
      </w:r>
      <w:r w:rsidRPr="00A06744">
        <w:t>, 20</w:t>
      </w:r>
      <w:r w:rsidR="00B76AA9">
        <w:t>2</w:t>
      </w:r>
      <w:r w:rsidR="00DB0642">
        <w:t>1</w:t>
      </w:r>
      <w:r w:rsidRPr="00A06744">
        <w:t>.</w:t>
      </w:r>
    </w:p>
    <w:p w14:paraId="3D596351" w14:textId="26748ADE" w:rsidR="00652456" w:rsidRDefault="0065245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00309A" w14:textId="77777777" w:rsidR="002C6CDE" w:rsidRDefault="002C6CDE">
      <w:pPr>
        <w:rPr>
          <w:sz w:val="24"/>
          <w:szCs w:val="24"/>
        </w:rPr>
      </w:pPr>
    </w:p>
    <w:p w14:paraId="056BC717" w14:textId="3155ABB7" w:rsidR="00B76AA9" w:rsidRDefault="002D7D0F" w:rsidP="002C6CDE">
      <w:pPr>
        <w:pStyle w:val="paragraph"/>
        <w:spacing w:before="0" w:beforeAutospacing="0" w:after="0" w:afterAutospacing="0"/>
        <w:ind w:firstLine="720"/>
        <w:textAlignment w:val="baseline"/>
      </w:pPr>
      <w:r w:rsidRPr="002D7D0F">
        <w:t>If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3EA9537D" w14:textId="301A6F16" w:rsidR="00040E9C" w:rsidRPr="00A06744" w:rsidRDefault="00040E9C" w:rsidP="00040E9C">
      <w:pPr>
        <w:pStyle w:val="paragraph"/>
        <w:spacing w:before="0" w:beforeAutospacing="0" w:after="0" w:afterAutospacing="0"/>
        <w:textAlignment w:val="baseline"/>
      </w:pPr>
    </w:p>
    <w:p w14:paraId="1D2635D8" w14:textId="262324E2" w:rsidR="00A06744" w:rsidRPr="00A06744" w:rsidRDefault="00751B3C" w:rsidP="00A06744">
      <w:pPr>
        <w:autoSpaceDE w:val="0"/>
        <w:autoSpaceDN w:val="0"/>
        <w:adjustRightInd w:val="0"/>
        <w:ind w:left="5040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BAE2A7" wp14:editId="7D6862B3">
            <wp:simplePos x="0" y="0"/>
            <wp:positionH relativeFrom="column">
              <wp:posOffset>2964180</wp:posOffset>
            </wp:positionH>
            <wp:positionV relativeFrom="paragraph">
              <wp:posOffset>128905</wp:posOffset>
            </wp:positionV>
            <wp:extent cx="1677761" cy="639147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761" cy="63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744" w:rsidRPr="00A06744">
        <w:rPr>
          <w:sz w:val="24"/>
          <w:szCs w:val="24"/>
        </w:rPr>
        <w:t>Sincerely,</w:t>
      </w:r>
    </w:p>
    <w:p w14:paraId="23DC1928" w14:textId="1C1F1B60" w:rsidR="00A06744" w:rsidRDefault="00A06744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29AB87F6" w14:textId="64F1AA67" w:rsidR="007F2A67" w:rsidRDefault="007F2A67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4DBDE654" w14:textId="77777777" w:rsidR="00A06744" w:rsidRPr="00A06744" w:rsidRDefault="00A06744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0939F358" w14:textId="2DFD388A" w:rsidR="00A06744" w:rsidRPr="00A06744" w:rsidRDefault="0015522D" w:rsidP="00A06744">
      <w:pPr>
        <w:autoSpaceDE w:val="0"/>
        <w:autoSpaceDN w:val="0"/>
        <w:adjustRightInd w:val="0"/>
        <w:ind w:left="5040"/>
        <w:rPr>
          <w:sz w:val="24"/>
          <w:szCs w:val="24"/>
        </w:rPr>
      </w:pPr>
      <w:r>
        <w:rPr>
          <w:sz w:val="24"/>
          <w:szCs w:val="24"/>
        </w:rPr>
        <w:t>R</w:t>
      </w:r>
      <w:r w:rsidR="00A06744" w:rsidRPr="00A06744">
        <w:rPr>
          <w:sz w:val="24"/>
          <w:szCs w:val="24"/>
        </w:rPr>
        <w:t>osemary Chiavetta</w:t>
      </w:r>
    </w:p>
    <w:p w14:paraId="6DD228D3" w14:textId="6FA6686F" w:rsidR="002D7D0F" w:rsidRPr="00A06744" w:rsidRDefault="00A06744" w:rsidP="007F2A67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A06744">
        <w:rPr>
          <w:sz w:val="24"/>
          <w:szCs w:val="24"/>
        </w:rPr>
        <w:t>Secretary</w:t>
      </w:r>
    </w:p>
    <w:p w14:paraId="7E0CC9EC" w14:textId="77777777" w:rsidR="00BE2982" w:rsidRDefault="00BE2982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29F50235" w14:textId="2D4AC86C" w:rsidR="004E4FA3" w:rsidRDefault="004E4FA3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28F7944D" w14:textId="3D677684" w:rsidR="00751B3C" w:rsidRDefault="00751B3C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453A7B85" w14:textId="77777777" w:rsidR="00751B3C" w:rsidRDefault="00751B3C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56E845EA" w14:textId="77777777" w:rsidR="00BF30FE" w:rsidRPr="008141D2" w:rsidRDefault="719B9CCB" w:rsidP="00BF30FE">
      <w:pPr>
        <w:rPr>
          <w:sz w:val="24"/>
          <w:szCs w:val="24"/>
        </w:rPr>
      </w:pPr>
      <w:r w:rsidRPr="39DC1403">
        <w:rPr>
          <w:color w:val="000000" w:themeColor="text1"/>
          <w:sz w:val="24"/>
          <w:szCs w:val="24"/>
        </w:rPr>
        <w:t>cc:</w:t>
      </w:r>
      <w:r w:rsidR="004216D4">
        <w:rPr>
          <w:color w:val="000000" w:themeColor="text1"/>
          <w:sz w:val="24"/>
          <w:szCs w:val="24"/>
        </w:rPr>
        <w:tab/>
      </w:r>
      <w:r w:rsidR="00BF30FE">
        <w:rPr>
          <w:sz w:val="24"/>
          <w:szCs w:val="24"/>
        </w:rPr>
        <w:t xml:space="preserve">Tanya McCloskey, </w:t>
      </w:r>
      <w:r w:rsidR="00BF30FE" w:rsidRPr="008141D2">
        <w:rPr>
          <w:sz w:val="24"/>
          <w:szCs w:val="24"/>
        </w:rPr>
        <w:t>Office of Consumer Advocate</w:t>
      </w:r>
      <w:r w:rsidR="00BF30FE">
        <w:rPr>
          <w:sz w:val="24"/>
          <w:szCs w:val="24"/>
        </w:rPr>
        <w:t xml:space="preserve">, </w:t>
      </w:r>
      <w:hyperlink r:id="rId12">
        <w:r w:rsidR="00BF30FE" w:rsidRPr="39C112C3">
          <w:rPr>
            <w:rStyle w:val="Hyperlink"/>
            <w:sz w:val="24"/>
            <w:szCs w:val="24"/>
          </w:rPr>
          <w:t>tmccloskey@paoca.gov</w:t>
        </w:r>
      </w:hyperlink>
    </w:p>
    <w:p w14:paraId="27CF1121" w14:textId="77777777" w:rsidR="00BF30FE" w:rsidRPr="008141D2" w:rsidRDefault="00BF30FE" w:rsidP="00BF30FE">
      <w:pPr>
        <w:ind w:firstLine="720"/>
        <w:rPr>
          <w:sz w:val="24"/>
          <w:szCs w:val="24"/>
        </w:rPr>
      </w:pPr>
      <w:r w:rsidRPr="39C112C3">
        <w:rPr>
          <w:sz w:val="24"/>
          <w:szCs w:val="24"/>
        </w:rPr>
        <w:t xml:space="preserve">Christine Maloni Hoover, Office of Consumer Advocate, </w:t>
      </w:r>
      <w:hyperlink r:id="rId13">
        <w:r w:rsidRPr="39C112C3">
          <w:rPr>
            <w:rStyle w:val="Hyperlink"/>
            <w:sz w:val="24"/>
            <w:szCs w:val="24"/>
          </w:rPr>
          <w:t>CHoover@paoca.org</w:t>
        </w:r>
      </w:hyperlink>
    </w:p>
    <w:p w14:paraId="4DD0E0C6" w14:textId="77777777" w:rsidR="00BF30FE" w:rsidRDefault="00BF30FE" w:rsidP="00BF30FE">
      <w:pPr>
        <w:ind w:firstLine="720"/>
        <w:rPr>
          <w:sz w:val="24"/>
          <w:szCs w:val="24"/>
        </w:rPr>
      </w:pPr>
      <w:r w:rsidRPr="39C112C3">
        <w:rPr>
          <w:sz w:val="24"/>
          <w:szCs w:val="24"/>
        </w:rPr>
        <w:t xml:space="preserve">Erin L. Gannon, </w:t>
      </w:r>
      <w:r>
        <w:rPr>
          <w:sz w:val="24"/>
          <w:szCs w:val="24"/>
        </w:rPr>
        <w:t xml:space="preserve">Office of Consumer Advocate, </w:t>
      </w:r>
      <w:hyperlink r:id="rId14" w:history="1">
        <w:r w:rsidRPr="00025633">
          <w:rPr>
            <w:rStyle w:val="Hyperlink"/>
            <w:sz w:val="24"/>
            <w:szCs w:val="24"/>
          </w:rPr>
          <w:t>EGannon@paoca.org</w:t>
        </w:r>
      </w:hyperlink>
    </w:p>
    <w:p w14:paraId="614BF833" w14:textId="77777777" w:rsidR="00BF30FE" w:rsidRPr="008141D2" w:rsidRDefault="00BF30FE" w:rsidP="00BF30FE">
      <w:pPr>
        <w:ind w:firstLine="720"/>
        <w:rPr>
          <w:sz w:val="24"/>
          <w:szCs w:val="24"/>
        </w:rPr>
      </w:pPr>
      <w:r w:rsidRPr="39C112C3">
        <w:rPr>
          <w:sz w:val="24"/>
          <w:szCs w:val="24"/>
        </w:rPr>
        <w:t xml:space="preserve">Santo G. Spataro, Office of Consumer Advocate, </w:t>
      </w:r>
      <w:hyperlink r:id="rId15" w:history="1">
        <w:r w:rsidRPr="00167E55">
          <w:rPr>
            <w:rStyle w:val="Hyperlink"/>
            <w:sz w:val="24"/>
            <w:szCs w:val="24"/>
          </w:rPr>
          <w:t>SSpataro@paoca.org</w:t>
        </w:r>
      </w:hyperlink>
    </w:p>
    <w:p w14:paraId="3A7DA86D" w14:textId="77777777" w:rsidR="00BF30FE" w:rsidRPr="008141D2" w:rsidRDefault="00BF30FE" w:rsidP="00BF30FE">
      <w:pPr>
        <w:ind w:firstLine="720"/>
        <w:rPr>
          <w:sz w:val="24"/>
          <w:szCs w:val="24"/>
        </w:rPr>
      </w:pPr>
      <w:r w:rsidRPr="39C112C3">
        <w:rPr>
          <w:sz w:val="24"/>
          <w:szCs w:val="24"/>
        </w:rPr>
        <w:t xml:space="preserve">Harrison W. Breitman, Office of Consumer Advocate, </w:t>
      </w:r>
      <w:hyperlink r:id="rId16">
        <w:r w:rsidRPr="39C112C3">
          <w:rPr>
            <w:rStyle w:val="Hyperlink"/>
            <w:sz w:val="24"/>
            <w:szCs w:val="24"/>
          </w:rPr>
          <w:t>HBreitman@paoca.org</w:t>
        </w:r>
      </w:hyperlink>
    </w:p>
    <w:p w14:paraId="01B326A8" w14:textId="77777777" w:rsidR="00BF30FE" w:rsidRPr="008141D2" w:rsidRDefault="00BF30FE" w:rsidP="00BF30FE">
      <w:pPr>
        <w:rPr>
          <w:sz w:val="24"/>
          <w:szCs w:val="24"/>
        </w:rPr>
      </w:pPr>
      <w:r w:rsidRPr="008141D2">
        <w:rPr>
          <w:sz w:val="24"/>
          <w:szCs w:val="24"/>
        </w:rPr>
        <w:tab/>
      </w:r>
      <w:r>
        <w:rPr>
          <w:sz w:val="24"/>
          <w:szCs w:val="24"/>
        </w:rPr>
        <w:t xml:space="preserve">John Evans, </w:t>
      </w:r>
      <w:r w:rsidRPr="008141D2">
        <w:rPr>
          <w:sz w:val="24"/>
          <w:szCs w:val="24"/>
        </w:rPr>
        <w:t>Office of Small Business Advocate</w:t>
      </w:r>
      <w:r>
        <w:rPr>
          <w:sz w:val="24"/>
          <w:szCs w:val="24"/>
        </w:rPr>
        <w:t xml:space="preserve">, </w:t>
      </w:r>
      <w:hyperlink r:id="rId17">
        <w:r w:rsidRPr="39C112C3">
          <w:rPr>
            <w:rStyle w:val="Hyperlink"/>
            <w:sz w:val="24"/>
            <w:szCs w:val="24"/>
          </w:rPr>
          <w:t>jorevan@pa.gov</w:t>
        </w:r>
      </w:hyperlink>
    </w:p>
    <w:p w14:paraId="50DEB254" w14:textId="77777777" w:rsidR="00BF30FE" w:rsidRDefault="00BF30FE" w:rsidP="00BF30FE">
      <w:pPr>
        <w:ind w:firstLine="720"/>
        <w:rPr>
          <w:sz w:val="24"/>
          <w:szCs w:val="24"/>
        </w:rPr>
      </w:pPr>
      <w:r w:rsidRPr="39C112C3">
        <w:rPr>
          <w:sz w:val="24"/>
          <w:szCs w:val="24"/>
        </w:rPr>
        <w:t xml:space="preserve">Erin K. Fure, Office of Small Business Advocate, </w:t>
      </w:r>
      <w:hyperlink r:id="rId18">
        <w:r w:rsidRPr="39C112C3">
          <w:rPr>
            <w:rStyle w:val="Hyperlink"/>
            <w:sz w:val="24"/>
            <w:szCs w:val="24"/>
          </w:rPr>
          <w:t>efure@pa.gov</w:t>
        </w:r>
      </w:hyperlink>
    </w:p>
    <w:p w14:paraId="0A6C1C4F" w14:textId="77777777" w:rsidR="00BF30FE" w:rsidRPr="00A524BD" w:rsidRDefault="00BF30FE" w:rsidP="00BF30FE">
      <w:pPr>
        <w:ind w:left="720"/>
        <w:rPr>
          <w:rStyle w:val="Hyperlink"/>
          <w:color w:val="auto"/>
          <w:sz w:val="24"/>
          <w:szCs w:val="24"/>
        </w:rPr>
      </w:pPr>
      <w:r>
        <w:rPr>
          <w:sz w:val="24"/>
          <w:szCs w:val="24"/>
        </w:rPr>
        <w:t xml:space="preserve">Richard Kanaskie, PUC </w:t>
      </w:r>
      <w:r w:rsidRPr="008141D2">
        <w:rPr>
          <w:sz w:val="24"/>
          <w:szCs w:val="24"/>
        </w:rPr>
        <w:t>Bureau of Investigation and Enforcement</w:t>
      </w:r>
      <w:r>
        <w:rPr>
          <w:sz w:val="24"/>
          <w:szCs w:val="24"/>
        </w:rPr>
        <w:t xml:space="preserve">, </w:t>
      </w:r>
      <w:hyperlink r:id="rId19" w:history="1">
        <w:r w:rsidRPr="00167E55">
          <w:rPr>
            <w:rStyle w:val="Hyperlink"/>
            <w:sz w:val="24"/>
            <w:szCs w:val="24"/>
          </w:rPr>
          <w:t>rkanaskie@pa.gov</w:t>
        </w:r>
      </w:hyperlink>
    </w:p>
    <w:p w14:paraId="78D39710" w14:textId="455A3247" w:rsidR="719B9CCB" w:rsidRDefault="001A5E64" w:rsidP="00040E9C">
      <w:pPr>
        <w:ind w:firstLine="720"/>
        <w:rPr>
          <w:color w:val="000000" w:themeColor="text1"/>
          <w:sz w:val="24"/>
          <w:szCs w:val="24"/>
        </w:rPr>
      </w:pPr>
      <w:r w:rsidRPr="001F0561">
        <w:rPr>
          <w:rStyle w:val="Hyperlink"/>
          <w:color w:val="auto"/>
          <w:sz w:val="24"/>
          <w:szCs w:val="24"/>
          <w:u w:val="none"/>
        </w:rPr>
        <w:t xml:space="preserve">Gina </w:t>
      </w:r>
      <w:r w:rsidR="00473746">
        <w:rPr>
          <w:rStyle w:val="Hyperlink"/>
          <w:color w:val="auto"/>
          <w:sz w:val="24"/>
          <w:szCs w:val="24"/>
          <w:u w:val="none"/>
        </w:rPr>
        <w:t xml:space="preserve">L. </w:t>
      </w:r>
      <w:r w:rsidRPr="001F0561">
        <w:rPr>
          <w:rStyle w:val="Hyperlink"/>
          <w:color w:val="auto"/>
          <w:sz w:val="24"/>
          <w:szCs w:val="24"/>
          <w:u w:val="none"/>
        </w:rPr>
        <w:t xml:space="preserve">Miller, PUC Bureau of Investigation and Enforcement, </w:t>
      </w:r>
      <w:hyperlink r:id="rId20" w:history="1">
        <w:r w:rsidR="008C5EFB" w:rsidRPr="006F0111">
          <w:rPr>
            <w:rStyle w:val="Hyperlink"/>
            <w:sz w:val="24"/>
            <w:szCs w:val="24"/>
          </w:rPr>
          <w:t>ginmiller@pa.gov</w:t>
        </w:r>
      </w:hyperlink>
    </w:p>
    <w:sectPr w:rsidR="719B9CCB" w:rsidSect="00865792">
      <w:footerReference w:type="default" r:id="rId21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C18C1" w14:textId="77777777" w:rsidR="00923736" w:rsidRDefault="00923736" w:rsidP="00D96D7F">
      <w:r>
        <w:separator/>
      </w:r>
    </w:p>
  </w:endnote>
  <w:endnote w:type="continuationSeparator" w:id="0">
    <w:p w14:paraId="545DE95F" w14:textId="77777777" w:rsidR="00923736" w:rsidRDefault="00923736" w:rsidP="00D96D7F">
      <w:r>
        <w:continuationSeparator/>
      </w:r>
    </w:p>
  </w:endnote>
  <w:endnote w:type="continuationNotice" w:id="1">
    <w:p w14:paraId="65210468" w14:textId="77777777" w:rsidR="00923736" w:rsidRDefault="009237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475393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C00592" w14:textId="3DD698CF" w:rsidR="00D96D7F" w:rsidRPr="00CE517F" w:rsidRDefault="00D96D7F" w:rsidP="00CE517F">
        <w:pPr>
          <w:pStyle w:val="Footer"/>
          <w:jc w:val="center"/>
          <w:rPr>
            <w:sz w:val="24"/>
            <w:szCs w:val="24"/>
          </w:rPr>
        </w:pPr>
        <w:r w:rsidRPr="00CE517F">
          <w:rPr>
            <w:sz w:val="24"/>
            <w:szCs w:val="24"/>
          </w:rPr>
          <w:fldChar w:fldCharType="begin"/>
        </w:r>
        <w:r w:rsidRPr="00CE517F">
          <w:rPr>
            <w:sz w:val="24"/>
            <w:szCs w:val="24"/>
          </w:rPr>
          <w:instrText xml:space="preserve"> PAGE   \* MERGEFORMAT </w:instrText>
        </w:r>
        <w:r w:rsidRPr="00CE517F">
          <w:rPr>
            <w:sz w:val="24"/>
            <w:szCs w:val="24"/>
          </w:rPr>
          <w:fldChar w:fldCharType="separate"/>
        </w:r>
        <w:r w:rsidR="004D3831">
          <w:rPr>
            <w:noProof/>
            <w:sz w:val="24"/>
            <w:szCs w:val="24"/>
          </w:rPr>
          <w:t>2</w:t>
        </w:r>
        <w:r w:rsidRPr="00CE517F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80997" w14:textId="77777777" w:rsidR="00923736" w:rsidRDefault="00923736" w:rsidP="00D96D7F">
      <w:r>
        <w:separator/>
      </w:r>
    </w:p>
  </w:footnote>
  <w:footnote w:type="continuationSeparator" w:id="0">
    <w:p w14:paraId="7EDB42C1" w14:textId="77777777" w:rsidR="00923736" w:rsidRDefault="00923736" w:rsidP="00D96D7F">
      <w:r>
        <w:continuationSeparator/>
      </w:r>
    </w:p>
  </w:footnote>
  <w:footnote w:type="continuationNotice" w:id="1">
    <w:p w14:paraId="6B3697FE" w14:textId="77777777" w:rsidR="00923736" w:rsidRDefault="009237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32A14"/>
    <w:multiLevelType w:val="multilevel"/>
    <w:tmpl w:val="128AA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59D33B39"/>
    <w:multiLevelType w:val="multilevel"/>
    <w:tmpl w:val="6C601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A5F0F"/>
    <w:multiLevelType w:val="multilevel"/>
    <w:tmpl w:val="205C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23"/>
    <w:rsid w:val="000029A9"/>
    <w:rsid w:val="000065E8"/>
    <w:rsid w:val="00010227"/>
    <w:rsid w:val="00040E9C"/>
    <w:rsid w:val="00041E28"/>
    <w:rsid w:val="0005362B"/>
    <w:rsid w:val="00053BFF"/>
    <w:rsid w:val="00070543"/>
    <w:rsid w:val="00092254"/>
    <w:rsid w:val="00092E0F"/>
    <w:rsid w:val="000934F9"/>
    <w:rsid w:val="00097A6F"/>
    <w:rsid w:val="000B3A16"/>
    <w:rsid w:val="000B3CBC"/>
    <w:rsid w:val="000B7E23"/>
    <w:rsid w:val="000C2994"/>
    <w:rsid w:val="000C308D"/>
    <w:rsid w:val="000C43AC"/>
    <w:rsid w:val="000E79C0"/>
    <w:rsid w:val="000F18D4"/>
    <w:rsid w:val="00107EE1"/>
    <w:rsid w:val="001232BC"/>
    <w:rsid w:val="00127810"/>
    <w:rsid w:val="0014011A"/>
    <w:rsid w:val="00144489"/>
    <w:rsid w:val="00152562"/>
    <w:rsid w:val="0015392A"/>
    <w:rsid w:val="0015522D"/>
    <w:rsid w:val="0015572B"/>
    <w:rsid w:val="00167BBD"/>
    <w:rsid w:val="00173C57"/>
    <w:rsid w:val="00176B35"/>
    <w:rsid w:val="00180299"/>
    <w:rsid w:val="0018608E"/>
    <w:rsid w:val="00195D72"/>
    <w:rsid w:val="00197E38"/>
    <w:rsid w:val="001A240E"/>
    <w:rsid w:val="001A5D62"/>
    <w:rsid w:val="001A5E64"/>
    <w:rsid w:val="001B05EF"/>
    <w:rsid w:val="001C0E23"/>
    <w:rsid w:val="001C6862"/>
    <w:rsid w:val="001E5AEE"/>
    <w:rsid w:val="001F0561"/>
    <w:rsid w:val="001F4C56"/>
    <w:rsid w:val="002058FD"/>
    <w:rsid w:val="00207763"/>
    <w:rsid w:val="00223A92"/>
    <w:rsid w:val="00223B5B"/>
    <w:rsid w:val="002377AE"/>
    <w:rsid w:val="00240F06"/>
    <w:rsid w:val="00241D49"/>
    <w:rsid w:val="002479BF"/>
    <w:rsid w:val="00251CB0"/>
    <w:rsid w:val="00253A17"/>
    <w:rsid w:val="00266326"/>
    <w:rsid w:val="002720DC"/>
    <w:rsid w:val="0028575C"/>
    <w:rsid w:val="002860BD"/>
    <w:rsid w:val="00294FDF"/>
    <w:rsid w:val="00297B2E"/>
    <w:rsid w:val="002A1DD6"/>
    <w:rsid w:val="002A66A5"/>
    <w:rsid w:val="002B744A"/>
    <w:rsid w:val="002C6CDE"/>
    <w:rsid w:val="002C6EFA"/>
    <w:rsid w:val="002D7D0F"/>
    <w:rsid w:val="002E1062"/>
    <w:rsid w:val="002E5040"/>
    <w:rsid w:val="002E55E7"/>
    <w:rsid w:val="002F6FB3"/>
    <w:rsid w:val="002F7A69"/>
    <w:rsid w:val="00302E68"/>
    <w:rsid w:val="00303E8C"/>
    <w:rsid w:val="003063DE"/>
    <w:rsid w:val="00313426"/>
    <w:rsid w:val="003221A2"/>
    <w:rsid w:val="00323777"/>
    <w:rsid w:val="00334E16"/>
    <w:rsid w:val="00344250"/>
    <w:rsid w:val="00356D3D"/>
    <w:rsid w:val="00362213"/>
    <w:rsid w:val="00364DE7"/>
    <w:rsid w:val="00371CE2"/>
    <w:rsid w:val="003720FD"/>
    <w:rsid w:val="0038450E"/>
    <w:rsid w:val="00393598"/>
    <w:rsid w:val="003A1884"/>
    <w:rsid w:val="003A6F40"/>
    <w:rsid w:val="003C393D"/>
    <w:rsid w:val="003F1DA3"/>
    <w:rsid w:val="003F46FE"/>
    <w:rsid w:val="0040573B"/>
    <w:rsid w:val="0040698D"/>
    <w:rsid w:val="004216D4"/>
    <w:rsid w:val="0042176C"/>
    <w:rsid w:val="0042396A"/>
    <w:rsid w:val="00426769"/>
    <w:rsid w:val="00433EA3"/>
    <w:rsid w:val="00442FF5"/>
    <w:rsid w:val="00445621"/>
    <w:rsid w:val="00445635"/>
    <w:rsid w:val="00447B32"/>
    <w:rsid w:val="00452CEA"/>
    <w:rsid w:val="00473746"/>
    <w:rsid w:val="0047462F"/>
    <w:rsid w:val="004917C3"/>
    <w:rsid w:val="0049374E"/>
    <w:rsid w:val="004968AC"/>
    <w:rsid w:val="004B30B7"/>
    <w:rsid w:val="004B6B74"/>
    <w:rsid w:val="004D01A7"/>
    <w:rsid w:val="004D3831"/>
    <w:rsid w:val="004E219C"/>
    <w:rsid w:val="004E2EAC"/>
    <w:rsid w:val="004E3075"/>
    <w:rsid w:val="004E4FA3"/>
    <w:rsid w:val="004E7FB2"/>
    <w:rsid w:val="00504D65"/>
    <w:rsid w:val="00513820"/>
    <w:rsid w:val="0051588F"/>
    <w:rsid w:val="00532B90"/>
    <w:rsid w:val="0057532F"/>
    <w:rsid w:val="00577615"/>
    <w:rsid w:val="00583564"/>
    <w:rsid w:val="0058747A"/>
    <w:rsid w:val="0059116F"/>
    <w:rsid w:val="00591903"/>
    <w:rsid w:val="005A2B6E"/>
    <w:rsid w:val="005A3BF0"/>
    <w:rsid w:val="005A63BB"/>
    <w:rsid w:val="005B5F70"/>
    <w:rsid w:val="005B7487"/>
    <w:rsid w:val="005C2B67"/>
    <w:rsid w:val="005C58F2"/>
    <w:rsid w:val="005D5E46"/>
    <w:rsid w:val="005E30C3"/>
    <w:rsid w:val="005E68FF"/>
    <w:rsid w:val="0060269C"/>
    <w:rsid w:val="00614D26"/>
    <w:rsid w:val="006176ED"/>
    <w:rsid w:val="0062407F"/>
    <w:rsid w:val="00624205"/>
    <w:rsid w:val="00624B91"/>
    <w:rsid w:val="00630D82"/>
    <w:rsid w:val="00634243"/>
    <w:rsid w:val="0064407A"/>
    <w:rsid w:val="0064765E"/>
    <w:rsid w:val="00652456"/>
    <w:rsid w:val="00655B13"/>
    <w:rsid w:val="00667D99"/>
    <w:rsid w:val="00672E9F"/>
    <w:rsid w:val="00674CA9"/>
    <w:rsid w:val="00681975"/>
    <w:rsid w:val="00681A2B"/>
    <w:rsid w:val="00681A74"/>
    <w:rsid w:val="0069491B"/>
    <w:rsid w:val="006A0553"/>
    <w:rsid w:val="006A6CC1"/>
    <w:rsid w:val="006A764E"/>
    <w:rsid w:val="006B3DCC"/>
    <w:rsid w:val="006C7EB0"/>
    <w:rsid w:val="006D26AE"/>
    <w:rsid w:val="006E791A"/>
    <w:rsid w:val="00715A5B"/>
    <w:rsid w:val="00721AC4"/>
    <w:rsid w:val="007256A3"/>
    <w:rsid w:val="00751B3C"/>
    <w:rsid w:val="00752CF4"/>
    <w:rsid w:val="00767658"/>
    <w:rsid w:val="00770A8F"/>
    <w:rsid w:val="00771D8F"/>
    <w:rsid w:val="007A2CC6"/>
    <w:rsid w:val="007A346D"/>
    <w:rsid w:val="007A3515"/>
    <w:rsid w:val="007B39DE"/>
    <w:rsid w:val="007B48C8"/>
    <w:rsid w:val="007D5895"/>
    <w:rsid w:val="007E20ED"/>
    <w:rsid w:val="007F2A67"/>
    <w:rsid w:val="00802CED"/>
    <w:rsid w:val="00803C96"/>
    <w:rsid w:val="00826791"/>
    <w:rsid w:val="00834B6F"/>
    <w:rsid w:val="00855072"/>
    <w:rsid w:val="00861956"/>
    <w:rsid w:val="00865792"/>
    <w:rsid w:val="008855D1"/>
    <w:rsid w:val="00890D90"/>
    <w:rsid w:val="008A740D"/>
    <w:rsid w:val="008B309C"/>
    <w:rsid w:val="008C5EFB"/>
    <w:rsid w:val="008D288D"/>
    <w:rsid w:val="008D38FD"/>
    <w:rsid w:val="008E1D90"/>
    <w:rsid w:val="009050BB"/>
    <w:rsid w:val="00906CD0"/>
    <w:rsid w:val="00911619"/>
    <w:rsid w:val="009156F5"/>
    <w:rsid w:val="009219A0"/>
    <w:rsid w:val="00921B76"/>
    <w:rsid w:val="00923736"/>
    <w:rsid w:val="00926F61"/>
    <w:rsid w:val="0093402A"/>
    <w:rsid w:val="009340D2"/>
    <w:rsid w:val="009352D2"/>
    <w:rsid w:val="009358D5"/>
    <w:rsid w:val="00940989"/>
    <w:rsid w:val="0094371E"/>
    <w:rsid w:val="0095190E"/>
    <w:rsid w:val="00962169"/>
    <w:rsid w:val="00971846"/>
    <w:rsid w:val="0097218C"/>
    <w:rsid w:val="00980F15"/>
    <w:rsid w:val="00997CC4"/>
    <w:rsid w:val="009A7ED5"/>
    <w:rsid w:val="009B1964"/>
    <w:rsid w:val="009B25EE"/>
    <w:rsid w:val="009D1DB4"/>
    <w:rsid w:val="009D1FFB"/>
    <w:rsid w:val="009D354A"/>
    <w:rsid w:val="009D7404"/>
    <w:rsid w:val="009F494C"/>
    <w:rsid w:val="00A06744"/>
    <w:rsid w:val="00A1162F"/>
    <w:rsid w:val="00A11D1F"/>
    <w:rsid w:val="00A13BCA"/>
    <w:rsid w:val="00A22AAE"/>
    <w:rsid w:val="00A23579"/>
    <w:rsid w:val="00A2725D"/>
    <w:rsid w:val="00A4107A"/>
    <w:rsid w:val="00A478BC"/>
    <w:rsid w:val="00A608BD"/>
    <w:rsid w:val="00A67F8A"/>
    <w:rsid w:val="00A81301"/>
    <w:rsid w:val="00A83ADA"/>
    <w:rsid w:val="00A8602B"/>
    <w:rsid w:val="00A9051E"/>
    <w:rsid w:val="00A936B8"/>
    <w:rsid w:val="00A952DE"/>
    <w:rsid w:val="00AB7D40"/>
    <w:rsid w:val="00AE39AF"/>
    <w:rsid w:val="00AF7D4A"/>
    <w:rsid w:val="00B0663B"/>
    <w:rsid w:val="00B07A0C"/>
    <w:rsid w:val="00B11871"/>
    <w:rsid w:val="00B14E57"/>
    <w:rsid w:val="00B170CD"/>
    <w:rsid w:val="00B274F9"/>
    <w:rsid w:val="00B379F6"/>
    <w:rsid w:val="00B40247"/>
    <w:rsid w:val="00B40B38"/>
    <w:rsid w:val="00B4246E"/>
    <w:rsid w:val="00B5295D"/>
    <w:rsid w:val="00B60483"/>
    <w:rsid w:val="00B67054"/>
    <w:rsid w:val="00B73660"/>
    <w:rsid w:val="00B760E5"/>
    <w:rsid w:val="00B76AA9"/>
    <w:rsid w:val="00B823AA"/>
    <w:rsid w:val="00B82E94"/>
    <w:rsid w:val="00B8337E"/>
    <w:rsid w:val="00B8378A"/>
    <w:rsid w:val="00B95A0E"/>
    <w:rsid w:val="00B97A57"/>
    <w:rsid w:val="00BB0847"/>
    <w:rsid w:val="00BB2059"/>
    <w:rsid w:val="00BB45D6"/>
    <w:rsid w:val="00BC1018"/>
    <w:rsid w:val="00BC2196"/>
    <w:rsid w:val="00BC347F"/>
    <w:rsid w:val="00BC6D1D"/>
    <w:rsid w:val="00BD0A55"/>
    <w:rsid w:val="00BE0151"/>
    <w:rsid w:val="00BE2982"/>
    <w:rsid w:val="00BE5827"/>
    <w:rsid w:val="00BE7131"/>
    <w:rsid w:val="00BF30FE"/>
    <w:rsid w:val="00BF3623"/>
    <w:rsid w:val="00C17BC9"/>
    <w:rsid w:val="00C35ED6"/>
    <w:rsid w:val="00C37F46"/>
    <w:rsid w:val="00C42D7B"/>
    <w:rsid w:val="00C46537"/>
    <w:rsid w:val="00C71465"/>
    <w:rsid w:val="00C71B81"/>
    <w:rsid w:val="00C83367"/>
    <w:rsid w:val="00C91EE9"/>
    <w:rsid w:val="00CA399F"/>
    <w:rsid w:val="00CA3BC8"/>
    <w:rsid w:val="00CA40A4"/>
    <w:rsid w:val="00CA5C6C"/>
    <w:rsid w:val="00CB1DF2"/>
    <w:rsid w:val="00CB5C91"/>
    <w:rsid w:val="00CB7511"/>
    <w:rsid w:val="00CC2ADC"/>
    <w:rsid w:val="00CC3524"/>
    <w:rsid w:val="00CC77F0"/>
    <w:rsid w:val="00CD10DF"/>
    <w:rsid w:val="00CE517F"/>
    <w:rsid w:val="00CE5986"/>
    <w:rsid w:val="00CF6539"/>
    <w:rsid w:val="00D00AE3"/>
    <w:rsid w:val="00D07083"/>
    <w:rsid w:val="00D10E01"/>
    <w:rsid w:val="00D27C7F"/>
    <w:rsid w:val="00D34A43"/>
    <w:rsid w:val="00D37BD2"/>
    <w:rsid w:val="00D80324"/>
    <w:rsid w:val="00D96D7F"/>
    <w:rsid w:val="00DB0642"/>
    <w:rsid w:val="00DB1D18"/>
    <w:rsid w:val="00DB6750"/>
    <w:rsid w:val="00DC14D2"/>
    <w:rsid w:val="00DC4F4D"/>
    <w:rsid w:val="00DC51A6"/>
    <w:rsid w:val="00DC5796"/>
    <w:rsid w:val="00DD0E46"/>
    <w:rsid w:val="00DE2C97"/>
    <w:rsid w:val="00E152AE"/>
    <w:rsid w:val="00E178A8"/>
    <w:rsid w:val="00E309EA"/>
    <w:rsid w:val="00E41ABE"/>
    <w:rsid w:val="00E44016"/>
    <w:rsid w:val="00E44577"/>
    <w:rsid w:val="00E462E1"/>
    <w:rsid w:val="00E5100E"/>
    <w:rsid w:val="00E5294D"/>
    <w:rsid w:val="00E6028D"/>
    <w:rsid w:val="00E65AD6"/>
    <w:rsid w:val="00E80643"/>
    <w:rsid w:val="00E829F8"/>
    <w:rsid w:val="00E84D9B"/>
    <w:rsid w:val="00E93F83"/>
    <w:rsid w:val="00E94FD8"/>
    <w:rsid w:val="00E957B1"/>
    <w:rsid w:val="00EC1894"/>
    <w:rsid w:val="00EC2087"/>
    <w:rsid w:val="00EC6E74"/>
    <w:rsid w:val="00EE3164"/>
    <w:rsid w:val="00EE3201"/>
    <w:rsid w:val="00EE77BB"/>
    <w:rsid w:val="00EF736E"/>
    <w:rsid w:val="00F2127F"/>
    <w:rsid w:val="00F21833"/>
    <w:rsid w:val="00F23AE6"/>
    <w:rsid w:val="00F2487A"/>
    <w:rsid w:val="00F266E0"/>
    <w:rsid w:val="00F30B76"/>
    <w:rsid w:val="00F33AB6"/>
    <w:rsid w:val="00F44EBB"/>
    <w:rsid w:val="00F73ACB"/>
    <w:rsid w:val="00F77802"/>
    <w:rsid w:val="00F8033B"/>
    <w:rsid w:val="00F849F3"/>
    <w:rsid w:val="00FA7252"/>
    <w:rsid w:val="00FB086B"/>
    <w:rsid w:val="00FB3C88"/>
    <w:rsid w:val="00FD3DFA"/>
    <w:rsid w:val="00FD654B"/>
    <w:rsid w:val="00FE2B92"/>
    <w:rsid w:val="00FF1C1A"/>
    <w:rsid w:val="00FF474A"/>
    <w:rsid w:val="01360C89"/>
    <w:rsid w:val="013C2C64"/>
    <w:rsid w:val="08F500C1"/>
    <w:rsid w:val="0B79E923"/>
    <w:rsid w:val="0C4C9633"/>
    <w:rsid w:val="0DB99DCD"/>
    <w:rsid w:val="1021EE97"/>
    <w:rsid w:val="131AF163"/>
    <w:rsid w:val="18EF1A8F"/>
    <w:rsid w:val="279B8577"/>
    <w:rsid w:val="29A1A03D"/>
    <w:rsid w:val="336D64FA"/>
    <w:rsid w:val="38897DB8"/>
    <w:rsid w:val="39DC1403"/>
    <w:rsid w:val="5485A236"/>
    <w:rsid w:val="5942C599"/>
    <w:rsid w:val="63D13225"/>
    <w:rsid w:val="68891897"/>
    <w:rsid w:val="6B3E5A92"/>
    <w:rsid w:val="719B9CCB"/>
    <w:rsid w:val="743E40D7"/>
    <w:rsid w:val="77A9A17B"/>
    <w:rsid w:val="7D57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2BFE24"/>
  <w15:docId w15:val="{460DD5E3-6D2E-4FEC-AC08-43FF8D5A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3660"/>
  </w:style>
  <w:style w:type="character" w:customStyle="1" w:styleId="CommentTextChar">
    <w:name w:val="Comment Text Char"/>
    <w:basedOn w:val="DefaultParagraphFont"/>
    <w:link w:val="CommentText"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  <w:style w:type="paragraph" w:customStyle="1" w:styleId="paragraph">
    <w:name w:val="paragraph"/>
    <w:basedOn w:val="Normal"/>
    <w:rsid w:val="007A346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7A346D"/>
  </w:style>
  <w:style w:type="character" w:customStyle="1" w:styleId="eop">
    <w:name w:val="eop"/>
    <w:basedOn w:val="DefaultParagraphFont"/>
    <w:rsid w:val="007A346D"/>
  </w:style>
  <w:style w:type="character" w:styleId="UnresolvedMention">
    <w:name w:val="Unresolved Mention"/>
    <w:basedOn w:val="DefaultParagraphFont"/>
    <w:uiPriority w:val="99"/>
    <w:semiHidden/>
    <w:unhideWhenUsed/>
    <w:rsid w:val="00CA3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Hoover@paoca.org" TargetMode="External"/><Relationship Id="rId18" Type="http://schemas.openxmlformats.org/officeDocument/2006/relationships/hyperlink" Target="mailto:efure@pa.gov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tmccloskey@paoca.gov" TargetMode="External"/><Relationship Id="rId17" Type="http://schemas.openxmlformats.org/officeDocument/2006/relationships/hyperlink" Target="mailto:jorevan@p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Breitman@paoca.org" TargetMode="External"/><Relationship Id="rId20" Type="http://schemas.openxmlformats.org/officeDocument/2006/relationships/hyperlink" Target="mailto:ginmiller@p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SSpataro@paoc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nase@cozen.com" TargetMode="External"/><Relationship Id="rId19" Type="http://schemas.openxmlformats.org/officeDocument/2006/relationships/hyperlink" Target="mailto:rkanaskie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ambito@cozen.com" TargetMode="External"/><Relationship Id="rId14" Type="http://schemas.openxmlformats.org/officeDocument/2006/relationships/hyperlink" Target="mailto:EGannon@paoca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DFC5E-319E-420F-AC1E-9274DB40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Letter water/sewer pub</vt:lpstr>
    </vt:vector>
  </TitlesOfParts>
  <Company>PA PUC</Company>
  <LinksUpToDate>false</LinksUpToDate>
  <CharactersWithSpaces>2855</CharactersWithSpaces>
  <SharedDoc>false</SharedDoc>
  <HLinks>
    <vt:vector size="36" baseType="variant">
      <vt:variant>
        <vt:i4>3080211</vt:i4>
      </vt:variant>
      <vt:variant>
        <vt:i4>15</vt:i4>
      </vt:variant>
      <vt:variant>
        <vt:i4>0</vt:i4>
      </vt:variant>
      <vt:variant>
        <vt:i4>5</vt:i4>
      </vt:variant>
      <vt:variant>
        <vt:lpwstr>mailto:rkanaskie@pa.gov</vt:lpwstr>
      </vt:variant>
      <vt:variant>
        <vt:lpwstr/>
      </vt:variant>
      <vt:variant>
        <vt:i4>5439591</vt:i4>
      </vt:variant>
      <vt:variant>
        <vt:i4>12</vt:i4>
      </vt:variant>
      <vt:variant>
        <vt:i4>0</vt:i4>
      </vt:variant>
      <vt:variant>
        <vt:i4>5</vt:i4>
      </vt:variant>
      <vt:variant>
        <vt:lpwstr>mailto:jorevan@pa.gov</vt:lpwstr>
      </vt:variant>
      <vt:variant>
        <vt:lpwstr/>
      </vt:variant>
      <vt:variant>
        <vt:i4>786464</vt:i4>
      </vt:variant>
      <vt:variant>
        <vt:i4>9</vt:i4>
      </vt:variant>
      <vt:variant>
        <vt:i4>0</vt:i4>
      </vt:variant>
      <vt:variant>
        <vt:i4>5</vt:i4>
      </vt:variant>
      <vt:variant>
        <vt:lpwstr>mailto:tmccloskey@paoca.gov</vt:lpwstr>
      </vt:variant>
      <vt:variant>
        <vt:lpwstr/>
      </vt:variant>
      <vt:variant>
        <vt:i4>7667804</vt:i4>
      </vt:variant>
      <vt:variant>
        <vt:i4>6</vt:i4>
      </vt:variant>
      <vt:variant>
        <vt:i4>0</vt:i4>
      </vt:variant>
      <vt:variant>
        <vt:i4>5</vt:i4>
      </vt:variant>
      <vt:variant>
        <vt:lpwstr>mailto:jnase@cozen.com</vt:lpwstr>
      </vt:variant>
      <vt:variant>
        <vt:lpwstr/>
      </vt:variant>
      <vt:variant>
        <vt:i4>7995471</vt:i4>
      </vt:variant>
      <vt:variant>
        <vt:i4>3</vt:i4>
      </vt:variant>
      <vt:variant>
        <vt:i4>0</vt:i4>
      </vt:variant>
      <vt:variant>
        <vt:i4>5</vt:i4>
      </vt:variant>
      <vt:variant>
        <vt:lpwstr>mailto:dzambito@cozen.com</vt:lpwstr>
      </vt:variant>
      <vt:variant>
        <vt:lpwstr/>
      </vt:variant>
      <vt:variant>
        <vt:i4>6684702</vt:i4>
      </vt:variant>
      <vt:variant>
        <vt:i4>0</vt:i4>
      </vt:variant>
      <vt:variant>
        <vt:i4>0</vt:i4>
      </vt:variant>
      <vt:variant>
        <vt:i4>5</vt:i4>
      </vt:variant>
      <vt:variant>
        <vt:lpwstr>mailto:Elizabeth.Triscari@amwater.com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creator>TROUT</dc:creator>
  <cp:lastModifiedBy>Trout, Doreen</cp:lastModifiedBy>
  <cp:revision>6</cp:revision>
  <cp:lastPrinted>2020-02-06T13:34:00Z</cp:lastPrinted>
  <dcterms:created xsi:type="dcterms:W3CDTF">2021-04-14T18:06:00Z</dcterms:created>
  <dcterms:modified xsi:type="dcterms:W3CDTF">2021-04-15T19:32:00Z</dcterms:modified>
</cp:coreProperties>
</file>