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2E26401" w14:textId="30DFEF08" w:rsidR="001126BE" w:rsidRDefault="00AC2A78" w:rsidP="00AC2A78">
      <w:pPr>
        <w:jc w:val="center"/>
        <w:rPr>
          <w:sz w:val="24"/>
        </w:rPr>
      </w:pPr>
      <w:r>
        <w:rPr>
          <w:sz w:val="24"/>
        </w:rPr>
        <w:t>April 22, 2021</w:t>
      </w:r>
    </w:p>
    <w:p w14:paraId="3223412C" w14:textId="4D4039DC" w:rsidR="00C53327" w:rsidRPr="000940A2" w:rsidRDefault="00C53327" w:rsidP="00C53327">
      <w:pPr>
        <w:jc w:val="right"/>
        <w:rPr>
          <w:sz w:val="24"/>
        </w:rPr>
      </w:pPr>
      <w:r w:rsidRPr="000940A2">
        <w:rPr>
          <w:sz w:val="24"/>
        </w:rPr>
        <w:t xml:space="preserve">Docket No. </w:t>
      </w:r>
      <w:r w:rsidR="002B6AF2" w:rsidRPr="000940A2">
        <w:rPr>
          <w:sz w:val="24"/>
        </w:rPr>
        <w:t>A-20</w:t>
      </w:r>
      <w:r w:rsidR="009738ED" w:rsidRPr="000940A2">
        <w:rPr>
          <w:sz w:val="24"/>
        </w:rPr>
        <w:t>21-3025203</w:t>
      </w:r>
    </w:p>
    <w:p w14:paraId="0D88016A" w14:textId="7CB3B3F5" w:rsidR="00C53327" w:rsidRPr="000940A2" w:rsidRDefault="00C53327" w:rsidP="00093DF4">
      <w:pPr>
        <w:jc w:val="right"/>
        <w:rPr>
          <w:sz w:val="24"/>
        </w:rPr>
      </w:pPr>
      <w:r w:rsidRPr="000940A2">
        <w:rPr>
          <w:sz w:val="24"/>
        </w:rPr>
        <w:t xml:space="preserve">Utility Code: </w:t>
      </w:r>
      <w:r w:rsidR="009738ED" w:rsidRPr="000940A2">
        <w:rPr>
          <w:sz w:val="24"/>
        </w:rPr>
        <w:t>1224029</w:t>
      </w:r>
    </w:p>
    <w:p w14:paraId="35AAFD79" w14:textId="79F8842F" w:rsidR="00093DF4" w:rsidRPr="000940A2" w:rsidRDefault="00A91B4A" w:rsidP="00093DF4">
      <w:pPr>
        <w:rPr>
          <w:b/>
          <w:szCs w:val="24"/>
          <w:u w:val="single"/>
        </w:rPr>
      </w:pPr>
      <w:r w:rsidRPr="000940A2">
        <w:rPr>
          <w:b/>
          <w:sz w:val="24"/>
          <w:szCs w:val="24"/>
          <w:u w:val="single"/>
        </w:rPr>
        <w:t>EMAIL</w:t>
      </w:r>
    </w:p>
    <w:p w14:paraId="7BCAED1C" w14:textId="77777777" w:rsidR="00093DF4" w:rsidRPr="000940A2" w:rsidRDefault="00093DF4" w:rsidP="00093DF4">
      <w:pPr>
        <w:rPr>
          <w:sz w:val="24"/>
        </w:rPr>
      </w:pPr>
    </w:p>
    <w:p w14:paraId="34A1F469" w14:textId="77777777" w:rsidR="00FA6D3C" w:rsidRPr="000940A2" w:rsidRDefault="00FA6D3C" w:rsidP="00FA6D3C">
      <w:pPr>
        <w:rPr>
          <w:sz w:val="24"/>
          <w:szCs w:val="24"/>
        </w:rPr>
      </w:pPr>
    </w:p>
    <w:p w14:paraId="541321B5" w14:textId="77777777" w:rsidR="0031168C" w:rsidRPr="000940A2" w:rsidRDefault="0031168C" w:rsidP="00FA6D3C">
      <w:pPr>
        <w:rPr>
          <w:sz w:val="24"/>
          <w:szCs w:val="24"/>
        </w:rPr>
      </w:pPr>
      <w:r w:rsidRPr="000940A2">
        <w:rPr>
          <w:sz w:val="24"/>
          <w:szCs w:val="24"/>
        </w:rPr>
        <w:t>ANGELO CHAMBRONE</w:t>
      </w:r>
    </w:p>
    <w:p w14:paraId="7F916C0F" w14:textId="6DA7A934" w:rsidR="00FA6D3C" w:rsidRPr="000940A2" w:rsidRDefault="00FA6D3C" w:rsidP="00FA6D3C">
      <w:pPr>
        <w:rPr>
          <w:sz w:val="24"/>
          <w:szCs w:val="24"/>
        </w:rPr>
      </w:pPr>
      <w:r w:rsidRPr="000940A2">
        <w:rPr>
          <w:sz w:val="24"/>
          <w:szCs w:val="24"/>
        </w:rPr>
        <w:t>CLEAR POINT ENERGY, INC.</w:t>
      </w:r>
    </w:p>
    <w:p w14:paraId="08EB7A99" w14:textId="77777777" w:rsidR="00FA6D3C" w:rsidRPr="000940A2" w:rsidRDefault="00FA6D3C" w:rsidP="00FA6D3C">
      <w:pPr>
        <w:rPr>
          <w:sz w:val="24"/>
          <w:szCs w:val="24"/>
        </w:rPr>
      </w:pPr>
      <w:r w:rsidRPr="000940A2">
        <w:rPr>
          <w:sz w:val="24"/>
          <w:szCs w:val="24"/>
        </w:rPr>
        <w:t>120 EAST WASHINGTON STREET, SUITE 943</w:t>
      </w:r>
    </w:p>
    <w:p w14:paraId="4CCAED37" w14:textId="77777777" w:rsidR="00FA6D3C" w:rsidRPr="000940A2" w:rsidRDefault="00FA6D3C" w:rsidP="00FA6D3C">
      <w:pPr>
        <w:rPr>
          <w:sz w:val="24"/>
          <w:szCs w:val="24"/>
        </w:rPr>
      </w:pPr>
      <w:r w:rsidRPr="000940A2">
        <w:rPr>
          <w:sz w:val="24"/>
          <w:szCs w:val="24"/>
        </w:rPr>
        <w:t>SYRACUSE, NY  13202</w:t>
      </w:r>
    </w:p>
    <w:p w14:paraId="2E82E8AF" w14:textId="77777777" w:rsidR="00BA4EDF" w:rsidRPr="000940A2" w:rsidRDefault="00BA4EDF" w:rsidP="00BA4EDF">
      <w:pPr>
        <w:rPr>
          <w:sz w:val="24"/>
        </w:rPr>
      </w:pPr>
    </w:p>
    <w:p w14:paraId="6F2548AE" w14:textId="77777777" w:rsidR="00C53327" w:rsidRPr="000940A2" w:rsidRDefault="00C53327" w:rsidP="00004D4E">
      <w:pPr>
        <w:ind w:left="1170" w:hanging="450"/>
        <w:rPr>
          <w:sz w:val="24"/>
        </w:rPr>
      </w:pPr>
      <w:r w:rsidRPr="000940A2">
        <w:rPr>
          <w:sz w:val="24"/>
        </w:rPr>
        <w:t xml:space="preserve">RE: </w:t>
      </w:r>
      <w:r w:rsidR="00893896" w:rsidRPr="000940A2">
        <w:rPr>
          <w:sz w:val="24"/>
        </w:rPr>
        <w:t>Natural Gas</w:t>
      </w:r>
      <w:r w:rsidRPr="000940A2">
        <w:rPr>
          <w:sz w:val="24"/>
        </w:rPr>
        <w:t xml:space="preserve"> Supplier License Application </w:t>
      </w:r>
    </w:p>
    <w:p w14:paraId="04622384" w14:textId="77777777" w:rsidR="00C53327" w:rsidRPr="000940A2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11CC0597" w:rsidR="00C53327" w:rsidRPr="000940A2" w:rsidRDefault="00C53327" w:rsidP="00C53327">
      <w:pPr>
        <w:rPr>
          <w:sz w:val="24"/>
          <w:szCs w:val="24"/>
        </w:rPr>
      </w:pPr>
      <w:r w:rsidRPr="000940A2">
        <w:rPr>
          <w:sz w:val="24"/>
          <w:szCs w:val="24"/>
        </w:rPr>
        <w:t xml:space="preserve">Dear </w:t>
      </w:r>
      <w:r w:rsidR="00B079B6" w:rsidRPr="000940A2">
        <w:rPr>
          <w:sz w:val="24"/>
          <w:szCs w:val="24"/>
        </w:rPr>
        <w:t>Mr.</w:t>
      </w:r>
      <w:r w:rsidR="009738ED" w:rsidRPr="000940A2">
        <w:rPr>
          <w:sz w:val="24"/>
          <w:szCs w:val="24"/>
        </w:rPr>
        <w:t xml:space="preserve"> </w:t>
      </w:r>
      <w:proofErr w:type="spellStart"/>
      <w:r w:rsidR="009738ED" w:rsidRPr="000940A2">
        <w:rPr>
          <w:sz w:val="24"/>
          <w:szCs w:val="24"/>
        </w:rPr>
        <w:t>Chambrone</w:t>
      </w:r>
      <w:proofErr w:type="spellEnd"/>
      <w:r w:rsidR="002B6AF2" w:rsidRPr="000940A2">
        <w:rPr>
          <w:sz w:val="24"/>
          <w:szCs w:val="24"/>
        </w:rPr>
        <w:t>:</w:t>
      </w:r>
    </w:p>
    <w:p w14:paraId="492A81FB" w14:textId="77777777" w:rsidR="00C53327" w:rsidRPr="000940A2" w:rsidRDefault="00C53327" w:rsidP="00C53327">
      <w:pPr>
        <w:rPr>
          <w:sz w:val="24"/>
          <w:szCs w:val="24"/>
        </w:rPr>
      </w:pPr>
    </w:p>
    <w:p w14:paraId="7EC943FC" w14:textId="4F19C9E5" w:rsidR="00C53327" w:rsidRPr="000940A2" w:rsidRDefault="00C53327" w:rsidP="00A543B1">
      <w:pPr>
        <w:ind w:firstLine="720"/>
        <w:rPr>
          <w:sz w:val="24"/>
          <w:szCs w:val="24"/>
        </w:rPr>
      </w:pPr>
      <w:r w:rsidRPr="000940A2">
        <w:rPr>
          <w:sz w:val="24"/>
          <w:szCs w:val="24"/>
        </w:rPr>
        <w:t xml:space="preserve">On </w:t>
      </w:r>
      <w:r w:rsidR="006D104D" w:rsidRPr="000940A2">
        <w:rPr>
          <w:sz w:val="24"/>
          <w:szCs w:val="24"/>
        </w:rPr>
        <w:t>April 14, 2021</w:t>
      </w:r>
      <w:r w:rsidRPr="000940A2">
        <w:rPr>
          <w:sz w:val="24"/>
          <w:szCs w:val="24"/>
        </w:rPr>
        <w:t xml:space="preserve">, </w:t>
      </w:r>
      <w:r w:rsidR="00D3003E" w:rsidRPr="000940A2">
        <w:rPr>
          <w:sz w:val="24"/>
          <w:szCs w:val="24"/>
        </w:rPr>
        <w:t xml:space="preserve">the Public Utility Commission accepted </w:t>
      </w:r>
      <w:r w:rsidR="006D104D" w:rsidRPr="000940A2">
        <w:rPr>
          <w:sz w:val="24"/>
        </w:rPr>
        <w:t>Clear Point Energy</w:t>
      </w:r>
      <w:r w:rsidR="000940A2" w:rsidRPr="000940A2">
        <w:rPr>
          <w:sz w:val="24"/>
        </w:rPr>
        <w:t>, Inc.</w:t>
      </w:r>
      <w:r w:rsidR="002B6AF2" w:rsidRPr="000940A2">
        <w:rPr>
          <w:sz w:val="24"/>
        </w:rPr>
        <w:t xml:space="preserve">’s </w:t>
      </w:r>
      <w:r w:rsidRPr="000940A2">
        <w:rPr>
          <w:sz w:val="24"/>
          <w:szCs w:val="24"/>
        </w:rPr>
        <w:t xml:space="preserve">application for a </w:t>
      </w:r>
      <w:r w:rsidR="00893896" w:rsidRPr="000940A2">
        <w:rPr>
          <w:sz w:val="24"/>
          <w:szCs w:val="24"/>
        </w:rPr>
        <w:t>Natural Gas</w:t>
      </w:r>
      <w:r w:rsidRPr="000940A2">
        <w:rPr>
          <w:sz w:val="24"/>
          <w:szCs w:val="24"/>
        </w:rPr>
        <w:t xml:space="preserve"> Supplier license.  The application was incomplete.  </w:t>
      </w:r>
      <w:proofErr w:type="gramStart"/>
      <w:r w:rsidRPr="000940A2">
        <w:rPr>
          <w:sz w:val="24"/>
          <w:szCs w:val="24"/>
        </w:rPr>
        <w:t>In order for</w:t>
      </w:r>
      <w:proofErr w:type="gramEnd"/>
      <w:r w:rsidRPr="000940A2">
        <w:rPr>
          <w:sz w:val="24"/>
          <w:szCs w:val="24"/>
        </w:rPr>
        <w:t xml:space="preserve"> us to complete our analysis of your application, the Energy Industry Group requires answers to the attached questions.  </w:t>
      </w:r>
    </w:p>
    <w:p w14:paraId="0A421788" w14:textId="77777777" w:rsidR="00282317" w:rsidRPr="000940A2" w:rsidRDefault="00282317" w:rsidP="006C5A9F">
      <w:pPr>
        <w:ind w:firstLine="1440"/>
        <w:rPr>
          <w:sz w:val="24"/>
          <w:szCs w:val="24"/>
        </w:rPr>
      </w:pPr>
    </w:p>
    <w:p w14:paraId="248D6EFC" w14:textId="26BAFC5F" w:rsidR="00282317" w:rsidRPr="003614E5" w:rsidRDefault="00282317" w:rsidP="00A543B1">
      <w:pPr>
        <w:ind w:firstLine="720"/>
        <w:rPr>
          <w:sz w:val="24"/>
          <w:szCs w:val="24"/>
        </w:rPr>
      </w:pPr>
      <w:r w:rsidRPr="000940A2">
        <w:rPr>
          <w:sz w:val="24"/>
          <w:szCs w:val="24"/>
        </w:rPr>
        <w:t xml:space="preserve">Please be advised that you are directed to forward the requested information to the Commission within </w:t>
      </w:r>
      <w:r w:rsidR="000940A2" w:rsidRPr="000940A2">
        <w:rPr>
          <w:b/>
          <w:sz w:val="24"/>
          <w:szCs w:val="24"/>
          <w:u w:val="single"/>
        </w:rPr>
        <w:t>30</w:t>
      </w:r>
      <w:r w:rsidRPr="000940A2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B869C2" w:rsidRPr="000940A2">
        <w:rPr>
          <w:sz w:val="24"/>
        </w:rPr>
        <w:t>C</w:t>
      </w:r>
      <w:r w:rsidR="000940A2" w:rsidRPr="000940A2">
        <w:rPr>
          <w:sz w:val="24"/>
        </w:rPr>
        <w:t>lear</w:t>
      </w:r>
      <w:r w:rsidR="000940A2">
        <w:rPr>
          <w:sz w:val="24"/>
        </w:rPr>
        <w:t xml:space="preserve"> Point Energy, Inc.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2717E512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0940A2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0940A2" w:rsidRPr="00FC0BF3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0940A2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0940A2" w:rsidRPr="00FC0BF3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0940A2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188C5C33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781E952B" w:rsidR="00093DF4" w:rsidRPr="00093DF4" w:rsidRDefault="00AC2A78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B1C095" wp14:editId="4C8B65D1">
            <wp:simplePos x="0" y="0"/>
            <wp:positionH relativeFrom="column">
              <wp:posOffset>3114675</wp:posOffset>
            </wp:positionH>
            <wp:positionV relativeFrom="paragraph">
              <wp:posOffset>218440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2AAA7071" w:rsidR="00C53327" w:rsidRPr="00943463" w:rsidRDefault="00C53327" w:rsidP="00BA4EDF">
      <w:pPr>
        <w:jc w:val="center"/>
        <w:rPr>
          <w:sz w:val="24"/>
          <w:szCs w:val="24"/>
        </w:rPr>
      </w:pPr>
      <w:r w:rsidRPr="00943463">
        <w:rPr>
          <w:sz w:val="24"/>
          <w:szCs w:val="24"/>
        </w:rPr>
        <w:lastRenderedPageBreak/>
        <w:t xml:space="preserve">Docket No.  </w:t>
      </w:r>
      <w:r w:rsidR="00E57340" w:rsidRPr="00943463">
        <w:rPr>
          <w:sz w:val="24"/>
        </w:rPr>
        <w:t>A-20</w:t>
      </w:r>
      <w:r w:rsidR="00F17AF0" w:rsidRPr="00943463">
        <w:rPr>
          <w:sz w:val="24"/>
        </w:rPr>
        <w:t>21-3025203</w:t>
      </w:r>
    </w:p>
    <w:p w14:paraId="4678C263" w14:textId="78B1B826" w:rsidR="00E57340" w:rsidRPr="00943463" w:rsidRDefault="00765CAD" w:rsidP="00C53327">
      <w:pPr>
        <w:jc w:val="center"/>
        <w:rPr>
          <w:sz w:val="24"/>
        </w:rPr>
      </w:pPr>
      <w:r w:rsidRPr="00943463">
        <w:rPr>
          <w:sz w:val="24"/>
        </w:rPr>
        <w:t>C</w:t>
      </w:r>
      <w:r w:rsidR="00F17AF0" w:rsidRPr="00943463">
        <w:rPr>
          <w:sz w:val="24"/>
        </w:rPr>
        <w:t>lear Point Energy, Inc.</w:t>
      </w:r>
    </w:p>
    <w:p w14:paraId="21C6260F" w14:textId="4B669B67" w:rsidR="006409DE" w:rsidRDefault="006409DE" w:rsidP="006409DE">
      <w:pPr>
        <w:jc w:val="center"/>
        <w:rPr>
          <w:sz w:val="24"/>
          <w:szCs w:val="24"/>
        </w:rPr>
      </w:pPr>
      <w:r w:rsidRPr="00943463">
        <w:rPr>
          <w:sz w:val="24"/>
          <w:szCs w:val="24"/>
        </w:rPr>
        <w:t>Data</w:t>
      </w:r>
      <w:r>
        <w:rPr>
          <w:sz w:val="24"/>
          <w:szCs w:val="24"/>
        </w:rPr>
        <w:t xml:space="preserve"> Request</w:t>
      </w:r>
      <w:r w:rsidR="00F17AF0">
        <w:rPr>
          <w:sz w:val="24"/>
          <w:szCs w:val="24"/>
        </w:rPr>
        <w:t xml:space="preserve">s </w:t>
      </w:r>
    </w:p>
    <w:p w14:paraId="0E4FC43D" w14:textId="1418ABE9" w:rsidR="00416FFD" w:rsidRPr="00457538" w:rsidRDefault="00A01F1D" w:rsidP="00611213">
      <w:pPr>
        <w:ind w:left="360"/>
        <w:rPr>
          <w:b/>
          <w:sz w:val="24"/>
          <w:szCs w:val="24"/>
        </w:rPr>
      </w:pPr>
      <w:r w:rsidRPr="00457538">
        <w:rPr>
          <w:sz w:val="24"/>
          <w:szCs w:val="24"/>
        </w:rPr>
        <w:t xml:space="preserve">  </w:t>
      </w:r>
    </w:p>
    <w:p w14:paraId="34A82CF8" w14:textId="77777777" w:rsidR="00416FFD" w:rsidRPr="00457538" w:rsidRDefault="00416FFD" w:rsidP="00457538">
      <w:pPr>
        <w:rPr>
          <w:sz w:val="24"/>
          <w:szCs w:val="24"/>
        </w:rPr>
      </w:pPr>
    </w:p>
    <w:p w14:paraId="1C0D6C47" w14:textId="4FC614FF" w:rsidR="00416FFD" w:rsidRPr="00457538" w:rsidRDefault="00611213" w:rsidP="00457538">
      <w:pPr>
        <w:ind w:left="1440" w:hanging="720"/>
        <w:rPr>
          <w:sz w:val="24"/>
          <w:szCs w:val="24"/>
        </w:rPr>
      </w:pPr>
      <w:r w:rsidRPr="00457538">
        <w:rPr>
          <w:sz w:val="24"/>
          <w:szCs w:val="24"/>
        </w:rPr>
        <w:t>1</w:t>
      </w:r>
      <w:r w:rsidR="00802422" w:rsidRPr="00457538">
        <w:rPr>
          <w:sz w:val="24"/>
          <w:szCs w:val="24"/>
        </w:rPr>
        <w:t>.</w:t>
      </w:r>
      <w:r w:rsidR="00802422" w:rsidRPr="00457538">
        <w:rPr>
          <w:sz w:val="24"/>
          <w:szCs w:val="24"/>
        </w:rPr>
        <w:tab/>
      </w:r>
      <w:r w:rsidR="00416FFD" w:rsidRPr="00457538">
        <w:rPr>
          <w:sz w:val="24"/>
          <w:szCs w:val="24"/>
        </w:rPr>
        <w:t>Reference Application, Section 7.b, Financial Fitness – Applicant provide</w:t>
      </w:r>
      <w:r w:rsidR="00391FFE" w:rsidRPr="00457538">
        <w:rPr>
          <w:sz w:val="24"/>
          <w:szCs w:val="24"/>
        </w:rPr>
        <w:t xml:space="preserve">d minimal </w:t>
      </w:r>
      <w:r w:rsidR="00416FFD" w:rsidRPr="00457538">
        <w:rPr>
          <w:sz w:val="24"/>
          <w:szCs w:val="24"/>
        </w:rPr>
        <w:t xml:space="preserve">documentation to demonstrate financial fitness.  Please provide financial fitness documentation that may include </w:t>
      </w:r>
      <w:r w:rsidR="009C0151" w:rsidRPr="00457538">
        <w:rPr>
          <w:sz w:val="24"/>
          <w:szCs w:val="24"/>
        </w:rPr>
        <w:t>t</w:t>
      </w:r>
      <w:r w:rsidR="00416FFD" w:rsidRPr="00457538">
        <w:rPr>
          <w:sz w:val="24"/>
          <w:szCs w:val="24"/>
        </w:rPr>
        <w:t xml:space="preserve">hree </w:t>
      </w:r>
      <w:r w:rsidR="009043D4" w:rsidRPr="00457538">
        <w:rPr>
          <w:sz w:val="24"/>
          <w:szCs w:val="24"/>
        </w:rPr>
        <w:t xml:space="preserve">recent </w:t>
      </w:r>
      <w:r w:rsidR="009B4A72" w:rsidRPr="00457538">
        <w:rPr>
          <w:sz w:val="24"/>
          <w:szCs w:val="24"/>
        </w:rPr>
        <w:t xml:space="preserve">consecutive </w:t>
      </w:r>
      <w:r w:rsidR="00416FFD" w:rsidRPr="00457538">
        <w:rPr>
          <w:sz w:val="24"/>
          <w:szCs w:val="24"/>
        </w:rPr>
        <w:t>months of bank statements</w:t>
      </w:r>
      <w:r w:rsidR="00606DA9" w:rsidRPr="00457538">
        <w:rPr>
          <w:sz w:val="24"/>
          <w:szCs w:val="24"/>
        </w:rPr>
        <w:t xml:space="preserve">, </w:t>
      </w:r>
      <w:r w:rsidR="00C77F8F" w:rsidRPr="00457538">
        <w:rPr>
          <w:sz w:val="24"/>
          <w:szCs w:val="24"/>
        </w:rPr>
        <w:t xml:space="preserve">the most </w:t>
      </w:r>
      <w:r w:rsidR="00EB102B" w:rsidRPr="00457538">
        <w:rPr>
          <w:sz w:val="24"/>
          <w:szCs w:val="24"/>
        </w:rPr>
        <w:t xml:space="preserve">two recent years of </w:t>
      </w:r>
      <w:r w:rsidR="00606DA9" w:rsidRPr="00457538">
        <w:rPr>
          <w:sz w:val="24"/>
          <w:szCs w:val="24"/>
        </w:rPr>
        <w:t>income tax returns</w:t>
      </w:r>
      <w:r w:rsidR="005438B0" w:rsidRPr="00457538">
        <w:rPr>
          <w:sz w:val="24"/>
          <w:szCs w:val="24"/>
        </w:rPr>
        <w:t xml:space="preserve">, </w:t>
      </w:r>
      <w:r w:rsidR="00927736" w:rsidRPr="00457538">
        <w:rPr>
          <w:sz w:val="24"/>
          <w:szCs w:val="24"/>
        </w:rPr>
        <w:t xml:space="preserve">proof of available </w:t>
      </w:r>
      <w:r w:rsidR="008B7BB3" w:rsidRPr="00457538">
        <w:rPr>
          <w:sz w:val="24"/>
          <w:szCs w:val="24"/>
        </w:rPr>
        <w:t>funding such a</w:t>
      </w:r>
      <w:r w:rsidR="00FC1AF4">
        <w:rPr>
          <w:sz w:val="24"/>
          <w:szCs w:val="24"/>
        </w:rPr>
        <w:t>s a</w:t>
      </w:r>
      <w:r w:rsidR="008B7BB3" w:rsidRPr="00457538">
        <w:rPr>
          <w:sz w:val="24"/>
          <w:szCs w:val="24"/>
        </w:rPr>
        <w:t xml:space="preserve"> line of credit</w:t>
      </w:r>
      <w:r w:rsidR="00DB5E20" w:rsidRPr="00457538">
        <w:rPr>
          <w:sz w:val="24"/>
          <w:szCs w:val="24"/>
        </w:rPr>
        <w:t xml:space="preserve"> or drawdown agreements</w:t>
      </w:r>
      <w:r w:rsidR="00CA4A7E">
        <w:rPr>
          <w:sz w:val="24"/>
          <w:szCs w:val="24"/>
        </w:rPr>
        <w:t xml:space="preserve">. </w:t>
      </w:r>
    </w:p>
    <w:p w14:paraId="49FFA626" w14:textId="77777777" w:rsidR="0060461D" w:rsidRPr="00457538" w:rsidRDefault="0060461D" w:rsidP="00457538">
      <w:pPr>
        <w:rPr>
          <w:sz w:val="24"/>
          <w:szCs w:val="24"/>
        </w:rPr>
      </w:pPr>
    </w:p>
    <w:p w14:paraId="6F95EF25" w14:textId="7AD7D69B" w:rsidR="0060461D" w:rsidRPr="00457538" w:rsidRDefault="002C5F1B" w:rsidP="00457538">
      <w:pPr>
        <w:ind w:left="1440" w:hanging="720"/>
        <w:rPr>
          <w:sz w:val="24"/>
          <w:szCs w:val="24"/>
        </w:rPr>
      </w:pPr>
      <w:r w:rsidRPr="00457538">
        <w:rPr>
          <w:sz w:val="24"/>
          <w:szCs w:val="24"/>
        </w:rPr>
        <w:t>2</w:t>
      </w:r>
      <w:r w:rsidR="0060461D" w:rsidRPr="00457538">
        <w:rPr>
          <w:sz w:val="24"/>
          <w:szCs w:val="24"/>
        </w:rPr>
        <w:t>.</w:t>
      </w:r>
      <w:r w:rsidR="0060461D" w:rsidRPr="00457538">
        <w:rPr>
          <w:sz w:val="24"/>
          <w:szCs w:val="24"/>
        </w:rPr>
        <w:tab/>
        <w:t>Reference Application, Section 7.f, Taxation – 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60461D" w:rsidRPr="00457538">
        <w:rPr>
          <w:sz w:val="24"/>
          <w:szCs w:val="24"/>
        </w:rPr>
        <w:noBreakHyphen/>
        <w:t xml:space="preserve">digit Revenue ID Number.  Please submit a corrected Tax Certification Statement.  </w:t>
      </w:r>
    </w:p>
    <w:p w14:paraId="3802F11C" w14:textId="77777777" w:rsidR="00416FFD" w:rsidRPr="00457538" w:rsidRDefault="00416FFD" w:rsidP="00457538">
      <w:pPr>
        <w:rPr>
          <w:sz w:val="24"/>
          <w:szCs w:val="24"/>
        </w:rPr>
      </w:pPr>
    </w:p>
    <w:p w14:paraId="34618BD8" w14:textId="5050294F" w:rsidR="00416FFD" w:rsidRPr="00457538" w:rsidRDefault="002C5F1B" w:rsidP="00457538">
      <w:pPr>
        <w:ind w:left="1440" w:hanging="720"/>
        <w:rPr>
          <w:sz w:val="24"/>
          <w:szCs w:val="24"/>
        </w:rPr>
      </w:pPr>
      <w:r w:rsidRPr="00457538">
        <w:rPr>
          <w:sz w:val="24"/>
          <w:szCs w:val="24"/>
        </w:rPr>
        <w:t>3</w:t>
      </w:r>
      <w:r w:rsidR="00802422" w:rsidRPr="00457538">
        <w:rPr>
          <w:sz w:val="24"/>
          <w:szCs w:val="24"/>
        </w:rPr>
        <w:t>.</w:t>
      </w:r>
      <w:r w:rsidR="00802422" w:rsidRPr="00457538">
        <w:rPr>
          <w:sz w:val="24"/>
          <w:szCs w:val="24"/>
        </w:rPr>
        <w:tab/>
      </w:r>
      <w:r w:rsidR="00416FFD" w:rsidRPr="00457538">
        <w:rPr>
          <w:sz w:val="24"/>
          <w:szCs w:val="24"/>
        </w:rPr>
        <w:t xml:space="preserve">Reference Application, Section 8.a, Technical Fitness – </w:t>
      </w:r>
      <w:r w:rsidR="00C8649F" w:rsidRPr="00457538">
        <w:rPr>
          <w:sz w:val="24"/>
          <w:szCs w:val="24"/>
        </w:rPr>
        <w:t xml:space="preserve">Applicant </w:t>
      </w:r>
      <w:r w:rsidR="00557897" w:rsidRPr="00457538">
        <w:rPr>
          <w:sz w:val="24"/>
          <w:szCs w:val="24"/>
        </w:rPr>
        <w:t>indicated that it is lice</w:t>
      </w:r>
      <w:r w:rsidR="00BF67C7" w:rsidRPr="00457538">
        <w:rPr>
          <w:sz w:val="24"/>
          <w:szCs w:val="24"/>
        </w:rPr>
        <w:t xml:space="preserve">nsed in </w:t>
      </w:r>
      <w:r w:rsidR="002D3AE8" w:rsidRPr="00457538">
        <w:rPr>
          <w:sz w:val="24"/>
          <w:szCs w:val="24"/>
        </w:rPr>
        <w:t xml:space="preserve">Massachusetts, </w:t>
      </w:r>
      <w:r w:rsidR="00DF6036" w:rsidRPr="00457538">
        <w:rPr>
          <w:sz w:val="24"/>
          <w:szCs w:val="24"/>
        </w:rPr>
        <w:t>New Jersey,</w:t>
      </w:r>
      <w:r w:rsidR="002D3AE8" w:rsidRPr="00457538">
        <w:rPr>
          <w:sz w:val="24"/>
          <w:szCs w:val="24"/>
        </w:rPr>
        <w:t xml:space="preserve"> and Ohio, please provide copies of licenses</w:t>
      </w:r>
      <w:r w:rsidR="00C8649F" w:rsidRPr="00457538">
        <w:rPr>
          <w:sz w:val="24"/>
          <w:szCs w:val="24"/>
        </w:rPr>
        <w:t xml:space="preserve"> for each state in which </w:t>
      </w:r>
      <w:r w:rsidR="007212C7" w:rsidRPr="00457538">
        <w:rPr>
          <w:sz w:val="24"/>
          <w:szCs w:val="24"/>
        </w:rPr>
        <w:t xml:space="preserve">the applicant </w:t>
      </w:r>
      <w:r w:rsidR="00C8649F" w:rsidRPr="00457538">
        <w:rPr>
          <w:sz w:val="24"/>
          <w:szCs w:val="24"/>
        </w:rPr>
        <w:t xml:space="preserve">operates in the electric or natural gas industries.  </w:t>
      </w:r>
    </w:p>
    <w:p w14:paraId="25CA49A8" w14:textId="77777777" w:rsidR="00416FFD" w:rsidRPr="00611213" w:rsidRDefault="00416FFD" w:rsidP="00416FFD">
      <w:pPr>
        <w:pStyle w:val="ListParagraph"/>
        <w:rPr>
          <w:b/>
          <w:sz w:val="24"/>
          <w:szCs w:val="24"/>
        </w:rPr>
      </w:pPr>
    </w:p>
    <w:p w14:paraId="64821189" w14:textId="77777777" w:rsidR="00D24767" w:rsidRPr="00611213" w:rsidRDefault="00D24767" w:rsidP="00416FFD">
      <w:pPr>
        <w:pStyle w:val="ListParagraph"/>
        <w:rPr>
          <w:sz w:val="24"/>
          <w:szCs w:val="24"/>
        </w:rPr>
      </w:pPr>
    </w:p>
    <w:sectPr w:rsidR="00D24767" w:rsidRPr="00611213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9E11" w14:textId="77777777" w:rsidR="007240CE" w:rsidRDefault="007240CE">
      <w:r>
        <w:separator/>
      </w:r>
    </w:p>
  </w:endnote>
  <w:endnote w:type="continuationSeparator" w:id="0">
    <w:p w14:paraId="761CB3B9" w14:textId="77777777" w:rsidR="007240CE" w:rsidRDefault="007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9A9D" w14:textId="77777777" w:rsidR="007240CE" w:rsidRDefault="007240CE">
      <w:r>
        <w:separator/>
      </w:r>
    </w:p>
  </w:footnote>
  <w:footnote w:type="continuationSeparator" w:id="0">
    <w:p w14:paraId="5224D607" w14:textId="77777777" w:rsidR="007240CE" w:rsidRDefault="0072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27E52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40A2"/>
    <w:rsid w:val="000977CA"/>
    <w:rsid w:val="000A4758"/>
    <w:rsid w:val="000A4DC1"/>
    <w:rsid w:val="000C013F"/>
    <w:rsid w:val="000C2A00"/>
    <w:rsid w:val="000C5A0B"/>
    <w:rsid w:val="000F4C48"/>
    <w:rsid w:val="00105875"/>
    <w:rsid w:val="00112019"/>
    <w:rsid w:val="001126BE"/>
    <w:rsid w:val="0012325B"/>
    <w:rsid w:val="0012671E"/>
    <w:rsid w:val="00130762"/>
    <w:rsid w:val="00131BB2"/>
    <w:rsid w:val="00136319"/>
    <w:rsid w:val="00136A95"/>
    <w:rsid w:val="00137DFD"/>
    <w:rsid w:val="00142AA6"/>
    <w:rsid w:val="00147162"/>
    <w:rsid w:val="00147820"/>
    <w:rsid w:val="001608C2"/>
    <w:rsid w:val="001619A2"/>
    <w:rsid w:val="00174D09"/>
    <w:rsid w:val="0017520D"/>
    <w:rsid w:val="00175737"/>
    <w:rsid w:val="00180EE3"/>
    <w:rsid w:val="001861F8"/>
    <w:rsid w:val="001A1FB5"/>
    <w:rsid w:val="001B1533"/>
    <w:rsid w:val="001B41D8"/>
    <w:rsid w:val="001B44BC"/>
    <w:rsid w:val="001C3B36"/>
    <w:rsid w:val="001E02DF"/>
    <w:rsid w:val="001F0D55"/>
    <w:rsid w:val="001F2053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B77E0"/>
    <w:rsid w:val="002C355B"/>
    <w:rsid w:val="002C5F1B"/>
    <w:rsid w:val="002D15D7"/>
    <w:rsid w:val="002D18F2"/>
    <w:rsid w:val="002D3AE8"/>
    <w:rsid w:val="002D5BCC"/>
    <w:rsid w:val="002E0756"/>
    <w:rsid w:val="002E1FF7"/>
    <w:rsid w:val="002E40AD"/>
    <w:rsid w:val="002F4A02"/>
    <w:rsid w:val="00302CD9"/>
    <w:rsid w:val="0030599C"/>
    <w:rsid w:val="0031168C"/>
    <w:rsid w:val="00314E38"/>
    <w:rsid w:val="00320A17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8717D"/>
    <w:rsid w:val="00390D74"/>
    <w:rsid w:val="00391EC8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57538"/>
    <w:rsid w:val="00473312"/>
    <w:rsid w:val="00486192"/>
    <w:rsid w:val="0049034E"/>
    <w:rsid w:val="0049319D"/>
    <w:rsid w:val="004A7FC1"/>
    <w:rsid w:val="004B33AC"/>
    <w:rsid w:val="004C6A17"/>
    <w:rsid w:val="004E09C2"/>
    <w:rsid w:val="004E3A99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8B0"/>
    <w:rsid w:val="00543F9C"/>
    <w:rsid w:val="00553CF8"/>
    <w:rsid w:val="00554731"/>
    <w:rsid w:val="00557897"/>
    <w:rsid w:val="00562B03"/>
    <w:rsid w:val="0056508C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5E70D8"/>
    <w:rsid w:val="005F6F93"/>
    <w:rsid w:val="0060461D"/>
    <w:rsid w:val="00606DA9"/>
    <w:rsid w:val="00611213"/>
    <w:rsid w:val="00615F18"/>
    <w:rsid w:val="006162E6"/>
    <w:rsid w:val="00616BAA"/>
    <w:rsid w:val="0063030A"/>
    <w:rsid w:val="00637B52"/>
    <w:rsid w:val="006409DE"/>
    <w:rsid w:val="00642F30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104D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12C7"/>
    <w:rsid w:val="00724048"/>
    <w:rsid w:val="007240CE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87F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56B0E"/>
    <w:rsid w:val="00860819"/>
    <w:rsid w:val="00872678"/>
    <w:rsid w:val="00884888"/>
    <w:rsid w:val="00890DDA"/>
    <w:rsid w:val="00893896"/>
    <w:rsid w:val="008B72C2"/>
    <w:rsid w:val="008B7BB3"/>
    <w:rsid w:val="008B7E70"/>
    <w:rsid w:val="008C6117"/>
    <w:rsid w:val="008D0E3F"/>
    <w:rsid w:val="008D37DA"/>
    <w:rsid w:val="008E3360"/>
    <w:rsid w:val="008F498B"/>
    <w:rsid w:val="008F57BF"/>
    <w:rsid w:val="008F707B"/>
    <w:rsid w:val="009043D4"/>
    <w:rsid w:val="009131E0"/>
    <w:rsid w:val="00926E99"/>
    <w:rsid w:val="009276EE"/>
    <w:rsid w:val="00927736"/>
    <w:rsid w:val="009411C6"/>
    <w:rsid w:val="00943463"/>
    <w:rsid w:val="009569E0"/>
    <w:rsid w:val="00956C6F"/>
    <w:rsid w:val="00971173"/>
    <w:rsid w:val="009738ED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0151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654D0"/>
    <w:rsid w:val="00A74C27"/>
    <w:rsid w:val="00A87DD4"/>
    <w:rsid w:val="00A91B4A"/>
    <w:rsid w:val="00A9386B"/>
    <w:rsid w:val="00AA38F0"/>
    <w:rsid w:val="00AB7AC1"/>
    <w:rsid w:val="00AC0F91"/>
    <w:rsid w:val="00AC20DD"/>
    <w:rsid w:val="00AC2A78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BF67C7"/>
    <w:rsid w:val="00C07ED1"/>
    <w:rsid w:val="00C137AD"/>
    <w:rsid w:val="00C176E9"/>
    <w:rsid w:val="00C17FC1"/>
    <w:rsid w:val="00C258CB"/>
    <w:rsid w:val="00C3115F"/>
    <w:rsid w:val="00C41B8D"/>
    <w:rsid w:val="00C53327"/>
    <w:rsid w:val="00C63A3B"/>
    <w:rsid w:val="00C67323"/>
    <w:rsid w:val="00C73073"/>
    <w:rsid w:val="00C77F8F"/>
    <w:rsid w:val="00C81971"/>
    <w:rsid w:val="00C83D25"/>
    <w:rsid w:val="00C84424"/>
    <w:rsid w:val="00C84E04"/>
    <w:rsid w:val="00C8649F"/>
    <w:rsid w:val="00C86C99"/>
    <w:rsid w:val="00CA39A1"/>
    <w:rsid w:val="00CA4A7E"/>
    <w:rsid w:val="00CD6F27"/>
    <w:rsid w:val="00CD755C"/>
    <w:rsid w:val="00CE2D9A"/>
    <w:rsid w:val="00CE3B6A"/>
    <w:rsid w:val="00CE5EBF"/>
    <w:rsid w:val="00CF0D5D"/>
    <w:rsid w:val="00CF60E5"/>
    <w:rsid w:val="00D0036B"/>
    <w:rsid w:val="00D02319"/>
    <w:rsid w:val="00D070F3"/>
    <w:rsid w:val="00D22562"/>
    <w:rsid w:val="00D24767"/>
    <w:rsid w:val="00D2648F"/>
    <w:rsid w:val="00D26EF3"/>
    <w:rsid w:val="00D3003E"/>
    <w:rsid w:val="00D436FB"/>
    <w:rsid w:val="00D456B7"/>
    <w:rsid w:val="00D474C6"/>
    <w:rsid w:val="00D57FB2"/>
    <w:rsid w:val="00D620DC"/>
    <w:rsid w:val="00D8101A"/>
    <w:rsid w:val="00D92EC9"/>
    <w:rsid w:val="00D97D62"/>
    <w:rsid w:val="00DA7001"/>
    <w:rsid w:val="00DB49B7"/>
    <w:rsid w:val="00DB5E20"/>
    <w:rsid w:val="00DB5FBF"/>
    <w:rsid w:val="00DC2959"/>
    <w:rsid w:val="00DC49E4"/>
    <w:rsid w:val="00DD1727"/>
    <w:rsid w:val="00DF6036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9616E"/>
    <w:rsid w:val="00EA3314"/>
    <w:rsid w:val="00EA5162"/>
    <w:rsid w:val="00EB102B"/>
    <w:rsid w:val="00EC2015"/>
    <w:rsid w:val="00EE7718"/>
    <w:rsid w:val="00EF3B78"/>
    <w:rsid w:val="00EF4292"/>
    <w:rsid w:val="00F17155"/>
    <w:rsid w:val="00F17AF0"/>
    <w:rsid w:val="00F30101"/>
    <w:rsid w:val="00F3119D"/>
    <w:rsid w:val="00F53981"/>
    <w:rsid w:val="00F5699D"/>
    <w:rsid w:val="00F77108"/>
    <w:rsid w:val="00F805F2"/>
    <w:rsid w:val="00F85BAD"/>
    <w:rsid w:val="00FA2277"/>
    <w:rsid w:val="00FA6D3C"/>
    <w:rsid w:val="00FC1026"/>
    <w:rsid w:val="00FC1AF4"/>
    <w:rsid w:val="00FC37DE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40A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027E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27E5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qFormat/>
    <w:rsid w:val="002B77E0"/>
    <w:rPr>
      <w:i/>
      <w:iCs/>
    </w:rPr>
  </w:style>
  <w:style w:type="character" w:styleId="Strong">
    <w:name w:val="Strong"/>
    <w:basedOn w:val="DefaultParagraphFont"/>
    <w:qFormat/>
    <w:rsid w:val="0045753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FC1A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1AF4"/>
  </w:style>
  <w:style w:type="character" w:customStyle="1" w:styleId="CommentTextChar">
    <w:name w:val="Comment Text Char"/>
    <w:basedOn w:val="DefaultParagraphFont"/>
    <w:link w:val="CommentText"/>
    <w:semiHidden/>
    <w:rsid w:val="00FC1AF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1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1AF4"/>
    <w:rPr>
      <w:b/>
      <w:bCs/>
    </w:rPr>
  </w:style>
  <w:style w:type="paragraph" w:styleId="Revision">
    <w:name w:val="Revision"/>
    <w:hidden/>
    <w:uiPriority w:val="99"/>
    <w:semiHidden/>
    <w:rsid w:val="00FC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8B4A-0180-43D4-B925-6F0DF7F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3317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3836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2015-10-22T17:00:00Z</cp:lastPrinted>
  <dcterms:created xsi:type="dcterms:W3CDTF">2021-04-22T14:10:00Z</dcterms:created>
  <dcterms:modified xsi:type="dcterms:W3CDTF">2021-04-22T14:10:00Z</dcterms:modified>
</cp:coreProperties>
</file>