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F138" w14:textId="07C89F48" w:rsidR="00AA491B" w:rsidRPr="008F3DE4" w:rsidRDefault="008F3DE4" w:rsidP="008F3DE4">
      <w:pPr>
        <w:ind w:right="-180"/>
        <w:jc w:val="center"/>
        <w:rPr>
          <w:b/>
          <w:sz w:val="24"/>
          <w:szCs w:val="24"/>
        </w:rPr>
      </w:pPr>
      <w:r w:rsidRPr="008F3DE4">
        <w:rPr>
          <w:b/>
          <w:sz w:val="24"/>
          <w:szCs w:val="24"/>
        </w:rPr>
        <w:t>April 23, 2021</w:t>
      </w:r>
    </w:p>
    <w:p w14:paraId="12C3705F" w14:textId="77777777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14CF2ACC" w14:textId="2896521E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71567F" w:rsidRPr="0071567F">
        <w:rPr>
          <w:b/>
          <w:sz w:val="24"/>
          <w:szCs w:val="24"/>
        </w:rPr>
        <w:t>00121505</w:t>
      </w:r>
    </w:p>
    <w:p w14:paraId="6AA9985E" w14:textId="1B56929B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R-2021-</w:t>
      </w:r>
      <w:r w:rsidR="0071567F" w:rsidRPr="0071567F">
        <w:rPr>
          <w:b/>
          <w:sz w:val="24"/>
          <w:szCs w:val="24"/>
        </w:rPr>
        <w:t>3025459</w:t>
      </w:r>
    </w:p>
    <w:p w14:paraId="07473A33" w14:textId="77777777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52906728" w14:textId="77777777" w:rsidR="00AA491B" w:rsidRDefault="00AA491B" w:rsidP="00AA491B">
      <w:pPr>
        <w:ind w:left="6480" w:right="-180"/>
        <w:jc w:val="right"/>
        <w:rPr>
          <w:b/>
          <w:bCs/>
          <w:sz w:val="24"/>
          <w:szCs w:val="24"/>
        </w:rPr>
      </w:pPr>
    </w:p>
    <w:p w14:paraId="7C9F94D4" w14:textId="77777777" w:rsidR="001A3B07" w:rsidRPr="001A3B07" w:rsidRDefault="001A3B07" w:rsidP="001A3B07">
      <w:pPr>
        <w:rPr>
          <w:b/>
          <w:bCs/>
          <w:sz w:val="24"/>
          <w:szCs w:val="24"/>
        </w:rPr>
      </w:pPr>
      <w:r w:rsidRPr="001A3B07">
        <w:rPr>
          <w:b/>
          <w:bCs/>
          <w:sz w:val="24"/>
          <w:szCs w:val="24"/>
        </w:rPr>
        <w:t>CHARLIE MORRIS CONSULTING LLC</w:t>
      </w:r>
    </w:p>
    <w:p w14:paraId="111D75AA" w14:textId="77777777" w:rsidR="001A3B07" w:rsidRPr="001A3B07" w:rsidRDefault="001A3B07" w:rsidP="001A3B07">
      <w:pPr>
        <w:rPr>
          <w:b/>
          <w:bCs/>
          <w:sz w:val="24"/>
          <w:szCs w:val="24"/>
        </w:rPr>
      </w:pPr>
      <w:r w:rsidRPr="001A3B07">
        <w:rPr>
          <w:b/>
          <w:bCs/>
          <w:sz w:val="24"/>
          <w:szCs w:val="24"/>
        </w:rPr>
        <w:t>23 TURNBRIDGE DRIVE</w:t>
      </w:r>
    </w:p>
    <w:p w14:paraId="7FA1487D" w14:textId="2ACCDACD" w:rsidR="00AA491B" w:rsidRPr="00FA5E40" w:rsidRDefault="001A3B07" w:rsidP="001A3B07">
      <w:pPr>
        <w:rPr>
          <w:b/>
          <w:sz w:val="24"/>
          <w:szCs w:val="24"/>
        </w:rPr>
      </w:pPr>
      <w:r w:rsidRPr="001A3B07">
        <w:rPr>
          <w:b/>
          <w:bCs/>
          <w:sz w:val="24"/>
          <w:szCs w:val="24"/>
        </w:rPr>
        <w:t>LANCASTER PA 17603-9583</w:t>
      </w:r>
    </w:p>
    <w:p w14:paraId="6966E57C" w14:textId="77777777" w:rsidR="00AA491B" w:rsidRPr="00FA5E40" w:rsidRDefault="00AA491B" w:rsidP="00AA491B">
      <w:pPr>
        <w:rPr>
          <w:sz w:val="24"/>
          <w:szCs w:val="24"/>
        </w:rPr>
      </w:pPr>
    </w:p>
    <w:p w14:paraId="2B7EAC7A" w14:textId="77777777" w:rsidR="00AA491B" w:rsidRPr="00FA5E40" w:rsidRDefault="00AA491B" w:rsidP="00AA491B">
      <w:pPr>
        <w:rPr>
          <w:sz w:val="24"/>
          <w:szCs w:val="24"/>
        </w:rPr>
      </w:pPr>
    </w:p>
    <w:p w14:paraId="35AB8369" w14:textId="77777777" w:rsidR="00AA491B" w:rsidRPr="00FA5E40" w:rsidRDefault="00AA491B" w:rsidP="00AA491B">
      <w:pPr>
        <w:rPr>
          <w:sz w:val="24"/>
          <w:szCs w:val="24"/>
        </w:rPr>
      </w:pPr>
    </w:p>
    <w:p w14:paraId="0FDD2ABD" w14:textId="43EBA543" w:rsidR="00AA491B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Pr="008573AA">
        <w:rPr>
          <w:b/>
          <w:sz w:val="24"/>
          <w:szCs w:val="24"/>
        </w:rPr>
        <w:t xml:space="preserve">for </w:t>
      </w:r>
      <w:r w:rsidR="0071567F" w:rsidRPr="0071567F">
        <w:rPr>
          <w:b/>
          <w:sz w:val="24"/>
          <w:szCs w:val="24"/>
        </w:rPr>
        <w:t>Canterbury International Incorporated</w:t>
      </w:r>
      <w:r w:rsidR="0071567F">
        <w:rPr>
          <w:b/>
          <w:sz w:val="24"/>
          <w:szCs w:val="24"/>
        </w:rPr>
        <w:t>,</w:t>
      </w:r>
      <w:r w:rsidR="0071567F" w:rsidRPr="0071567F">
        <w:rPr>
          <w:b/>
          <w:sz w:val="24"/>
          <w:szCs w:val="24"/>
        </w:rPr>
        <w:t xml:space="preserve"> t/d/b/a Two Men and A Truck </w:t>
      </w:r>
      <w:r>
        <w:rPr>
          <w:b/>
          <w:sz w:val="24"/>
          <w:szCs w:val="24"/>
        </w:rPr>
        <w:t xml:space="preserve">-- </w:t>
      </w:r>
      <w:r w:rsidRPr="004A04F7">
        <w:rPr>
          <w:b/>
          <w:sz w:val="24"/>
          <w:szCs w:val="24"/>
        </w:rPr>
        <w:t>Tariff Filing</w:t>
      </w:r>
    </w:p>
    <w:p w14:paraId="32BD551A" w14:textId="77777777" w:rsidR="00AA491B" w:rsidRPr="00974946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24768204" w14:textId="77777777" w:rsidR="00AA491B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71669670" w14:textId="77777777" w:rsidR="00AA491B" w:rsidRDefault="00AA491B" w:rsidP="00AA491B">
      <w:pPr>
        <w:ind w:right="-90" w:firstLine="720"/>
        <w:rPr>
          <w:sz w:val="24"/>
          <w:szCs w:val="24"/>
        </w:rPr>
      </w:pPr>
    </w:p>
    <w:p w14:paraId="07A62F5E" w14:textId="77777777" w:rsidR="00AA491B" w:rsidRPr="00FA5E40" w:rsidRDefault="00AA491B" w:rsidP="00AA491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>
        <w:rPr>
          <w:sz w:val="24"/>
          <w:szCs w:val="24"/>
        </w:rPr>
        <w:t>Morris</w:t>
      </w:r>
      <w:r w:rsidRPr="00FA5E40">
        <w:rPr>
          <w:sz w:val="24"/>
          <w:szCs w:val="24"/>
        </w:rPr>
        <w:t>:</w:t>
      </w:r>
    </w:p>
    <w:p w14:paraId="0D73D330" w14:textId="77777777" w:rsidR="00AA491B" w:rsidRPr="00FA5E40" w:rsidRDefault="00AA491B" w:rsidP="00AA491B">
      <w:pPr>
        <w:rPr>
          <w:sz w:val="24"/>
          <w:szCs w:val="24"/>
        </w:rPr>
      </w:pPr>
    </w:p>
    <w:p w14:paraId="1F1F7036" w14:textId="2EDFB356" w:rsidR="00E56E05" w:rsidRPr="00E56E05" w:rsidRDefault="00E56E05" w:rsidP="00E56E05">
      <w:pPr>
        <w:autoSpaceDE w:val="0"/>
        <w:autoSpaceDN w:val="0"/>
        <w:adjustRightInd w:val="0"/>
        <w:rPr>
          <w:sz w:val="24"/>
          <w:szCs w:val="24"/>
        </w:rPr>
      </w:pPr>
      <w:r w:rsidRPr="00E56E05">
        <w:rPr>
          <w:sz w:val="24"/>
          <w:szCs w:val="24"/>
        </w:rPr>
        <w:t xml:space="preserve">On </w:t>
      </w:r>
      <w:r w:rsidR="0071567F">
        <w:rPr>
          <w:sz w:val="24"/>
          <w:szCs w:val="24"/>
        </w:rPr>
        <w:t>April 21</w:t>
      </w:r>
      <w:r w:rsidR="00107C92">
        <w:rPr>
          <w:sz w:val="24"/>
          <w:szCs w:val="24"/>
        </w:rPr>
        <w:t>, 2021</w:t>
      </w:r>
      <w:r w:rsidRPr="00E56E05">
        <w:rPr>
          <w:sz w:val="24"/>
          <w:szCs w:val="24"/>
        </w:rPr>
        <w:t xml:space="preserve">, Freight Pa. P.U.C. No. </w:t>
      </w:r>
      <w:r w:rsidR="0071567F">
        <w:rPr>
          <w:sz w:val="24"/>
          <w:szCs w:val="24"/>
        </w:rPr>
        <w:t>8</w:t>
      </w:r>
      <w:r w:rsidRPr="00E56E05">
        <w:rPr>
          <w:sz w:val="24"/>
          <w:szCs w:val="24"/>
        </w:rPr>
        <w:t xml:space="preserve"> was filed for the Commission’s approval.  The filing was accepted for filing and docketed with the Public Utility Commission.  </w:t>
      </w:r>
    </w:p>
    <w:p w14:paraId="14209073" w14:textId="77777777" w:rsidR="00E56E05" w:rsidRPr="00E56E05" w:rsidRDefault="00E56E05" w:rsidP="00E56E05">
      <w:pPr>
        <w:autoSpaceDE w:val="0"/>
        <w:autoSpaceDN w:val="0"/>
        <w:adjustRightInd w:val="0"/>
        <w:rPr>
          <w:sz w:val="24"/>
          <w:szCs w:val="24"/>
        </w:rPr>
      </w:pPr>
    </w:p>
    <w:p w14:paraId="5A85CCD4" w14:textId="3D19B59A" w:rsidR="00AA491B" w:rsidRDefault="00E56E05" w:rsidP="00E56E05">
      <w:pPr>
        <w:autoSpaceDE w:val="0"/>
        <w:autoSpaceDN w:val="0"/>
        <w:adjustRightInd w:val="0"/>
        <w:rPr>
          <w:sz w:val="24"/>
          <w:szCs w:val="24"/>
        </w:rPr>
      </w:pPr>
      <w:r w:rsidRPr="00E56E05">
        <w:rPr>
          <w:sz w:val="24"/>
          <w:szCs w:val="24"/>
        </w:rPr>
        <w:t xml:space="preserve">Freight Pa. P.U.C. No. </w:t>
      </w:r>
      <w:r w:rsidR="0071567F">
        <w:rPr>
          <w:sz w:val="24"/>
          <w:szCs w:val="24"/>
        </w:rPr>
        <w:t>8</w:t>
      </w:r>
      <w:r w:rsidRPr="00E56E05">
        <w:rPr>
          <w:sz w:val="24"/>
          <w:szCs w:val="24"/>
        </w:rPr>
        <w:t xml:space="preserve"> has been accepted and approved.  The proposed changes shall be effective as per </w:t>
      </w:r>
      <w:r w:rsidR="0097743F">
        <w:rPr>
          <w:sz w:val="24"/>
          <w:szCs w:val="24"/>
        </w:rPr>
        <w:t xml:space="preserve">May </w:t>
      </w:r>
      <w:r w:rsidR="0071567F">
        <w:rPr>
          <w:sz w:val="24"/>
          <w:szCs w:val="24"/>
        </w:rPr>
        <w:t>24</w:t>
      </w:r>
      <w:r w:rsidRPr="00E56E05">
        <w:rPr>
          <w:sz w:val="24"/>
          <w:szCs w:val="24"/>
        </w:rPr>
        <w:t xml:space="preserve">, 2021. This case shall now be marked closed.  </w:t>
      </w:r>
    </w:p>
    <w:p w14:paraId="5A0FC6EB" w14:textId="77777777" w:rsidR="00AA491B" w:rsidRPr="00FA5E40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>
        <w:rPr>
          <w:sz w:val="24"/>
          <w:szCs w:val="24"/>
        </w:rPr>
        <w:t xml:space="preserve">  </w:t>
      </w:r>
    </w:p>
    <w:p w14:paraId="346E324F" w14:textId="338A18B8" w:rsidR="00391774" w:rsidRDefault="00391774" w:rsidP="00357041">
      <w:pPr>
        <w:ind w:firstLine="720"/>
      </w:pPr>
    </w:p>
    <w:p w14:paraId="53E327D4" w14:textId="12A0ADA5" w:rsidR="00AA491B" w:rsidRDefault="00AA491B" w:rsidP="00357041">
      <w:pPr>
        <w:ind w:firstLine="720"/>
      </w:pPr>
    </w:p>
    <w:p w14:paraId="465FECAF" w14:textId="2F6A8E20" w:rsidR="00AA491B" w:rsidRDefault="00AA491B" w:rsidP="00357041">
      <w:pPr>
        <w:ind w:firstLine="720"/>
      </w:pPr>
    </w:p>
    <w:p w14:paraId="16734311" w14:textId="70C7A9C2" w:rsidR="00AA491B" w:rsidRPr="00FA5E40" w:rsidRDefault="00AA491B" w:rsidP="00AA491B">
      <w:pPr>
        <w:ind w:left="4320" w:firstLine="720"/>
        <w:rPr>
          <w:sz w:val="24"/>
          <w:szCs w:val="24"/>
        </w:rPr>
      </w:pPr>
      <w:r w:rsidRPr="00FA5E40">
        <w:rPr>
          <w:spacing w:val="-3"/>
          <w:sz w:val="24"/>
          <w:szCs w:val="24"/>
        </w:rPr>
        <w:t>Very truly yours,</w:t>
      </w:r>
    </w:p>
    <w:p w14:paraId="5EE0A56A" w14:textId="39325135" w:rsidR="00AA491B" w:rsidRPr="00FA5E40" w:rsidRDefault="008F3DE4" w:rsidP="00AA491B">
      <w:pPr>
        <w:ind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0DC427" wp14:editId="3FE8911A">
            <wp:simplePos x="0" y="0"/>
            <wp:positionH relativeFrom="column">
              <wp:posOffset>3295650</wp:posOffset>
            </wp:positionH>
            <wp:positionV relativeFrom="paragraph">
              <wp:posOffset>65405</wp:posOffset>
            </wp:positionV>
            <wp:extent cx="2200275" cy="8382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36AA84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2B387DDE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3141877D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39F79815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Rosemary Chiavetta</w:t>
      </w:r>
    </w:p>
    <w:p w14:paraId="6A923704" w14:textId="77777777" w:rsidR="00AA491B" w:rsidRPr="00FA5E40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6C4B0010" w14:textId="77777777" w:rsidR="00AA491B" w:rsidRPr="00C00463" w:rsidRDefault="00AA491B" w:rsidP="00357041">
      <w:pPr>
        <w:ind w:firstLine="720"/>
      </w:pPr>
    </w:p>
    <w:sectPr w:rsidR="00AA491B" w:rsidRPr="00C00463" w:rsidSect="008F7AED">
      <w:footerReference w:type="even" r:id="rId7"/>
      <w:footerReference w:type="default" r:id="rId8"/>
      <w:headerReference w:type="firs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EF716" w14:textId="77777777" w:rsidR="000B5BE8" w:rsidRDefault="000B5BE8">
      <w:r>
        <w:separator/>
      </w:r>
    </w:p>
  </w:endnote>
  <w:endnote w:type="continuationSeparator" w:id="0">
    <w:p w14:paraId="26D3C0B1" w14:textId="77777777" w:rsidR="000B5BE8" w:rsidRDefault="000B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09BE" w14:textId="77777777" w:rsidR="002E1550" w:rsidRDefault="002E1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3178C5" w14:textId="77777777" w:rsidR="002E1550" w:rsidRDefault="002E15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49C5" w14:textId="77777777" w:rsidR="00F3377D" w:rsidRDefault="00F337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B9B">
      <w:rPr>
        <w:noProof/>
      </w:rPr>
      <w:t>1</w:t>
    </w:r>
    <w:r>
      <w:rPr>
        <w:noProof/>
      </w:rPr>
      <w:fldChar w:fldCharType="end"/>
    </w:r>
  </w:p>
  <w:p w14:paraId="283AD6C5" w14:textId="77777777" w:rsidR="002E1550" w:rsidRDefault="002E1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F5D5A" w14:textId="77777777" w:rsidR="000B5BE8" w:rsidRDefault="000B5BE8">
      <w:r>
        <w:separator/>
      </w:r>
    </w:p>
  </w:footnote>
  <w:footnote w:type="continuationSeparator" w:id="0">
    <w:p w14:paraId="2CF6A18F" w14:textId="77777777" w:rsidR="000B5BE8" w:rsidRDefault="000B5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626D" w14:textId="581A7832" w:rsidR="00EA523F" w:rsidRPr="0040184C" w:rsidRDefault="00AA491B" w:rsidP="00EA523F">
    <w:pPr>
      <w:suppressAutoHyphens/>
      <w:spacing w:line="204" w:lineRule="auto"/>
      <w:jc w:val="center"/>
      <w:rPr>
        <w:rFonts w:ascii="Calibri" w:hAnsi="Calibri" w:cs="Calibri"/>
        <w:b/>
        <w:bCs/>
        <w:color w:val="000099"/>
        <w:spacing w:val="-3"/>
        <w:sz w:val="26"/>
      </w:rPr>
    </w:pPr>
    <w:r>
      <w:rPr>
        <w:rFonts w:ascii="Calibri" w:hAnsi="Calibri" w:cs="Calibri"/>
        <w:noProof/>
        <w:color w:val="000099"/>
        <w:spacing w:val="-3"/>
      </w:rPr>
      <w:drawing>
        <wp:anchor distT="0" distB="0" distL="114300" distR="114300" simplePos="0" relativeHeight="251657728" behindDoc="0" locked="0" layoutInCell="1" allowOverlap="1" wp14:anchorId="6C4A7BFE" wp14:editId="05DBB0CE">
          <wp:simplePos x="0" y="0"/>
          <wp:positionH relativeFrom="column">
            <wp:posOffset>-226695</wp:posOffset>
          </wp:positionH>
          <wp:positionV relativeFrom="paragraph">
            <wp:posOffset>153035</wp:posOffset>
          </wp:positionV>
          <wp:extent cx="1371600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23F" w:rsidRPr="00EA523F">
      <w:t xml:space="preserve"> </w:t>
    </w:r>
    <w:r w:rsidR="00EA523F" w:rsidRPr="0040184C">
      <w:rPr>
        <w:rFonts w:ascii="Calibri" w:hAnsi="Calibri" w:cs="Calibri"/>
        <w:b/>
        <w:bCs/>
        <w:color w:val="000099"/>
        <w:spacing w:val="-3"/>
        <w:sz w:val="26"/>
      </w:rPr>
      <w:t>COMMONWEALTH OF PENNSYLVANIA</w:t>
    </w:r>
  </w:p>
  <w:p w14:paraId="6B3BECCD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PENNSYLVANIA PUBLIC UTILITY COMMISSION</w:t>
    </w:r>
  </w:p>
  <w:p w14:paraId="74F86264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COMMONWEALTH KEYSTONE BUILDING</w:t>
    </w:r>
  </w:p>
  <w:p w14:paraId="77E38226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400 NORTH STREET</w:t>
    </w:r>
  </w:p>
  <w:p w14:paraId="6E04D454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HARRISBURG, PENNSYLVANIA 17120</w:t>
    </w:r>
  </w:p>
  <w:p w14:paraId="4A528357" w14:textId="77777777" w:rsidR="00EA523F" w:rsidRPr="0040184C" w:rsidRDefault="008F3DE4" w:rsidP="00EA523F">
    <w:pPr>
      <w:jc w:val="center"/>
      <w:rPr>
        <w:rFonts w:ascii="Calibri" w:hAnsi="Calibri" w:cs="Calibri"/>
        <w:color w:val="1F497D"/>
        <w:spacing w:val="-3"/>
      </w:rPr>
    </w:pPr>
    <w:hyperlink r:id="rId2" w:history="1">
      <w:r w:rsidR="00EA523F" w:rsidRPr="0040184C">
        <w:rPr>
          <w:rFonts w:ascii="Calibri" w:hAnsi="Calibri" w:cs="Calibri"/>
          <w:color w:val="0000FF"/>
          <w:spacing w:val="-3"/>
          <w:u w:val="single"/>
        </w:rPr>
        <w:t>http://www.puc.pa.gov</w:t>
      </w:r>
    </w:hyperlink>
    <w:r w:rsidR="00EA523F" w:rsidRPr="0040184C">
      <w:rPr>
        <w:rFonts w:ascii="Calibri" w:hAnsi="Calibri" w:cs="Calibri"/>
        <w:color w:val="1F497D"/>
        <w:spacing w:val="-3"/>
      </w:rPr>
      <w:t xml:space="preserve"> </w:t>
    </w:r>
  </w:p>
  <w:p w14:paraId="5A857EF0" w14:textId="77777777" w:rsidR="00EA523F" w:rsidRDefault="00EA523F" w:rsidP="00EA523F">
    <w:pPr>
      <w:pStyle w:val="Header"/>
      <w:jc w:val="center"/>
    </w:pPr>
    <w:r w:rsidRPr="0040184C">
      <w:rPr>
        <w:rFonts w:ascii="Calibri" w:hAnsi="Calibri" w:cs="Calibri"/>
        <w:i/>
        <w:iCs/>
        <w:color w:val="000080"/>
        <w:spacing w:val="-3"/>
      </w:rPr>
      <w:t>E-filing and E-service only per Emergency Order M-2020-3019262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44"/>
    <w:rsid w:val="00026C02"/>
    <w:rsid w:val="000419D0"/>
    <w:rsid w:val="00073B3E"/>
    <w:rsid w:val="00091EBA"/>
    <w:rsid w:val="000A47C4"/>
    <w:rsid w:val="000B5BE8"/>
    <w:rsid w:val="000C22A0"/>
    <w:rsid w:val="000F5514"/>
    <w:rsid w:val="00107C92"/>
    <w:rsid w:val="00112BFD"/>
    <w:rsid w:val="001228AD"/>
    <w:rsid w:val="001324AE"/>
    <w:rsid w:val="0016301E"/>
    <w:rsid w:val="00163A95"/>
    <w:rsid w:val="001A3B07"/>
    <w:rsid w:val="001C02ED"/>
    <w:rsid w:val="001E6E19"/>
    <w:rsid w:val="001F2850"/>
    <w:rsid w:val="001F451F"/>
    <w:rsid w:val="001F6480"/>
    <w:rsid w:val="00220C52"/>
    <w:rsid w:val="0024161F"/>
    <w:rsid w:val="00241B5B"/>
    <w:rsid w:val="00241D54"/>
    <w:rsid w:val="00254486"/>
    <w:rsid w:val="002B1F72"/>
    <w:rsid w:val="002D6587"/>
    <w:rsid w:val="002E1550"/>
    <w:rsid w:val="002E1A49"/>
    <w:rsid w:val="002F7828"/>
    <w:rsid w:val="003030F4"/>
    <w:rsid w:val="00303FB0"/>
    <w:rsid w:val="00307318"/>
    <w:rsid w:val="003138A2"/>
    <w:rsid w:val="00325A23"/>
    <w:rsid w:val="00357041"/>
    <w:rsid w:val="00364C63"/>
    <w:rsid w:val="00366956"/>
    <w:rsid w:val="00381003"/>
    <w:rsid w:val="00391774"/>
    <w:rsid w:val="003D2CE7"/>
    <w:rsid w:val="003D3E3A"/>
    <w:rsid w:val="00401943"/>
    <w:rsid w:val="0043640F"/>
    <w:rsid w:val="00444D38"/>
    <w:rsid w:val="00487B9B"/>
    <w:rsid w:val="004D2B9C"/>
    <w:rsid w:val="004D5444"/>
    <w:rsid w:val="004F141D"/>
    <w:rsid w:val="004F2C9B"/>
    <w:rsid w:val="00500F6B"/>
    <w:rsid w:val="00502329"/>
    <w:rsid w:val="00504D41"/>
    <w:rsid w:val="0052708C"/>
    <w:rsid w:val="005370EC"/>
    <w:rsid w:val="005673CE"/>
    <w:rsid w:val="00591B67"/>
    <w:rsid w:val="005B60C4"/>
    <w:rsid w:val="005C417D"/>
    <w:rsid w:val="005F0590"/>
    <w:rsid w:val="0060017B"/>
    <w:rsid w:val="0062436F"/>
    <w:rsid w:val="006276E6"/>
    <w:rsid w:val="00640917"/>
    <w:rsid w:val="006510C1"/>
    <w:rsid w:val="006516F2"/>
    <w:rsid w:val="00672254"/>
    <w:rsid w:val="00697B3B"/>
    <w:rsid w:val="006A710D"/>
    <w:rsid w:val="006B1CD1"/>
    <w:rsid w:val="006B2297"/>
    <w:rsid w:val="006B6844"/>
    <w:rsid w:val="006C56DD"/>
    <w:rsid w:val="006C6526"/>
    <w:rsid w:val="006F0E21"/>
    <w:rsid w:val="00703FB7"/>
    <w:rsid w:val="0071567F"/>
    <w:rsid w:val="00744646"/>
    <w:rsid w:val="007648F5"/>
    <w:rsid w:val="00781F82"/>
    <w:rsid w:val="00790450"/>
    <w:rsid w:val="007D1416"/>
    <w:rsid w:val="007F6D0C"/>
    <w:rsid w:val="008342B6"/>
    <w:rsid w:val="008600BC"/>
    <w:rsid w:val="00882696"/>
    <w:rsid w:val="008A0C98"/>
    <w:rsid w:val="008C5B49"/>
    <w:rsid w:val="008C649A"/>
    <w:rsid w:val="008E35EB"/>
    <w:rsid w:val="008E6289"/>
    <w:rsid w:val="008F29CD"/>
    <w:rsid w:val="008F3DE4"/>
    <w:rsid w:val="008F7AED"/>
    <w:rsid w:val="009005E3"/>
    <w:rsid w:val="0091322F"/>
    <w:rsid w:val="0093542F"/>
    <w:rsid w:val="00945F9B"/>
    <w:rsid w:val="009622E2"/>
    <w:rsid w:val="009678FA"/>
    <w:rsid w:val="0097743F"/>
    <w:rsid w:val="00986E46"/>
    <w:rsid w:val="009B071A"/>
    <w:rsid w:val="009B78B7"/>
    <w:rsid w:val="009D1BE6"/>
    <w:rsid w:val="009D2289"/>
    <w:rsid w:val="00A156CB"/>
    <w:rsid w:val="00A304E8"/>
    <w:rsid w:val="00A41177"/>
    <w:rsid w:val="00A41408"/>
    <w:rsid w:val="00A57A91"/>
    <w:rsid w:val="00A70625"/>
    <w:rsid w:val="00AA441A"/>
    <w:rsid w:val="00AA491B"/>
    <w:rsid w:val="00AB2B83"/>
    <w:rsid w:val="00AD067D"/>
    <w:rsid w:val="00AD0A8D"/>
    <w:rsid w:val="00AE1C11"/>
    <w:rsid w:val="00AE2046"/>
    <w:rsid w:val="00AE4CBC"/>
    <w:rsid w:val="00B07755"/>
    <w:rsid w:val="00B57345"/>
    <w:rsid w:val="00B711FA"/>
    <w:rsid w:val="00B72FCD"/>
    <w:rsid w:val="00B77C91"/>
    <w:rsid w:val="00B800E8"/>
    <w:rsid w:val="00B80FCF"/>
    <w:rsid w:val="00B97B8F"/>
    <w:rsid w:val="00BA7453"/>
    <w:rsid w:val="00BA7B90"/>
    <w:rsid w:val="00BF149C"/>
    <w:rsid w:val="00C00463"/>
    <w:rsid w:val="00C22502"/>
    <w:rsid w:val="00C350A4"/>
    <w:rsid w:val="00C42C74"/>
    <w:rsid w:val="00C57137"/>
    <w:rsid w:val="00CC0150"/>
    <w:rsid w:val="00CC0E92"/>
    <w:rsid w:val="00CC6F93"/>
    <w:rsid w:val="00D01A7F"/>
    <w:rsid w:val="00D62C47"/>
    <w:rsid w:val="00D91E71"/>
    <w:rsid w:val="00D926E8"/>
    <w:rsid w:val="00D9717C"/>
    <w:rsid w:val="00DC39F5"/>
    <w:rsid w:val="00E2416A"/>
    <w:rsid w:val="00E25C7B"/>
    <w:rsid w:val="00E41831"/>
    <w:rsid w:val="00E56E05"/>
    <w:rsid w:val="00E61D1C"/>
    <w:rsid w:val="00E633DE"/>
    <w:rsid w:val="00E71B1E"/>
    <w:rsid w:val="00E763F4"/>
    <w:rsid w:val="00E851B3"/>
    <w:rsid w:val="00EA523F"/>
    <w:rsid w:val="00EB1ADC"/>
    <w:rsid w:val="00EB7D57"/>
    <w:rsid w:val="00EE610B"/>
    <w:rsid w:val="00F3377D"/>
    <w:rsid w:val="00F5193E"/>
    <w:rsid w:val="00F52F2E"/>
    <w:rsid w:val="00F53ED8"/>
    <w:rsid w:val="00FA7A6C"/>
    <w:rsid w:val="00FC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44DB701"/>
  <w15:chartTrackingRefBased/>
  <w15:docId w15:val="{13234F95-F8FF-464D-A339-70B3B9EC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3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649A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3377D"/>
  </w:style>
  <w:style w:type="character" w:styleId="Hyperlink">
    <w:name w:val="Hyperlink"/>
    <w:uiPriority w:val="99"/>
    <w:semiHidden/>
    <w:unhideWhenUsed/>
    <w:rsid w:val="00B800E8"/>
    <w:rPr>
      <w:rFonts w:ascii="Times New Roman" w:hAnsi="Times New Roman" w:cs="Times New Roman" w:hint="default"/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A523F"/>
  </w:style>
  <w:style w:type="paragraph" w:styleId="ListParagraph">
    <w:name w:val="List Paragraph"/>
    <w:basedOn w:val="Normal"/>
    <w:uiPriority w:val="34"/>
    <w:qFormat/>
    <w:rsid w:val="00AA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.pa.gov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can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acanc</Template>
  <TotalTime>0</TotalTime>
  <Pages>1</Pages>
  <Words>100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a-00107795assdefault</vt:lpstr>
    </vt:vector>
  </TitlesOfParts>
  <Company>PA PUC</Company>
  <LinksUpToDate>false</LinksUpToDate>
  <CharactersWithSpaces>697</CharactersWithSpaces>
  <SharedDoc>false</SharedDoc>
  <HLinks>
    <vt:vector size="12" baseType="variant">
      <vt:variant>
        <vt:i4>3670034</vt:i4>
      </vt:variant>
      <vt:variant>
        <vt:i4>0</vt:i4>
      </vt:variant>
      <vt:variant>
        <vt:i4>0</vt:i4>
      </vt:variant>
      <vt:variant>
        <vt:i4>5</vt:i4>
      </vt:variant>
      <vt:variant>
        <vt:lpwstr>mailto:rchiavetta@pa.gov</vt:lpwstr>
      </vt:variant>
      <vt:variant>
        <vt:lpwstr/>
      </vt:variant>
      <vt:variant>
        <vt:i4>2490491</vt:i4>
      </vt:variant>
      <vt:variant>
        <vt:i4>6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a-00107795assdefault</dc:title>
  <dc:subject/>
  <dc:creator>Bingaman</dc:creator>
  <cp:keywords/>
  <cp:lastModifiedBy>Wagner, Nathan R</cp:lastModifiedBy>
  <cp:revision>2</cp:revision>
  <cp:lastPrinted>2016-10-05T15:32:00Z</cp:lastPrinted>
  <dcterms:created xsi:type="dcterms:W3CDTF">2021-04-23T13:22:00Z</dcterms:created>
  <dcterms:modified xsi:type="dcterms:W3CDTF">2021-04-23T13:22:00Z</dcterms:modified>
</cp:coreProperties>
</file>