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4A67CE"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203F65E7" w:rsidR="00913D2B" w:rsidRDefault="004A67CE" w:rsidP="009B6574">
      <w:pPr>
        <w:jc w:val="center"/>
        <w:rPr>
          <w:sz w:val="24"/>
        </w:rPr>
      </w:pPr>
      <w:r>
        <w:rPr>
          <w:sz w:val="24"/>
        </w:rPr>
        <w:t>April 23, 2021</w:t>
      </w:r>
    </w:p>
    <w:p w14:paraId="12227015" w14:textId="77777777" w:rsidR="00913D2B" w:rsidRDefault="00913D2B" w:rsidP="000F32FC">
      <w:pPr>
        <w:jc w:val="right"/>
        <w:rPr>
          <w:sz w:val="24"/>
        </w:rPr>
      </w:pPr>
    </w:p>
    <w:p w14:paraId="7034A0D5" w14:textId="645352AE" w:rsidR="000F32FC" w:rsidRPr="007F33FF" w:rsidRDefault="000F32FC" w:rsidP="000F32FC">
      <w:pPr>
        <w:jc w:val="right"/>
        <w:rPr>
          <w:sz w:val="24"/>
          <w:szCs w:val="24"/>
        </w:rPr>
      </w:pPr>
      <w:bookmarkStart w:id="1" w:name="_Hlk23240920"/>
      <w:r w:rsidRPr="007F33FF">
        <w:rPr>
          <w:sz w:val="24"/>
          <w:szCs w:val="24"/>
        </w:rPr>
        <w:t>A-</w:t>
      </w:r>
      <w:bookmarkStart w:id="2" w:name="_Hlk70073648"/>
      <w:sdt>
        <w:sdtPr>
          <w:rPr>
            <w:sz w:val="24"/>
            <w:szCs w:val="24"/>
          </w:rPr>
          <w:alias w:val="Utility Code"/>
          <w:tag w:val="Utility Code"/>
          <w:id w:val="386466615"/>
          <w:placeholder>
            <w:docPart w:val="3F733C1D668743FFA009F30390B09838"/>
          </w:placeholder>
        </w:sdtPr>
        <w:sdtEndPr/>
        <w:sdtContent>
          <w:r w:rsidR="009C2524" w:rsidRPr="009C2524">
            <w:rPr>
              <w:sz w:val="24"/>
              <w:szCs w:val="24"/>
            </w:rPr>
            <w:t>8924049</w:t>
          </w:r>
        </w:sdtContent>
      </w:sdt>
      <w:bookmarkEnd w:id="2"/>
    </w:p>
    <w:bookmarkEnd w:id="0"/>
    <w:p w14:paraId="2E0AEBBD" w14:textId="7BE87D74"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9C2524">
            <w:rPr>
              <w:sz w:val="24"/>
              <w:szCs w:val="24"/>
            </w:rPr>
            <w:t>2021</w:t>
          </w:r>
        </w:sdtContent>
      </w:sdt>
      <w:r w:rsidRPr="007F33FF">
        <w:rPr>
          <w:sz w:val="24"/>
          <w:szCs w:val="24"/>
        </w:rPr>
        <w:t>-</w:t>
      </w:r>
      <w:bookmarkStart w:id="3" w:name="_Hlk70073691"/>
      <w:sdt>
        <w:sdtPr>
          <w:rPr>
            <w:sz w:val="24"/>
            <w:szCs w:val="24"/>
          </w:rPr>
          <w:alias w:val="Application Docket #"/>
          <w:tag w:val="Application Docket #"/>
          <w:id w:val="1951360755"/>
          <w:placeholder>
            <w:docPart w:val="3C0C7BC96493419D9FE09F0DD1FDEB71"/>
          </w:placeholder>
        </w:sdtPr>
        <w:sdtEndPr/>
        <w:sdtContent>
          <w:r w:rsidR="009C2524" w:rsidRPr="009C2524">
            <w:rPr>
              <w:sz w:val="24"/>
              <w:szCs w:val="24"/>
            </w:rPr>
            <w:t>3025376</w:t>
          </w:r>
        </w:sdtContent>
      </w:sdt>
      <w:bookmarkEnd w:id="3"/>
    </w:p>
    <w:p w14:paraId="76712333" w14:textId="0A56527E"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9C2524">
            <w:rPr>
              <w:sz w:val="24"/>
              <w:szCs w:val="24"/>
            </w:rPr>
            <w:t>3614048</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4" w:name="_Hlk23240930"/>
      <w:bookmarkStart w:id="5" w:name="_Hlk23241733"/>
    </w:p>
    <w:bookmarkStart w:id="6" w:name="_Hlk70073672"/>
    <w:p w14:paraId="41EA6AA6" w14:textId="69BB0FA1" w:rsidR="000F32FC" w:rsidRPr="007F33FF" w:rsidRDefault="004A67CE"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9C2524" w:rsidRPr="009C2524">
            <w:rPr>
              <w:sz w:val="24"/>
              <w:szCs w:val="24"/>
            </w:rPr>
            <w:t>DMC TRUCKING INC 1</w:t>
          </w:r>
        </w:sdtContent>
      </w:sdt>
    </w:p>
    <w:bookmarkEnd w:id="6" w:displacedByCustomXml="next"/>
    <w:sdt>
      <w:sdtPr>
        <w:rPr>
          <w:sz w:val="24"/>
          <w:szCs w:val="24"/>
        </w:rPr>
        <w:alias w:val="Street Address"/>
        <w:tag w:val="Street Address"/>
        <w:id w:val="-1527785289"/>
        <w:placeholder>
          <w:docPart w:val="18EE754C3F334A6F94C13E4EB8D542F0"/>
        </w:placeholder>
      </w:sdtPr>
      <w:sdtEndPr/>
      <w:sdtContent>
        <w:p w14:paraId="590A297C" w14:textId="7DFC3306" w:rsidR="000F32FC" w:rsidRPr="007F33FF" w:rsidRDefault="009C2524" w:rsidP="000F32FC">
          <w:pPr>
            <w:rPr>
              <w:sz w:val="24"/>
              <w:szCs w:val="24"/>
            </w:rPr>
          </w:pPr>
          <w:r>
            <w:rPr>
              <w:sz w:val="24"/>
              <w:szCs w:val="24"/>
            </w:rPr>
            <w:t>464 CANDLEWICK ROAD</w:t>
          </w:r>
        </w:p>
      </w:sdtContent>
    </w:sdt>
    <w:sdt>
      <w:sdtPr>
        <w:rPr>
          <w:szCs w:val="24"/>
        </w:rPr>
        <w:alias w:val="City, State, ZIP"/>
        <w:tag w:val="City, State, ZIP"/>
        <w:id w:val="446358850"/>
        <w:placeholder>
          <w:docPart w:val="A10E22686213434882546CB35C297895"/>
        </w:placeholder>
      </w:sdtPr>
      <w:sdtEndPr/>
      <w:sdtContent>
        <w:p w14:paraId="75E66950" w14:textId="299AEDAF" w:rsidR="000F32FC" w:rsidRPr="007F33FF" w:rsidRDefault="009C2524" w:rsidP="000F32FC">
          <w:pPr>
            <w:pStyle w:val="BodyTextIndent"/>
            <w:ind w:left="0"/>
            <w:rPr>
              <w:szCs w:val="24"/>
            </w:rPr>
          </w:pPr>
          <w:r>
            <w:rPr>
              <w:szCs w:val="24"/>
            </w:rPr>
            <w:t>LANCASTER PA 17601</w:t>
          </w:r>
        </w:p>
      </w:sdtContent>
    </w:sdt>
    <w:bookmarkEnd w:id="4"/>
    <w:p w14:paraId="54DE3F41" w14:textId="77777777" w:rsidR="00DC68FA" w:rsidRPr="007F33FF" w:rsidRDefault="00DC68FA" w:rsidP="00DC68FA">
      <w:pPr>
        <w:pStyle w:val="BodyTextIndent"/>
        <w:ind w:left="0"/>
        <w:rPr>
          <w:szCs w:val="24"/>
        </w:rPr>
      </w:pPr>
    </w:p>
    <w:p w14:paraId="04AE4698" w14:textId="747C280C" w:rsidR="00B52B80" w:rsidRPr="007F33FF" w:rsidRDefault="00DC68FA" w:rsidP="00994C62">
      <w:pPr>
        <w:pStyle w:val="Heading5"/>
        <w:spacing w:before="0" w:after="0"/>
        <w:ind w:left="1440" w:hanging="720"/>
        <w:rPr>
          <w:b w:val="0"/>
          <w:i w:val="0"/>
          <w:sz w:val="24"/>
          <w:szCs w:val="24"/>
        </w:rPr>
      </w:pPr>
      <w:bookmarkStart w:id="7" w:name="_Hlk23240948"/>
      <w:bookmarkEnd w:id="5"/>
      <w:r w:rsidRPr="007F33FF">
        <w:rPr>
          <w:b w:val="0"/>
          <w:i w:val="0"/>
          <w:sz w:val="24"/>
          <w:szCs w:val="24"/>
        </w:rPr>
        <w:t>Re:</w:t>
      </w:r>
      <w:r w:rsidR="00994C62" w:rsidRPr="007F33FF">
        <w:rPr>
          <w:b w:val="0"/>
          <w:i w:val="0"/>
          <w:sz w:val="24"/>
          <w:szCs w:val="24"/>
        </w:rPr>
        <w:tab/>
      </w:r>
      <w:bookmarkStart w:id="8"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9C2524">
            <w:rPr>
              <w:sz w:val="24"/>
              <w:szCs w:val="24"/>
            </w:rPr>
            <w:t>DMC Trucking Inc 1</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9C2524">
            <w:rPr>
              <w:b w:val="0"/>
              <w:i w:val="0"/>
              <w:sz w:val="24"/>
              <w:szCs w:val="24"/>
            </w:rPr>
            <w:t>464 Candlewick Road, Lancaster, Lancaster County, PA, 17601, (973) 936 -3969.</w:t>
          </w:r>
        </w:sdtContent>
      </w:sdt>
    </w:p>
    <w:bookmarkEnd w:id="7"/>
    <w:bookmarkEnd w:id="8"/>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66750FA8"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9C2524" w:rsidRPr="009C2524">
            <w:rPr>
              <w:b/>
              <w:bCs/>
              <w:sz w:val="24"/>
              <w:szCs w:val="24"/>
            </w:rPr>
            <w:t>8924049</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68936F39"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9C2524">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9C2524" w:rsidRPr="009C2524">
            <w:rPr>
              <w:b/>
              <w:bCs/>
              <w:sz w:val="24"/>
              <w:szCs w:val="24"/>
            </w:rPr>
            <w:t>DMC TRUCKING INC 1</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9C2524">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9C2524" w:rsidRPr="009C2524">
            <w:rPr>
              <w:b/>
              <w:bCs/>
              <w:sz w:val="24"/>
              <w:szCs w:val="24"/>
            </w:rPr>
            <w:t>3025376</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9C2524" w:rsidRPr="009C2524">
            <w:rPr>
              <w:b/>
              <w:bCs/>
              <w:sz w:val="24"/>
              <w:szCs w:val="24"/>
            </w:rPr>
            <w:t>8924049</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20B19C95" w:rsidR="00116E6D" w:rsidRPr="007F33FF" w:rsidRDefault="00116E6D" w:rsidP="005B3CAD">
      <w:pPr>
        <w:tabs>
          <w:tab w:val="left" w:pos="-720"/>
        </w:tabs>
        <w:suppressAutoHyphens/>
        <w:rPr>
          <w:spacing w:val="-3"/>
          <w:sz w:val="24"/>
          <w:szCs w:val="24"/>
        </w:rPr>
      </w:pPr>
    </w:p>
    <w:p w14:paraId="7B9706E9" w14:textId="58D0C9B5" w:rsidR="00A45538" w:rsidRPr="007F33FF" w:rsidRDefault="004A67CE"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732DE20B" wp14:editId="76DD5486">
            <wp:simplePos x="0" y="0"/>
            <wp:positionH relativeFrom="column">
              <wp:posOffset>3105150</wp:posOffset>
            </wp:positionH>
            <wp:positionV relativeFrom="paragraph">
              <wp:posOffset>43815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7CE"/>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524"/>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3779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4430</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2021-04-23T17:00:00Z</dcterms:created>
  <dcterms:modified xsi:type="dcterms:W3CDTF">2021-04-23T17:00:00Z</dcterms:modified>
</cp:coreProperties>
</file>