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764666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6A3E28A1" w:rsidR="006E24FB" w:rsidRPr="002420D3" w:rsidRDefault="00A041CB">
      <w:pPr>
        <w:jc w:val="center"/>
      </w:pPr>
      <w:r>
        <w:t xml:space="preserve">April </w:t>
      </w:r>
      <w:r w:rsidR="007B2D37">
        <w:t>2</w:t>
      </w:r>
      <w:r w:rsidR="00764666">
        <w:t>8</w:t>
      </w:r>
      <w:r w:rsidR="00A0183A">
        <w:t>, 202</w:t>
      </w:r>
      <w:r w:rsidR="00361B44">
        <w:t>1</w:t>
      </w:r>
    </w:p>
    <w:p w14:paraId="22EFAB7C" w14:textId="4809094E" w:rsidR="006E24FB" w:rsidRDefault="00764666" w:rsidP="0022526F">
      <w:pPr>
        <w:jc w:val="right"/>
      </w:pPr>
      <w:r>
        <w:t>F-2020-3023515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44012B75" w14:textId="4FA0B289" w:rsidR="00FC6FAC" w:rsidRDefault="00764666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Maria Gonzalez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0D05ECD2" w14:textId="53AF3B2D" w:rsidR="007348A4" w:rsidRPr="005E11F9" w:rsidRDefault="00764666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Philadelphia Gas Works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764666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B5880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F48C4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41CB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2949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2021-04-27T11:31:00Z</dcterms:created>
  <dcterms:modified xsi:type="dcterms:W3CDTF">2021-04-27T11:31:00Z</dcterms:modified>
</cp:coreProperties>
</file>