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74A51" w14:paraId="59880268" w14:textId="77777777">
        <w:trPr>
          <w:trHeight w:val="990"/>
        </w:trPr>
        <w:tc>
          <w:tcPr>
            <w:tcW w:w="1363" w:type="dxa"/>
          </w:tcPr>
          <w:p w14:paraId="3D2644EF" w14:textId="77777777" w:rsidR="00C74A51" w:rsidRDefault="00BB5578">
            <w:pPr>
              <w:rPr>
                <w:sz w:val="24"/>
              </w:rPr>
            </w:pPr>
            <w:r w:rsidRPr="00BB5578">
              <w:rPr>
                <w:noProof/>
                <w:spacing w:val="-2"/>
              </w:rPr>
              <w:drawing>
                <wp:inline distT="0" distB="0" distL="0" distR="0" wp14:anchorId="77E7C818" wp14:editId="11F4401A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02F5048" w14:textId="77777777"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32278A43" w14:textId="77777777"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COMMONWEALTH OF PENNSYLVANIA</w:t>
            </w:r>
          </w:p>
          <w:p w14:paraId="31EFF759" w14:textId="77777777"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PENNSYLVANIA PUBLIC UTILITY COMMISSION</w:t>
            </w:r>
          </w:p>
          <w:p w14:paraId="5DF0CC60" w14:textId="77777777" w:rsidR="00C74A51" w:rsidRDefault="001469C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400 NORTH STREET, </w:t>
            </w:r>
            <w:r w:rsidR="00C74A51">
              <w:rPr>
                <w:rFonts w:ascii="Arial" w:hAnsi="Arial"/>
                <w:color w:val="000080"/>
                <w:spacing w:val="-3"/>
                <w:sz w:val="26"/>
              </w:rPr>
              <w:t>HARRISBURG, PA 171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79DD5DCE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3C64AD5C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7D5B7045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37EEFCB4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6661661F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4197A035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70E9EF23" w14:textId="77777777" w:rsidR="00C74A51" w:rsidRDefault="00C74A51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</w:tc>
      </w:tr>
    </w:tbl>
    <w:p w14:paraId="51D130D0" w14:textId="5FF1D7EA" w:rsidR="00C74A51" w:rsidRDefault="00C74A51">
      <w:pPr>
        <w:rPr>
          <w:sz w:val="24"/>
        </w:rPr>
        <w:sectPr w:rsidR="00C74A51" w:rsidSect="00613E53">
          <w:pgSz w:w="12240" w:h="15840"/>
          <w:pgMar w:top="504" w:right="1440" w:bottom="1440" w:left="1440" w:header="720" w:footer="720" w:gutter="0"/>
          <w:cols w:space="720"/>
          <w:titlePg/>
          <w:docGrid w:linePitch="272"/>
        </w:sectPr>
      </w:pPr>
    </w:p>
    <w:p w14:paraId="7C6A4C19" w14:textId="5B6B7580" w:rsidR="00065026" w:rsidRDefault="00065026" w:rsidP="00065026">
      <w:pPr>
        <w:ind w:right="-630"/>
        <w:jc w:val="center"/>
        <w:rPr>
          <w:sz w:val="26"/>
        </w:rPr>
      </w:pPr>
      <w:r>
        <w:rPr>
          <w:sz w:val="26"/>
        </w:rPr>
        <w:t>April 29, 2021</w:t>
      </w:r>
    </w:p>
    <w:p w14:paraId="01D15339" w14:textId="33C08991" w:rsidR="00D63B56" w:rsidRDefault="001A5004" w:rsidP="00391CEB">
      <w:pPr>
        <w:ind w:right="-630"/>
        <w:jc w:val="right"/>
      </w:pPr>
      <w:r w:rsidRPr="001A5004">
        <w:t>P-20</w:t>
      </w:r>
      <w:r w:rsidR="000E1315">
        <w:t>20</w:t>
      </w:r>
      <w:r w:rsidRPr="001A5004">
        <w:t>-3</w:t>
      </w:r>
      <w:r w:rsidR="000E1315">
        <w:t>019907</w:t>
      </w:r>
    </w:p>
    <w:p w14:paraId="5672572C" w14:textId="30D324D0" w:rsidR="001A5004" w:rsidRDefault="001A5004" w:rsidP="00391CEB">
      <w:pPr>
        <w:ind w:right="-630"/>
        <w:jc w:val="right"/>
      </w:pPr>
      <w:r w:rsidRPr="001A5004">
        <w:t>G-20</w:t>
      </w:r>
      <w:r w:rsidR="000E1315">
        <w:t>20</w:t>
      </w:r>
      <w:r w:rsidRPr="001A5004">
        <w:t>-3</w:t>
      </w:r>
      <w:r w:rsidR="000E1315">
        <w:t>019908</w:t>
      </w:r>
    </w:p>
    <w:p w14:paraId="7B8705EE" w14:textId="77777777" w:rsidR="007E09BF" w:rsidRPr="007E09BF" w:rsidRDefault="007E09BF" w:rsidP="007E09BF">
      <w:pPr>
        <w:rPr>
          <w:sz w:val="26"/>
          <w:szCs w:val="26"/>
        </w:rPr>
      </w:pPr>
    </w:p>
    <w:p w14:paraId="62044407" w14:textId="143CD645" w:rsidR="00975AE3" w:rsidRDefault="0061158B" w:rsidP="007E09BF">
      <w:pPr>
        <w:rPr>
          <w:sz w:val="26"/>
          <w:szCs w:val="26"/>
        </w:rPr>
      </w:pPr>
      <w:r>
        <w:rPr>
          <w:sz w:val="26"/>
          <w:szCs w:val="26"/>
        </w:rPr>
        <w:t>ZACHARY J SHIRK</w:t>
      </w:r>
    </w:p>
    <w:p w14:paraId="19E6CFFA" w14:textId="6517EDA2" w:rsidR="007E09BF" w:rsidRPr="007E09BF" w:rsidRDefault="007E09BF" w:rsidP="007E09BF">
      <w:pPr>
        <w:rPr>
          <w:sz w:val="26"/>
          <w:szCs w:val="26"/>
        </w:rPr>
      </w:pPr>
      <w:r w:rsidRPr="007E09BF">
        <w:rPr>
          <w:sz w:val="26"/>
          <w:szCs w:val="26"/>
        </w:rPr>
        <w:t>UGI UTILITIES INC</w:t>
      </w:r>
    </w:p>
    <w:p w14:paraId="54DB3862" w14:textId="3CBDD60C" w:rsidR="0061158B" w:rsidRDefault="0061158B" w:rsidP="007E09BF">
      <w:pPr>
        <w:rPr>
          <w:sz w:val="26"/>
          <w:szCs w:val="26"/>
        </w:rPr>
      </w:pPr>
      <w:r>
        <w:rPr>
          <w:sz w:val="26"/>
          <w:szCs w:val="26"/>
        </w:rPr>
        <w:t>1 UGI DRIVE</w:t>
      </w:r>
    </w:p>
    <w:p w14:paraId="59C9658C" w14:textId="2C7259E8" w:rsidR="0061158B" w:rsidRPr="007E09BF" w:rsidRDefault="0061158B" w:rsidP="007E09BF">
      <w:pPr>
        <w:rPr>
          <w:sz w:val="26"/>
          <w:szCs w:val="26"/>
        </w:rPr>
      </w:pPr>
      <w:r>
        <w:rPr>
          <w:sz w:val="26"/>
          <w:szCs w:val="26"/>
        </w:rPr>
        <w:t>DENVER, PA 17517-9039</w:t>
      </w:r>
    </w:p>
    <w:p w14:paraId="22A65370" w14:textId="77777777" w:rsidR="009505A7" w:rsidRDefault="009505A7" w:rsidP="001209F1">
      <w:pPr>
        <w:rPr>
          <w:sz w:val="26"/>
          <w:szCs w:val="26"/>
        </w:rPr>
      </w:pPr>
    </w:p>
    <w:p w14:paraId="61DBBE49" w14:textId="77777777" w:rsidR="00502667" w:rsidRDefault="00502667" w:rsidP="001209F1">
      <w:pPr>
        <w:rPr>
          <w:sz w:val="26"/>
          <w:szCs w:val="26"/>
        </w:rPr>
      </w:pPr>
    </w:p>
    <w:p w14:paraId="461FE51D" w14:textId="77777777" w:rsidR="009505A7" w:rsidRDefault="009505A7" w:rsidP="00B276FD">
      <w:pPr>
        <w:ind w:left="2160" w:hanging="720"/>
        <w:rPr>
          <w:sz w:val="26"/>
          <w:szCs w:val="26"/>
        </w:rPr>
      </w:pPr>
      <w:r w:rsidRPr="00820608">
        <w:rPr>
          <w:b/>
          <w:sz w:val="26"/>
          <w:szCs w:val="26"/>
        </w:rPr>
        <w:t>Re:</w:t>
      </w:r>
      <w:r>
        <w:rPr>
          <w:sz w:val="26"/>
          <w:szCs w:val="26"/>
        </w:rPr>
        <w:tab/>
      </w:r>
      <w:r w:rsidR="007E09BF" w:rsidRPr="007E09BF">
        <w:rPr>
          <w:sz w:val="26"/>
          <w:szCs w:val="26"/>
        </w:rPr>
        <w:t>UGI Utilities Inc. – Electric Division</w:t>
      </w:r>
    </w:p>
    <w:p w14:paraId="50A56745" w14:textId="486CC69D" w:rsidR="007E09BF" w:rsidRPr="007E09BF" w:rsidRDefault="007E09BF" w:rsidP="00B276FD">
      <w:pPr>
        <w:ind w:left="2160" w:hanging="720"/>
        <w:rPr>
          <w:sz w:val="26"/>
          <w:szCs w:val="26"/>
        </w:rPr>
      </w:pPr>
      <w:r w:rsidRPr="007E09BF">
        <w:rPr>
          <w:sz w:val="26"/>
          <w:szCs w:val="26"/>
        </w:rPr>
        <w:tab/>
        <w:t xml:space="preserve">Request for Approval of </w:t>
      </w:r>
      <w:r w:rsidR="009D2034">
        <w:rPr>
          <w:sz w:val="26"/>
          <w:szCs w:val="26"/>
        </w:rPr>
        <w:t>Alternative Energy Portfolio Standards Act</w:t>
      </w:r>
      <w:r w:rsidR="009D2034" w:rsidRPr="007E09BF">
        <w:rPr>
          <w:sz w:val="26"/>
          <w:szCs w:val="26"/>
        </w:rPr>
        <w:t xml:space="preserve"> </w:t>
      </w:r>
      <w:r w:rsidR="009D2034">
        <w:rPr>
          <w:sz w:val="26"/>
          <w:szCs w:val="26"/>
        </w:rPr>
        <w:t>Request for Proposal</w:t>
      </w:r>
      <w:r w:rsidR="009D2034" w:rsidRPr="007E09BF">
        <w:rPr>
          <w:sz w:val="26"/>
          <w:szCs w:val="26"/>
        </w:rPr>
        <w:t xml:space="preserve"> </w:t>
      </w:r>
      <w:r w:rsidRPr="007E09BF">
        <w:rPr>
          <w:sz w:val="26"/>
          <w:szCs w:val="26"/>
        </w:rPr>
        <w:t>Solicitation Results for the Period</w:t>
      </w:r>
      <w:r w:rsidR="00B276FD">
        <w:rPr>
          <w:sz w:val="26"/>
          <w:szCs w:val="26"/>
        </w:rPr>
        <w:t xml:space="preserve"> </w:t>
      </w:r>
      <w:r w:rsidRPr="007E09BF">
        <w:rPr>
          <w:sz w:val="26"/>
          <w:szCs w:val="26"/>
        </w:rPr>
        <w:t xml:space="preserve">June 1, </w:t>
      </w:r>
      <w:r w:rsidR="005E051F" w:rsidRPr="007E09BF">
        <w:rPr>
          <w:sz w:val="26"/>
          <w:szCs w:val="26"/>
        </w:rPr>
        <w:t>20</w:t>
      </w:r>
      <w:r w:rsidR="00B66718">
        <w:rPr>
          <w:sz w:val="26"/>
          <w:szCs w:val="26"/>
        </w:rPr>
        <w:t xml:space="preserve">21 </w:t>
      </w:r>
      <w:r w:rsidRPr="007E09BF">
        <w:rPr>
          <w:sz w:val="26"/>
          <w:szCs w:val="26"/>
        </w:rPr>
        <w:t xml:space="preserve">through May 31, </w:t>
      </w:r>
      <w:r w:rsidR="005E051F" w:rsidRPr="007E09BF">
        <w:rPr>
          <w:sz w:val="26"/>
          <w:szCs w:val="26"/>
        </w:rPr>
        <w:t>20</w:t>
      </w:r>
      <w:r w:rsidR="00B66718">
        <w:rPr>
          <w:sz w:val="26"/>
          <w:szCs w:val="26"/>
        </w:rPr>
        <w:t>22</w:t>
      </w:r>
    </w:p>
    <w:p w14:paraId="7477A4D2" w14:textId="77777777" w:rsidR="009505A7" w:rsidRDefault="009505A7" w:rsidP="009505A7"/>
    <w:p w14:paraId="2CFAF591" w14:textId="2D2CADB2" w:rsidR="00820608" w:rsidRDefault="00820608" w:rsidP="00820608">
      <w:pPr>
        <w:rPr>
          <w:sz w:val="26"/>
          <w:szCs w:val="26"/>
        </w:rPr>
      </w:pPr>
      <w:r>
        <w:rPr>
          <w:sz w:val="26"/>
          <w:szCs w:val="26"/>
        </w:rPr>
        <w:t>Dear</w:t>
      </w:r>
      <w:r w:rsidR="00800089">
        <w:rPr>
          <w:sz w:val="26"/>
          <w:szCs w:val="26"/>
        </w:rPr>
        <w:t xml:space="preserve"> </w:t>
      </w:r>
      <w:r w:rsidR="007E09BF" w:rsidRPr="007E09BF">
        <w:rPr>
          <w:sz w:val="26"/>
          <w:szCs w:val="26"/>
        </w:rPr>
        <w:t>Mr</w:t>
      </w:r>
      <w:r w:rsidR="005415AE" w:rsidDel="006D33C5">
        <w:rPr>
          <w:sz w:val="26"/>
          <w:szCs w:val="26"/>
        </w:rPr>
        <w:t>.</w:t>
      </w:r>
      <w:r w:rsidR="005415AE">
        <w:rPr>
          <w:sz w:val="26"/>
          <w:szCs w:val="26"/>
        </w:rPr>
        <w:t xml:space="preserve"> </w:t>
      </w:r>
      <w:r w:rsidR="00A31EE3">
        <w:rPr>
          <w:sz w:val="26"/>
          <w:szCs w:val="26"/>
        </w:rPr>
        <w:t>Shirk</w:t>
      </w:r>
      <w:r>
        <w:rPr>
          <w:sz w:val="26"/>
          <w:szCs w:val="26"/>
        </w:rPr>
        <w:t>:</w:t>
      </w:r>
      <w:r w:rsidR="009505A7" w:rsidRPr="00C92CCB">
        <w:rPr>
          <w:sz w:val="26"/>
          <w:szCs w:val="26"/>
        </w:rPr>
        <w:tab/>
      </w:r>
    </w:p>
    <w:p w14:paraId="32AB7718" w14:textId="77777777" w:rsidR="00820608" w:rsidRDefault="00820608" w:rsidP="00820608">
      <w:pPr>
        <w:rPr>
          <w:sz w:val="26"/>
          <w:szCs w:val="26"/>
        </w:rPr>
      </w:pPr>
    </w:p>
    <w:p w14:paraId="7704AF21" w14:textId="30774669" w:rsidR="001A5004" w:rsidRPr="001A5004" w:rsidRDefault="001A5004" w:rsidP="001A5004">
      <w:pPr>
        <w:rPr>
          <w:sz w:val="26"/>
          <w:szCs w:val="26"/>
        </w:rPr>
      </w:pPr>
      <w:r w:rsidRPr="001A5004">
        <w:rPr>
          <w:sz w:val="26"/>
          <w:szCs w:val="26"/>
        </w:rPr>
        <w:tab/>
        <w:t xml:space="preserve">On </w:t>
      </w:r>
      <w:r w:rsidR="000E1315" w:rsidRPr="001701A6">
        <w:rPr>
          <w:sz w:val="26"/>
          <w:szCs w:val="26"/>
        </w:rPr>
        <w:t>April</w:t>
      </w:r>
      <w:r w:rsidR="00B66718">
        <w:rPr>
          <w:sz w:val="26"/>
          <w:szCs w:val="26"/>
        </w:rPr>
        <w:t xml:space="preserve"> 27</w:t>
      </w:r>
      <w:r w:rsidRPr="00B66718">
        <w:rPr>
          <w:sz w:val="26"/>
          <w:szCs w:val="26"/>
        </w:rPr>
        <w:t xml:space="preserve">, </w:t>
      </w:r>
      <w:r w:rsidR="00FF3FA6" w:rsidRPr="00B66718">
        <w:rPr>
          <w:sz w:val="26"/>
          <w:szCs w:val="26"/>
        </w:rPr>
        <w:t>202</w:t>
      </w:r>
      <w:r w:rsidR="00B66718">
        <w:rPr>
          <w:sz w:val="26"/>
          <w:szCs w:val="26"/>
        </w:rPr>
        <w:t>1</w:t>
      </w:r>
      <w:r w:rsidRPr="001A5004">
        <w:rPr>
          <w:sz w:val="26"/>
          <w:szCs w:val="26"/>
        </w:rPr>
        <w:t>, UGI Utilities Inc. – Electric Division (UGI)</w:t>
      </w:r>
      <w:r w:rsidR="005B1239">
        <w:rPr>
          <w:sz w:val="26"/>
          <w:szCs w:val="26"/>
        </w:rPr>
        <w:t>,</w:t>
      </w:r>
      <w:r w:rsidRPr="001A5004">
        <w:rPr>
          <w:sz w:val="26"/>
          <w:szCs w:val="26"/>
        </w:rPr>
        <w:t xml:space="preserve"> submitted the results of its Alternative Energy Portfolio </w:t>
      </w:r>
      <w:r w:rsidR="00A72A6C" w:rsidRPr="001A5004">
        <w:rPr>
          <w:sz w:val="26"/>
          <w:szCs w:val="26"/>
        </w:rPr>
        <w:t>Standard</w:t>
      </w:r>
      <w:r w:rsidR="00A72A6C">
        <w:rPr>
          <w:sz w:val="26"/>
          <w:szCs w:val="26"/>
        </w:rPr>
        <w:t>s</w:t>
      </w:r>
      <w:r w:rsidR="00A72A6C" w:rsidRPr="001A5004">
        <w:rPr>
          <w:sz w:val="26"/>
          <w:szCs w:val="26"/>
        </w:rPr>
        <w:t xml:space="preserve"> </w:t>
      </w:r>
      <w:r w:rsidR="00A72A6C">
        <w:rPr>
          <w:sz w:val="26"/>
          <w:szCs w:val="26"/>
        </w:rPr>
        <w:t>Act</w:t>
      </w:r>
      <w:r w:rsidRPr="001A5004">
        <w:rPr>
          <w:sz w:val="26"/>
          <w:szCs w:val="26"/>
        </w:rPr>
        <w:t xml:space="preserve"> Request for Proposal Solicitation (Spring </w:t>
      </w:r>
      <w:r w:rsidR="00FF3FA6" w:rsidRPr="001A5004">
        <w:rPr>
          <w:sz w:val="26"/>
          <w:szCs w:val="26"/>
        </w:rPr>
        <w:t>20</w:t>
      </w:r>
      <w:r w:rsidR="00FF3FA6">
        <w:rPr>
          <w:sz w:val="26"/>
          <w:szCs w:val="26"/>
        </w:rPr>
        <w:t>2</w:t>
      </w:r>
      <w:r w:rsidR="00B66718">
        <w:rPr>
          <w:sz w:val="26"/>
          <w:szCs w:val="26"/>
        </w:rPr>
        <w:t>1</w:t>
      </w:r>
      <w:r w:rsidR="00FF3FA6" w:rsidRPr="001A5004">
        <w:rPr>
          <w:sz w:val="26"/>
          <w:szCs w:val="26"/>
        </w:rPr>
        <w:t xml:space="preserve"> </w:t>
      </w:r>
      <w:r w:rsidRPr="001A5004">
        <w:rPr>
          <w:sz w:val="26"/>
          <w:szCs w:val="26"/>
        </w:rPr>
        <w:t xml:space="preserve">Solicitation) for the compliance period beginning June 1, </w:t>
      </w:r>
      <w:r w:rsidR="00FF3FA6" w:rsidRPr="001A5004">
        <w:rPr>
          <w:sz w:val="26"/>
          <w:szCs w:val="26"/>
        </w:rPr>
        <w:t>20</w:t>
      </w:r>
      <w:r w:rsidR="00FF3FA6">
        <w:rPr>
          <w:sz w:val="26"/>
          <w:szCs w:val="26"/>
        </w:rPr>
        <w:t>2</w:t>
      </w:r>
      <w:r w:rsidR="00B66718">
        <w:rPr>
          <w:sz w:val="26"/>
          <w:szCs w:val="26"/>
        </w:rPr>
        <w:t>1</w:t>
      </w:r>
      <w:r w:rsidRPr="001A5004">
        <w:rPr>
          <w:sz w:val="26"/>
          <w:szCs w:val="26"/>
        </w:rPr>
        <w:t xml:space="preserve">, and ending May 31, </w:t>
      </w:r>
      <w:r w:rsidR="00FF3FA6" w:rsidRPr="001A5004">
        <w:rPr>
          <w:sz w:val="26"/>
          <w:szCs w:val="26"/>
        </w:rPr>
        <w:t>20</w:t>
      </w:r>
      <w:r w:rsidR="00FF3FA6">
        <w:rPr>
          <w:sz w:val="26"/>
          <w:szCs w:val="26"/>
        </w:rPr>
        <w:t>2</w:t>
      </w:r>
      <w:r w:rsidR="00B66718">
        <w:rPr>
          <w:sz w:val="26"/>
          <w:szCs w:val="26"/>
        </w:rPr>
        <w:t>2</w:t>
      </w:r>
      <w:r w:rsidRPr="001A5004">
        <w:rPr>
          <w:sz w:val="26"/>
          <w:szCs w:val="26"/>
        </w:rPr>
        <w:t>, for</w:t>
      </w:r>
      <w:r w:rsidR="002D158D">
        <w:rPr>
          <w:sz w:val="26"/>
          <w:szCs w:val="26"/>
        </w:rPr>
        <w:t xml:space="preserve"> part of</w:t>
      </w:r>
      <w:r w:rsidRPr="001A5004">
        <w:rPr>
          <w:sz w:val="26"/>
          <w:szCs w:val="26"/>
        </w:rPr>
        <w:t xml:space="preserve"> default service program GSR-1 Group and </w:t>
      </w:r>
      <w:r w:rsidR="00A72A6C">
        <w:rPr>
          <w:sz w:val="26"/>
          <w:szCs w:val="26"/>
        </w:rPr>
        <w:t>all</w:t>
      </w:r>
      <w:r w:rsidR="002D158D">
        <w:rPr>
          <w:sz w:val="26"/>
          <w:szCs w:val="26"/>
        </w:rPr>
        <w:t xml:space="preserve"> </w:t>
      </w:r>
      <w:r w:rsidRPr="001A5004">
        <w:rPr>
          <w:sz w:val="26"/>
          <w:szCs w:val="26"/>
        </w:rPr>
        <w:t xml:space="preserve">GSR-2 Group customers.  </w:t>
      </w:r>
    </w:p>
    <w:p w14:paraId="09BF75E9" w14:textId="77777777" w:rsidR="001A5004" w:rsidRPr="001A5004" w:rsidRDefault="001A5004" w:rsidP="001A5004">
      <w:pPr>
        <w:rPr>
          <w:sz w:val="26"/>
          <w:szCs w:val="26"/>
        </w:rPr>
      </w:pPr>
    </w:p>
    <w:p w14:paraId="111B14EF" w14:textId="24E3C730" w:rsidR="001A5004" w:rsidRPr="001A5004" w:rsidRDefault="001A5004" w:rsidP="001A5004">
      <w:pPr>
        <w:rPr>
          <w:sz w:val="26"/>
          <w:szCs w:val="26"/>
        </w:rPr>
      </w:pPr>
      <w:r w:rsidRPr="001A5004">
        <w:rPr>
          <w:sz w:val="26"/>
          <w:szCs w:val="26"/>
        </w:rPr>
        <w:tab/>
        <w:t xml:space="preserve">This filing is submitted in accordance </w:t>
      </w:r>
      <w:r w:rsidR="00BD32BF" w:rsidRPr="001A5004">
        <w:rPr>
          <w:sz w:val="26"/>
          <w:szCs w:val="26"/>
        </w:rPr>
        <w:t>with</w:t>
      </w:r>
      <w:r w:rsidRPr="001A5004">
        <w:rPr>
          <w:sz w:val="26"/>
          <w:szCs w:val="26"/>
        </w:rPr>
        <w:t xml:space="preserve"> the Default Service Plan for the Period of June 1, 20</w:t>
      </w:r>
      <w:r w:rsidR="000E1315">
        <w:rPr>
          <w:sz w:val="26"/>
          <w:szCs w:val="26"/>
        </w:rPr>
        <w:t>2</w:t>
      </w:r>
      <w:r w:rsidRPr="001A5004">
        <w:rPr>
          <w:sz w:val="26"/>
          <w:szCs w:val="26"/>
        </w:rPr>
        <w:t>1 through May 31, 202</w:t>
      </w:r>
      <w:r w:rsidR="000E1315">
        <w:rPr>
          <w:sz w:val="26"/>
          <w:szCs w:val="26"/>
        </w:rPr>
        <w:t>5</w:t>
      </w:r>
      <w:r w:rsidRPr="001A5004">
        <w:rPr>
          <w:sz w:val="26"/>
          <w:szCs w:val="26"/>
        </w:rPr>
        <w:t xml:space="preserve">, </w:t>
      </w:r>
      <w:r w:rsidR="006A3CD8">
        <w:rPr>
          <w:sz w:val="26"/>
          <w:szCs w:val="26"/>
        </w:rPr>
        <w:t xml:space="preserve">including </w:t>
      </w:r>
      <w:r w:rsidR="00FB68A7">
        <w:rPr>
          <w:sz w:val="26"/>
          <w:szCs w:val="26"/>
        </w:rPr>
        <w:t>a</w:t>
      </w:r>
      <w:r w:rsidR="006A3CD8" w:rsidRPr="006A3CD8">
        <w:rPr>
          <w:sz w:val="26"/>
          <w:szCs w:val="26"/>
        </w:rPr>
        <w:t>ffiliated interest transactions</w:t>
      </w:r>
      <w:r w:rsidRPr="001A5004">
        <w:rPr>
          <w:sz w:val="26"/>
          <w:szCs w:val="26"/>
        </w:rPr>
        <w:t>, filed by UGI and Joint Petitioners in a Joint Petition for Settlement</w:t>
      </w:r>
      <w:r w:rsidR="003F72CB">
        <w:rPr>
          <w:sz w:val="26"/>
          <w:szCs w:val="26"/>
        </w:rPr>
        <w:t xml:space="preserve"> </w:t>
      </w:r>
      <w:r w:rsidRPr="001A5004">
        <w:rPr>
          <w:sz w:val="26"/>
          <w:szCs w:val="26"/>
        </w:rPr>
        <w:t xml:space="preserve">(Settlement) on </w:t>
      </w:r>
      <w:r w:rsidR="001B31F6">
        <w:rPr>
          <w:sz w:val="26"/>
          <w:szCs w:val="26"/>
        </w:rPr>
        <w:t>October 23, 2020</w:t>
      </w:r>
      <w:r w:rsidRPr="001A5004">
        <w:rPr>
          <w:sz w:val="26"/>
          <w:szCs w:val="26"/>
        </w:rPr>
        <w:t xml:space="preserve">.  The Settlement and Plan were approved by Commission Order, entered </w:t>
      </w:r>
      <w:r w:rsidR="001B31F6">
        <w:rPr>
          <w:sz w:val="26"/>
          <w:szCs w:val="26"/>
        </w:rPr>
        <w:t>January 14, 2021</w:t>
      </w:r>
      <w:r w:rsidRPr="001A5004">
        <w:rPr>
          <w:sz w:val="26"/>
          <w:szCs w:val="26"/>
        </w:rPr>
        <w:t xml:space="preserve">, at </w:t>
      </w:r>
      <w:r w:rsidR="001B31F6" w:rsidRPr="001B31F6">
        <w:rPr>
          <w:sz w:val="26"/>
          <w:szCs w:val="26"/>
        </w:rPr>
        <w:t>P-2020-3019907</w:t>
      </w:r>
      <w:r w:rsidRPr="001A5004">
        <w:rPr>
          <w:sz w:val="26"/>
          <w:szCs w:val="26"/>
        </w:rPr>
        <w:t xml:space="preserve"> and </w:t>
      </w:r>
      <w:r w:rsidR="001B31F6" w:rsidRPr="001B31F6">
        <w:rPr>
          <w:sz w:val="26"/>
          <w:szCs w:val="26"/>
        </w:rPr>
        <w:t>G-2020-3019908</w:t>
      </w:r>
      <w:r w:rsidRPr="001A5004">
        <w:rPr>
          <w:sz w:val="26"/>
          <w:szCs w:val="26"/>
        </w:rPr>
        <w:t>.</w:t>
      </w:r>
    </w:p>
    <w:p w14:paraId="56FECB85" w14:textId="77777777" w:rsidR="001A5004" w:rsidRPr="001A5004" w:rsidRDefault="001A5004" w:rsidP="001A5004">
      <w:pPr>
        <w:rPr>
          <w:sz w:val="26"/>
          <w:szCs w:val="26"/>
        </w:rPr>
      </w:pPr>
    </w:p>
    <w:p w14:paraId="07D29E16" w14:textId="154D952B" w:rsidR="001A5004" w:rsidRPr="001A5004" w:rsidRDefault="001A5004" w:rsidP="001A5004">
      <w:pPr>
        <w:rPr>
          <w:sz w:val="26"/>
          <w:szCs w:val="26"/>
        </w:rPr>
      </w:pPr>
      <w:r w:rsidRPr="001A5004">
        <w:rPr>
          <w:sz w:val="26"/>
          <w:szCs w:val="26"/>
        </w:rPr>
        <w:tab/>
        <w:t xml:space="preserve">UGI requests that the Commission approve the bid results for the Spring </w:t>
      </w:r>
      <w:r w:rsidR="00FF3FA6" w:rsidRPr="001A5004">
        <w:rPr>
          <w:sz w:val="26"/>
          <w:szCs w:val="26"/>
        </w:rPr>
        <w:t>20</w:t>
      </w:r>
      <w:r w:rsidR="00FF3FA6">
        <w:rPr>
          <w:sz w:val="26"/>
          <w:szCs w:val="26"/>
        </w:rPr>
        <w:t>2</w:t>
      </w:r>
      <w:r w:rsidR="00B66718">
        <w:rPr>
          <w:sz w:val="26"/>
          <w:szCs w:val="26"/>
        </w:rPr>
        <w:t>1</w:t>
      </w:r>
      <w:r w:rsidR="00FF3FA6" w:rsidRPr="001A5004">
        <w:rPr>
          <w:sz w:val="26"/>
          <w:szCs w:val="26"/>
        </w:rPr>
        <w:t xml:space="preserve"> </w:t>
      </w:r>
      <w:r w:rsidRPr="001A5004">
        <w:rPr>
          <w:sz w:val="26"/>
          <w:szCs w:val="26"/>
        </w:rPr>
        <w:t xml:space="preserve">Solicitation by close of business on </w:t>
      </w:r>
      <w:r w:rsidR="00B66718">
        <w:rPr>
          <w:sz w:val="26"/>
          <w:szCs w:val="26"/>
        </w:rPr>
        <w:t>April 29, 2021.</w:t>
      </w:r>
    </w:p>
    <w:p w14:paraId="360773A1" w14:textId="77777777" w:rsidR="001A5004" w:rsidRPr="001A5004" w:rsidRDefault="001A5004" w:rsidP="001A5004">
      <w:pPr>
        <w:rPr>
          <w:sz w:val="26"/>
          <w:szCs w:val="26"/>
        </w:rPr>
      </w:pPr>
    </w:p>
    <w:p w14:paraId="56EBC5D2" w14:textId="73996874" w:rsidR="00326A32" w:rsidRDefault="001A5004" w:rsidP="001A5004">
      <w:pPr>
        <w:rPr>
          <w:sz w:val="26"/>
          <w:szCs w:val="26"/>
        </w:rPr>
      </w:pPr>
      <w:r w:rsidRPr="001A5004">
        <w:rPr>
          <w:sz w:val="26"/>
          <w:szCs w:val="26"/>
        </w:rPr>
        <w:tab/>
        <w:t xml:space="preserve">Further investigation does not appear to be warranted at this time, since the bid results from the Spring </w:t>
      </w:r>
      <w:r w:rsidR="00711AF4" w:rsidRPr="001A5004">
        <w:rPr>
          <w:sz w:val="26"/>
          <w:szCs w:val="26"/>
        </w:rPr>
        <w:t>20</w:t>
      </w:r>
      <w:r w:rsidR="00711AF4">
        <w:rPr>
          <w:sz w:val="26"/>
          <w:szCs w:val="26"/>
        </w:rPr>
        <w:t>2</w:t>
      </w:r>
      <w:r w:rsidR="00B66718">
        <w:rPr>
          <w:sz w:val="26"/>
          <w:szCs w:val="26"/>
        </w:rPr>
        <w:t>1</w:t>
      </w:r>
      <w:r w:rsidR="00711AF4" w:rsidRPr="001A5004">
        <w:rPr>
          <w:sz w:val="26"/>
          <w:szCs w:val="26"/>
        </w:rPr>
        <w:t xml:space="preserve"> </w:t>
      </w:r>
      <w:r w:rsidRPr="001A5004">
        <w:rPr>
          <w:sz w:val="26"/>
          <w:szCs w:val="26"/>
        </w:rPr>
        <w:t xml:space="preserve">Solicitation appear to have been conducted in accordance with the </w:t>
      </w:r>
      <w:r w:rsidR="00BD32BF">
        <w:rPr>
          <w:sz w:val="26"/>
          <w:szCs w:val="26"/>
        </w:rPr>
        <w:t xml:space="preserve">Default Service </w:t>
      </w:r>
      <w:r w:rsidRPr="001A5004">
        <w:rPr>
          <w:sz w:val="26"/>
          <w:szCs w:val="26"/>
        </w:rPr>
        <w:t xml:space="preserve">Plan approved by Commission Order and are consistent with </w:t>
      </w:r>
      <w:r w:rsidR="00C84DCE">
        <w:rPr>
          <w:sz w:val="26"/>
          <w:szCs w:val="26"/>
        </w:rPr>
        <w:t xml:space="preserve">the </w:t>
      </w:r>
      <w:r w:rsidRPr="001A5004">
        <w:rPr>
          <w:sz w:val="26"/>
          <w:szCs w:val="26"/>
        </w:rPr>
        <w:t>expected market prices</w:t>
      </w:r>
      <w:r w:rsidR="00C84DCE">
        <w:rPr>
          <w:sz w:val="26"/>
          <w:szCs w:val="26"/>
        </w:rPr>
        <w:t xml:space="preserve"> that were provided by UGI’s third</w:t>
      </w:r>
      <w:r w:rsidR="009D2034">
        <w:rPr>
          <w:sz w:val="26"/>
          <w:szCs w:val="26"/>
        </w:rPr>
        <w:t>-</w:t>
      </w:r>
      <w:r w:rsidR="00C84DCE">
        <w:rPr>
          <w:sz w:val="26"/>
          <w:szCs w:val="26"/>
        </w:rPr>
        <w:t>party monitor</w:t>
      </w:r>
      <w:r w:rsidRPr="001A5004">
        <w:rPr>
          <w:sz w:val="26"/>
          <w:szCs w:val="26"/>
        </w:rPr>
        <w:t xml:space="preserve">.  Therefore, we certify the bid results submitted for the Spring </w:t>
      </w:r>
      <w:r w:rsidR="00711AF4" w:rsidRPr="001A5004">
        <w:rPr>
          <w:sz w:val="26"/>
          <w:szCs w:val="26"/>
        </w:rPr>
        <w:t>20</w:t>
      </w:r>
      <w:r w:rsidR="00711AF4">
        <w:rPr>
          <w:sz w:val="26"/>
          <w:szCs w:val="26"/>
        </w:rPr>
        <w:t>2</w:t>
      </w:r>
      <w:r w:rsidR="00B66718">
        <w:rPr>
          <w:sz w:val="26"/>
          <w:szCs w:val="26"/>
        </w:rPr>
        <w:t>1</w:t>
      </w:r>
      <w:r w:rsidR="00711AF4" w:rsidRPr="001A5004">
        <w:rPr>
          <w:sz w:val="26"/>
          <w:szCs w:val="26"/>
        </w:rPr>
        <w:t xml:space="preserve"> </w:t>
      </w:r>
      <w:r w:rsidRPr="001A5004">
        <w:rPr>
          <w:sz w:val="26"/>
          <w:szCs w:val="26"/>
        </w:rPr>
        <w:t xml:space="preserve">Solicitation.  </w:t>
      </w:r>
    </w:p>
    <w:p w14:paraId="2E10FD6E" w14:textId="77777777" w:rsidR="00326A32" w:rsidRDefault="00326A32" w:rsidP="001A5004">
      <w:pPr>
        <w:rPr>
          <w:sz w:val="26"/>
          <w:szCs w:val="26"/>
        </w:rPr>
      </w:pPr>
    </w:p>
    <w:p w14:paraId="5CD72D44" w14:textId="0EE32B3C" w:rsidR="00326A32" w:rsidRPr="00326A32" w:rsidRDefault="0071371D" w:rsidP="00326A32">
      <w:pPr>
        <w:ind w:firstLine="720"/>
        <w:rPr>
          <w:sz w:val="26"/>
          <w:szCs w:val="26"/>
        </w:rPr>
      </w:pPr>
      <w:r>
        <w:rPr>
          <w:sz w:val="26"/>
          <w:szCs w:val="26"/>
        </w:rPr>
        <w:t>W</w:t>
      </w:r>
      <w:r w:rsidR="00326A32" w:rsidRPr="00326A32">
        <w:rPr>
          <w:sz w:val="26"/>
          <w:szCs w:val="26"/>
        </w:rPr>
        <w:t xml:space="preserve">e direct UGI to disclose the results of the Spring </w:t>
      </w:r>
      <w:r w:rsidR="00711AF4" w:rsidRPr="00326A32">
        <w:rPr>
          <w:sz w:val="26"/>
          <w:szCs w:val="26"/>
        </w:rPr>
        <w:t>20</w:t>
      </w:r>
      <w:r w:rsidR="00711AF4">
        <w:rPr>
          <w:sz w:val="26"/>
          <w:szCs w:val="26"/>
        </w:rPr>
        <w:t>2</w:t>
      </w:r>
      <w:r w:rsidR="00B66718">
        <w:rPr>
          <w:sz w:val="26"/>
          <w:szCs w:val="26"/>
        </w:rPr>
        <w:t>1</w:t>
      </w:r>
      <w:r w:rsidR="00711AF4" w:rsidRPr="00326A32">
        <w:rPr>
          <w:sz w:val="26"/>
          <w:szCs w:val="26"/>
        </w:rPr>
        <w:t xml:space="preserve"> </w:t>
      </w:r>
      <w:r w:rsidR="00326A32" w:rsidRPr="00326A32">
        <w:rPr>
          <w:sz w:val="26"/>
          <w:szCs w:val="26"/>
        </w:rPr>
        <w:t xml:space="preserve">Solicitation in accordance with the Commission’s Secretarial Letter in </w:t>
      </w:r>
      <w:r w:rsidR="00326A32" w:rsidRPr="00326A32">
        <w:rPr>
          <w:sz w:val="26"/>
          <w:szCs w:val="26"/>
          <w:u w:val="single"/>
        </w:rPr>
        <w:t>Re: Disclosure of Default Service Solicitation Results and Creation of a Default Service Rate Calculation Model</w:t>
      </w:r>
      <w:r w:rsidR="00326A32" w:rsidRPr="00326A32">
        <w:rPr>
          <w:sz w:val="26"/>
          <w:szCs w:val="26"/>
        </w:rPr>
        <w:t>, issued October 12, 2010 at Docket No. M-2009-2082042.</w:t>
      </w:r>
    </w:p>
    <w:p w14:paraId="45F06E68" w14:textId="77777777" w:rsidR="00326A32" w:rsidRPr="001A5004" w:rsidRDefault="00326A32" w:rsidP="00326A32">
      <w:pPr>
        <w:ind w:firstLine="720"/>
        <w:rPr>
          <w:sz w:val="26"/>
          <w:szCs w:val="26"/>
        </w:rPr>
      </w:pPr>
    </w:p>
    <w:p w14:paraId="33C86A6B" w14:textId="77777777" w:rsidR="001A5004" w:rsidRPr="001A5004" w:rsidRDefault="001A5004" w:rsidP="001A5004">
      <w:pPr>
        <w:rPr>
          <w:sz w:val="26"/>
          <w:szCs w:val="26"/>
        </w:rPr>
      </w:pPr>
    </w:p>
    <w:p w14:paraId="2AA74E29" w14:textId="77777777" w:rsidR="001A5004" w:rsidRPr="001A5004" w:rsidRDefault="001A5004" w:rsidP="001A5004">
      <w:pPr>
        <w:rPr>
          <w:sz w:val="26"/>
          <w:szCs w:val="26"/>
        </w:rPr>
      </w:pPr>
      <w:r w:rsidRPr="001A5004">
        <w:rPr>
          <w:sz w:val="26"/>
          <w:szCs w:val="26"/>
        </w:rPr>
        <w:tab/>
        <w:t>Please direct any questions to Joe Sherrick, Supervisor, Policy &amp; Planning, Bureau of Technical Utility Services, at (717) 787-5369.</w:t>
      </w:r>
    </w:p>
    <w:p w14:paraId="6F6E32B7" w14:textId="77777777" w:rsidR="00AA0478" w:rsidRDefault="00AA0478" w:rsidP="00613E53">
      <w:pPr>
        <w:rPr>
          <w:sz w:val="26"/>
          <w:szCs w:val="26"/>
        </w:rPr>
      </w:pPr>
    </w:p>
    <w:p w14:paraId="719C7CAE" w14:textId="4EDCB817" w:rsidR="006244F7" w:rsidRDefault="00AA0478" w:rsidP="00613E53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14:paraId="1B681620" w14:textId="048F2CE4" w:rsidR="006244F7" w:rsidRDefault="00065026" w:rsidP="00613E53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1B3313" wp14:editId="593FC8CD">
            <wp:simplePos x="0" y="0"/>
            <wp:positionH relativeFrom="column">
              <wp:posOffset>3686175</wp:posOffset>
            </wp:positionH>
            <wp:positionV relativeFrom="paragraph">
              <wp:posOffset>171450</wp:posOffset>
            </wp:positionV>
            <wp:extent cx="2200275" cy="8382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44F7">
        <w:rPr>
          <w:sz w:val="26"/>
          <w:szCs w:val="26"/>
        </w:rPr>
        <w:tab/>
      </w:r>
      <w:r w:rsidR="006244F7">
        <w:rPr>
          <w:sz w:val="26"/>
          <w:szCs w:val="26"/>
        </w:rPr>
        <w:tab/>
      </w:r>
      <w:r w:rsidR="006244F7">
        <w:rPr>
          <w:sz w:val="26"/>
          <w:szCs w:val="26"/>
        </w:rPr>
        <w:tab/>
      </w:r>
      <w:r w:rsidR="006244F7">
        <w:rPr>
          <w:sz w:val="26"/>
          <w:szCs w:val="26"/>
        </w:rPr>
        <w:tab/>
      </w:r>
      <w:r w:rsidR="006244F7">
        <w:rPr>
          <w:sz w:val="26"/>
          <w:szCs w:val="26"/>
        </w:rPr>
        <w:tab/>
      </w:r>
      <w:r w:rsidR="006244F7">
        <w:rPr>
          <w:sz w:val="26"/>
          <w:szCs w:val="26"/>
        </w:rPr>
        <w:tab/>
      </w:r>
      <w:r w:rsidR="006244F7">
        <w:rPr>
          <w:sz w:val="26"/>
          <w:szCs w:val="26"/>
        </w:rPr>
        <w:tab/>
      </w:r>
      <w:r w:rsidR="006244F7">
        <w:rPr>
          <w:sz w:val="26"/>
          <w:szCs w:val="26"/>
        </w:rPr>
        <w:tab/>
        <w:t>Sincerely,</w:t>
      </w:r>
    </w:p>
    <w:p w14:paraId="0325874C" w14:textId="1181473F" w:rsidR="00502667" w:rsidRDefault="00502667" w:rsidP="00613E53">
      <w:pPr>
        <w:rPr>
          <w:sz w:val="26"/>
          <w:szCs w:val="26"/>
        </w:rPr>
      </w:pPr>
    </w:p>
    <w:p w14:paraId="51C40E87" w14:textId="2E4E4FF3" w:rsidR="00502667" w:rsidRDefault="00502667"/>
    <w:p w14:paraId="696E396B" w14:textId="77777777" w:rsidR="006244F7" w:rsidRDefault="006244F7" w:rsidP="007D08D4">
      <w:pPr>
        <w:tabs>
          <w:tab w:val="left" w:pos="6045"/>
        </w:tabs>
        <w:rPr>
          <w:sz w:val="26"/>
          <w:szCs w:val="26"/>
        </w:rPr>
      </w:pPr>
    </w:p>
    <w:p w14:paraId="449DAFB0" w14:textId="77777777" w:rsidR="004970EA" w:rsidRDefault="004970EA" w:rsidP="00613E53">
      <w:pPr>
        <w:rPr>
          <w:sz w:val="26"/>
          <w:szCs w:val="26"/>
        </w:rPr>
      </w:pPr>
    </w:p>
    <w:p w14:paraId="7069C967" w14:textId="77777777" w:rsidR="006244F7" w:rsidRDefault="006244F7" w:rsidP="00613E53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Rosemary Chiavetta</w:t>
      </w:r>
    </w:p>
    <w:p w14:paraId="256065C9" w14:textId="77777777" w:rsidR="006244F7" w:rsidRDefault="006244F7" w:rsidP="00613E53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Secretary</w:t>
      </w:r>
    </w:p>
    <w:p w14:paraId="7E2DA31D" w14:textId="77777777" w:rsidR="00F05679" w:rsidRDefault="00F05679" w:rsidP="00613E53">
      <w:pPr>
        <w:rPr>
          <w:sz w:val="26"/>
          <w:szCs w:val="26"/>
        </w:rPr>
      </w:pPr>
    </w:p>
    <w:p w14:paraId="37D77A3C" w14:textId="77777777" w:rsidR="00F05679" w:rsidRDefault="00F05679" w:rsidP="00613E53">
      <w:pPr>
        <w:rPr>
          <w:sz w:val="26"/>
          <w:szCs w:val="26"/>
        </w:rPr>
      </w:pPr>
    </w:p>
    <w:p w14:paraId="21453AA6" w14:textId="77777777" w:rsidR="00F05679" w:rsidRPr="000B1BA6" w:rsidRDefault="00F05679" w:rsidP="009960EC">
      <w:pPr>
        <w:rPr>
          <w:sz w:val="26"/>
          <w:szCs w:val="26"/>
        </w:rPr>
      </w:pPr>
    </w:p>
    <w:sectPr w:rsidR="00F05679" w:rsidRPr="000B1BA6" w:rsidSect="00F805DC"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A3A72" w14:textId="77777777" w:rsidR="000D4A05" w:rsidRDefault="000D4A05">
      <w:r>
        <w:separator/>
      </w:r>
    </w:p>
  </w:endnote>
  <w:endnote w:type="continuationSeparator" w:id="0">
    <w:p w14:paraId="34E4D46F" w14:textId="77777777" w:rsidR="000D4A05" w:rsidRDefault="000D4A05">
      <w:r>
        <w:continuationSeparator/>
      </w:r>
    </w:p>
  </w:endnote>
  <w:endnote w:type="continuationNotice" w:id="1">
    <w:p w14:paraId="77F84D18" w14:textId="77777777" w:rsidR="000D4A05" w:rsidRDefault="000D4A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4805B" w14:textId="77777777" w:rsidR="000D4A05" w:rsidRDefault="000D4A05">
      <w:r>
        <w:separator/>
      </w:r>
    </w:p>
  </w:footnote>
  <w:footnote w:type="continuationSeparator" w:id="0">
    <w:p w14:paraId="79B458E7" w14:textId="77777777" w:rsidR="000D4A05" w:rsidRDefault="000D4A05">
      <w:r>
        <w:continuationSeparator/>
      </w:r>
    </w:p>
  </w:footnote>
  <w:footnote w:type="continuationNotice" w:id="1">
    <w:p w14:paraId="654C787F" w14:textId="77777777" w:rsidR="000D4A05" w:rsidRDefault="000D4A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3DF38FA"/>
    <w:multiLevelType w:val="hybridMultilevel"/>
    <w:tmpl w:val="D0004D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BD4D71"/>
    <w:multiLevelType w:val="hybridMultilevel"/>
    <w:tmpl w:val="9D74E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DBC7029"/>
    <w:multiLevelType w:val="hybridMultilevel"/>
    <w:tmpl w:val="595CB6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11"/>
  </w:num>
  <w:num w:numId="8">
    <w:abstractNumId w:val="8"/>
  </w:num>
  <w:num w:numId="9">
    <w:abstractNumId w:val="0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51"/>
    <w:rsid w:val="00011579"/>
    <w:rsid w:val="00014700"/>
    <w:rsid w:val="000178FC"/>
    <w:rsid w:val="00022B53"/>
    <w:rsid w:val="00022E07"/>
    <w:rsid w:val="0002698D"/>
    <w:rsid w:val="00037FD6"/>
    <w:rsid w:val="000401BE"/>
    <w:rsid w:val="0004091F"/>
    <w:rsid w:val="00051CD5"/>
    <w:rsid w:val="00056910"/>
    <w:rsid w:val="00065026"/>
    <w:rsid w:val="00075CDF"/>
    <w:rsid w:val="00087F00"/>
    <w:rsid w:val="000901D4"/>
    <w:rsid w:val="00091442"/>
    <w:rsid w:val="00092F41"/>
    <w:rsid w:val="00094884"/>
    <w:rsid w:val="000B1BA6"/>
    <w:rsid w:val="000B1BBF"/>
    <w:rsid w:val="000B223B"/>
    <w:rsid w:val="000B5058"/>
    <w:rsid w:val="000C250E"/>
    <w:rsid w:val="000C2B95"/>
    <w:rsid w:val="000D1282"/>
    <w:rsid w:val="000D4A05"/>
    <w:rsid w:val="000E1315"/>
    <w:rsid w:val="000E3221"/>
    <w:rsid w:val="000E72BB"/>
    <w:rsid w:val="000F3C98"/>
    <w:rsid w:val="000F5F51"/>
    <w:rsid w:val="000F704B"/>
    <w:rsid w:val="00100B40"/>
    <w:rsid w:val="001209F1"/>
    <w:rsid w:val="00123857"/>
    <w:rsid w:val="00133CEB"/>
    <w:rsid w:val="0014666D"/>
    <w:rsid w:val="001469C2"/>
    <w:rsid w:val="00150A00"/>
    <w:rsid w:val="001522CD"/>
    <w:rsid w:val="00154BA0"/>
    <w:rsid w:val="0015518A"/>
    <w:rsid w:val="00164126"/>
    <w:rsid w:val="00167EA4"/>
    <w:rsid w:val="001701A6"/>
    <w:rsid w:val="00173134"/>
    <w:rsid w:val="00173212"/>
    <w:rsid w:val="00182E68"/>
    <w:rsid w:val="00184C0F"/>
    <w:rsid w:val="00191FA9"/>
    <w:rsid w:val="00192526"/>
    <w:rsid w:val="001A24F2"/>
    <w:rsid w:val="001A48B8"/>
    <w:rsid w:val="001A5004"/>
    <w:rsid w:val="001A7773"/>
    <w:rsid w:val="001B251C"/>
    <w:rsid w:val="001B2E6A"/>
    <w:rsid w:val="001B31F6"/>
    <w:rsid w:val="001B6AF9"/>
    <w:rsid w:val="001C3497"/>
    <w:rsid w:val="001C5690"/>
    <w:rsid w:val="001C5D5B"/>
    <w:rsid w:val="001D50D8"/>
    <w:rsid w:val="001D5406"/>
    <w:rsid w:val="001D64CC"/>
    <w:rsid w:val="001D6DA2"/>
    <w:rsid w:val="001E0D9D"/>
    <w:rsid w:val="001E3587"/>
    <w:rsid w:val="001E6CA6"/>
    <w:rsid w:val="001E7B1A"/>
    <w:rsid w:val="001F204F"/>
    <w:rsid w:val="001F27E0"/>
    <w:rsid w:val="00207418"/>
    <w:rsid w:val="00210631"/>
    <w:rsid w:val="00221F53"/>
    <w:rsid w:val="002225B5"/>
    <w:rsid w:val="002229C3"/>
    <w:rsid w:val="00243342"/>
    <w:rsid w:val="0024567A"/>
    <w:rsid w:val="0024623B"/>
    <w:rsid w:val="002525DD"/>
    <w:rsid w:val="002604D4"/>
    <w:rsid w:val="00260B2F"/>
    <w:rsid w:val="002706F2"/>
    <w:rsid w:val="002710A5"/>
    <w:rsid w:val="002752DA"/>
    <w:rsid w:val="00281B1D"/>
    <w:rsid w:val="002844BC"/>
    <w:rsid w:val="00284F6D"/>
    <w:rsid w:val="002912B9"/>
    <w:rsid w:val="0029424F"/>
    <w:rsid w:val="0029471C"/>
    <w:rsid w:val="002A67FE"/>
    <w:rsid w:val="002B6E2A"/>
    <w:rsid w:val="002C2092"/>
    <w:rsid w:val="002D158D"/>
    <w:rsid w:val="002D56E8"/>
    <w:rsid w:val="002D77B6"/>
    <w:rsid w:val="002E6ADB"/>
    <w:rsid w:val="003014F7"/>
    <w:rsid w:val="00303460"/>
    <w:rsid w:val="003148E5"/>
    <w:rsid w:val="00323DAE"/>
    <w:rsid w:val="00326A32"/>
    <w:rsid w:val="00330A4A"/>
    <w:rsid w:val="00333829"/>
    <w:rsid w:val="003346B2"/>
    <w:rsid w:val="00341398"/>
    <w:rsid w:val="00344C63"/>
    <w:rsid w:val="003459C3"/>
    <w:rsid w:val="00352659"/>
    <w:rsid w:val="00357D43"/>
    <w:rsid w:val="00371F8C"/>
    <w:rsid w:val="00372E72"/>
    <w:rsid w:val="00376894"/>
    <w:rsid w:val="00380629"/>
    <w:rsid w:val="00380F4A"/>
    <w:rsid w:val="00391CEB"/>
    <w:rsid w:val="0039402A"/>
    <w:rsid w:val="003A43C4"/>
    <w:rsid w:val="003A506E"/>
    <w:rsid w:val="003C4C3F"/>
    <w:rsid w:val="003C774E"/>
    <w:rsid w:val="003D4AE4"/>
    <w:rsid w:val="003F4805"/>
    <w:rsid w:val="003F72CB"/>
    <w:rsid w:val="003F7AC6"/>
    <w:rsid w:val="00405F7D"/>
    <w:rsid w:val="004270FA"/>
    <w:rsid w:val="00427214"/>
    <w:rsid w:val="00430840"/>
    <w:rsid w:val="0044549C"/>
    <w:rsid w:val="00446BDB"/>
    <w:rsid w:val="00454A73"/>
    <w:rsid w:val="0045665F"/>
    <w:rsid w:val="00467CE6"/>
    <w:rsid w:val="0048785C"/>
    <w:rsid w:val="00492C49"/>
    <w:rsid w:val="00496952"/>
    <w:rsid w:val="004970EA"/>
    <w:rsid w:val="004A7D41"/>
    <w:rsid w:val="004C157E"/>
    <w:rsid w:val="004C536A"/>
    <w:rsid w:val="004C6E1A"/>
    <w:rsid w:val="004D6D44"/>
    <w:rsid w:val="004E3C02"/>
    <w:rsid w:val="004E6189"/>
    <w:rsid w:val="004F351E"/>
    <w:rsid w:val="00502667"/>
    <w:rsid w:val="0050688E"/>
    <w:rsid w:val="00510B55"/>
    <w:rsid w:val="00514AE7"/>
    <w:rsid w:val="0051505A"/>
    <w:rsid w:val="0051626F"/>
    <w:rsid w:val="005214C9"/>
    <w:rsid w:val="00523683"/>
    <w:rsid w:val="00525D59"/>
    <w:rsid w:val="005415AE"/>
    <w:rsid w:val="005502CA"/>
    <w:rsid w:val="0055041B"/>
    <w:rsid w:val="00555C9E"/>
    <w:rsid w:val="00556467"/>
    <w:rsid w:val="00556D83"/>
    <w:rsid w:val="00573441"/>
    <w:rsid w:val="00587872"/>
    <w:rsid w:val="00592ADE"/>
    <w:rsid w:val="005B07C2"/>
    <w:rsid w:val="005B1239"/>
    <w:rsid w:val="005B16F9"/>
    <w:rsid w:val="005B2A1F"/>
    <w:rsid w:val="005B3B1E"/>
    <w:rsid w:val="005B76CB"/>
    <w:rsid w:val="005B7F7E"/>
    <w:rsid w:val="005C05A0"/>
    <w:rsid w:val="005C3493"/>
    <w:rsid w:val="005E051F"/>
    <w:rsid w:val="005E25C5"/>
    <w:rsid w:val="0060401B"/>
    <w:rsid w:val="0061158B"/>
    <w:rsid w:val="0061204B"/>
    <w:rsid w:val="00613E53"/>
    <w:rsid w:val="00615D67"/>
    <w:rsid w:val="00617B70"/>
    <w:rsid w:val="00623E4A"/>
    <w:rsid w:val="006244F7"/>
    <w:rsid w:val="0062659A"/>
    <w:rsid w:val="00626692"/>
    <w:rsid w:val="006355B9"/>
    <w:rsid w:val="00641E7A"/>
    <w:rsid w:val="00645A89"/>
    <w:rsid w:val="00646AD2"/>
    <w:rsid w:val="006515A0"/>
    <w:rsid w:val="00652B60"/>
    <w:rsid w:val="00654221"/>
    <w:rsid w:val="006614F7"/>
    <w:rsid w:val="00664CA9"/>
    <w:rsid w:val="006755C0"/>
    <w:rsid w:val="0068633A"/>
    <w:rsid w:val="006945B6"/>
    <w:rsid w:val="00694967"/>
    <w:rsid w:val="006A28A7"/>
    <w:rsid w:val="006A3CD8"/>
    <w:rsid w:val="006A40AD"/>
    <w:rsid w:val="006B49A0"/>
    <w:rsid w:val="006B5F4F"/>
    <w:rsid w:val="006B604C"/>
    <w:rsid w:val="006D33C5"/>
    <w:rsid w:val="006E6D17"/>
    <w:rsid w:val="006E78BD"/>
    <w:rsid w:val="006F06DA"/>
    <w:rsid w:val="006F113D"/>
    <w:rsid w:val="007008A4"/>
    <w:rsid w:val="00701D4E"/>
    <w:rsid w:val="00711AF4"/>
    <w:rsid w:val="00712208"/>
    <w:rsid w:val="0071371D"/>
    <w:rsid w:val="0072178B"/>
    <w:rsid w:val="0072250A"/>
    <w:rsid w:val="007301BE"/>
    <w:rsid w:val="007455F7"/>
    <w:rsid w:val="00760C35"/>
    <w:rsid w:val="00763317"/>
    <w:rsid w:val="00766E48"/>
    <w:rsid w:val="00780931"/>
    <w:rsid w:val="007970AD"/>
    <w:rsid w:val="007A336D"/>
    <w:rsid w:val="007B08E3"/>
    <w:rsid w:val="007B11D8"/>
    <w:rsid w:val="007C53F9"/>
    <w:rsid w:val="007D08D4"/>
    <w:rsid w:val="007D466B"/>
    <w:rsid w:val="007D7743"/>
    <w:rsid w:val="007E09BF"/>
    <w:rsid w:val="007F0566"/>
    <w:rsid w:val="007F1CA2"/>
    <w:rsid w:val="007F54EA"/>
    <w:rsid w:val="00800089"/>
    <w:rsid w:val="00801EE9"/>
    <w:rsid w:val="0080474C"/>
    <w:rsid w:val="008047C7"/>
    <w:rsid w:val="00815301"/>
    <w:rsid w:val="00820608"/>
    <w:rsid w:val="00825B24"/>
    <w:rsid w:val="0083717F"/>
    <w:rsid w:val="00844A20"/>
    <w:rsid w:val="008575F2"/>
    <w:rsid w:val="00863DB1"/>
    <w:rsid w:val="00876AA5"/>
    <w:rsid w:val="00880B20"/>
    <w:rsid w:val="008911BD"/>
    <w:rsid w:val="00897243"/>
    <w:rsid w:val="008A4CBA"/>
    <w:rsid w:val="008B4510"/>
    <w:rsid w:val="008B47A3"/>
    <w:rsid w:val="008D35A0"/>
    <w:rsid w:val="008D4437"/>
    <w:rsid w:val="008E09D9"/>
    <w:rsid w:val="008E2A40"/>
    <w:rsid w:val="008E2AB6"/>
    <w:rsid w:val="008E5C8A"/>
    <w:rsid w:val="008F5FAF"/>
    <w:rsid w:val="009045B2"/>
    <w:rsid w:val="00906202"/>
    <w:rsid w:val="00910E0C"/>
    <w:rsid w:val="009127ED"/>
    <w:rsid w:val="009250CD"/>
    <w:rsid w:val="00933121"/>
    <w:rsid w:val="00934FA5"/>
    <w:rsid w:val="00935356"/>
    <w:rsid w:val="00942F80"/>
    <w:rsid w:val="009505A7"/>
    <w:rsid w:val="00954F44"/>
    <w:rsid w:val="00955CB4"/>
    <w:rsid w:val="00956E84"/>
    <w:rsid w:val="009570D0"/>
    <w:rsid w:val="009574AA"/>
    <w:rsid w:val="00960BD3"/>
    <w:rsid w:val="0096247A"/>
    <w:rsid w:val="00965B5A"/>
    <w:rsid w:val="00967798"/>
    <w:rsid w:val="00967AD8"/>
    <w:rsid w:val="00971487"/>
    <w:rsid w:val="00974273"/>
    <w:rsid w:val="00975AE3"/>
    <w:rsid w:val="00984A36"/>
    <w:rsid w:val="009930D7"/>
    <w:rsid w:val="00995169"/>
    <w:rsid w:val="00995B00"/>
    <w:rsid w:val="009960EC"/>
    <w:rsid w:val="009A2DBD"/>
    <w:rsid w:val="009A62EB"/>
    <w:rsid w:val="009C69A9"/>
    <w:rsid w:val="009D1D92"/>
    <w:rsid w:val="009D2034"/>
    <w:rsid w:val="009D30D5"/>
    <w:rsid w:val="009D4961"/>
    <w:rsid w:val="009E0C4B"/>
    <w:rsid w:val="009E3C60"/>
    <w:rsid w:val="009E6C75"/>
    <w:rsid w:val="009F3FE4"/>
    <w:rsid w:val="009F50BA"/>
    <w:rsid w:val="009F5F66"/>
    <w:rsid w:val="00A00FBE"/>
    <w:rsid w:val="00A04914"/>
    <w:rsid w:val="00A23B28"/>
    <w:rsid w:val="00A30121"/>
    <w:rsid w:val="00A30D9D"/>
    <w:rsid w:val="00A31EE3"/>
    <w:rsid w:val="00A328DD"/>
    <w:rsid w:val="00A44097"/>
    <w:rsid w:val="00A44B21"/>
    <w:rsid w:val="00A57494"/>
    <w:rsid w:val="00A72A6C"/>
    <w:rsid w:val="00A8066E"/>
    <w:rsid w:val="00A87C94"/>
    <w:rsid w:val="00A90198"/>
    <w:rsid w:val="00A95100"/>
    <w:rsid w:val="00A97861"/>
    <w:rsid w:val="00AA0478"/>
    <w:rsid w:val="00AA1A12"/>
    <w:rsid w:val="00AA3011"/>
    <w:rsid w:val="00AA5715"/>
    <w:rsid w:val="00AA682B"/>
    <w:rsid w:val="00AB4571"/>
    <w:rsid w:val="00AB7F3F"/>
    <w:rsid w:val="00AC1CC4"/>
    <w:rsid w:val="00AC3821"/>
    <w:rsid w:val="00AC62BF"/>
    <w:rsid w:val="00AD695E"/>
    <w:rsid w:val="00AE0CE4"/>
    <w:rsid w:val="00AE55AA"/>
    <w:rsid w:val="00B074B5"/>
    <w:rsid w:val="00B128C5"/>
    <w:rsid w:val="00B16C60"/>
    <w:rsid w:val="00B23154"/>
    <w:rsid w:val="00B23606"/>
    <w:rsid w:val="00B276FD"/>
    <w:rsid w:val="00B3139C"/>
    <w:rsid w:val="00B314EA"/>
    <w:rsid w:val="00B349F6"/>
    <w:rsid w:val="00B43B9F"/>
    <w:rsid w:val="00B45490"/>
    <w:rsid w:val="00B455AA"/>
    <w:rsid w:val="00B4584F"/>
    <w:rsid w:val="00B45A66"/>
    <w:rsid w:val="00B476EB"/>
    <w:rsid w:val="00B54572"/>
    <w:rsid w:val="00B54F19"/>
    <w:rsid w:val="00B55D48"/>
    <w:rsid w:val="00B632B1"/>
    <w:rsid w:val="00B65E15"/>
    <w:rsid w:val="00B66718"/>
    <w:rsid w:val="00B67A02"/>
    <w:rsid w:val="00B7010A"/>
    <w:rsid w:val="00B701A1"/>
    <w:rsid w:val="00B83D52"/>
    <w:rsid w:val="00B930B5"/>
    <w:rsid w:val="00B965D8"/>
    <w:rsid w:val="00BA4CD4"/>
    <w:rsid w:val="00BA7492"/>
    <w:rsid w:val="00BB2FDE"/>
    <w:rsid w:val="00BB5578"/>
    <w:rsid w:val="00BB75F0"/>
    <w:rsid w:val="00BC50FE"/>
    <w:rsid w:val="00BD040C"/>
    <w:rsid w:val="00BD32BF"/>
    <w:rsid w:val="00BE2BB4"/>
    <w:rsid w:val="00BE2E69"/>
    <w:rsid w:val="00BE5119"/>
    <w:rsid w:val="00BE7149"/>
    <w:rsid w:val="00BF0CF2"/>
    <w:rsid w:val="00C028AF"/>
    <w:rsid w:val="00C029C7"/>
    <w:rsid w:val="00C07BA1"/>
    <w:rsid w:val="00C07FBB"/>
    <w:rsid w:val="00C22F08"/>
    <w:rsid w:val="00C253A2"/>
    <w:rsid w:val="00C31239"/>
    <w:rsid w:val="00C31F7E"/>
    <w:rsid w:val="00C32F3D"/>
    <w:rsid w:val="00C34BF9"/>
    <w:rsid w:val="00C45948"/>
    <w:rsid w:val="00C5005E"/>
    <w:rsid w:val="00C51F51"/>
    <w:rsid w:val="00C67CF1"/>
    <w:rsid w:val="00C71BC3"/>
    <w:rsid w:val="00C74A51"/>
    <w:rsid w:val="00C760CE"/>
    <w:rsid w:val="00C764C0"/>
    <w:rsid w:val="00C80E9B"/>
    <w:rsid w:val="00C83B55"/>
    <w:rsid w:val="00C84DCE"/>
    <w:rsid w:val="00C92CCB"/>
    <w:rsid w:val="00CA596D"/>
    <w:rsid w:val="00CA7A9B"/>
    <w:rsid w:val="00CB2EC9"/>
    <w:rsid w:val="00CB5738"/>
    <w:rsid w:val="00CB59E9"/>
    <w:rsid w:val="00CC6646"/>
    <w:rsid w:val="00CE402A"/>
    <w:rsid w:val="00CE5B27"/>
    <w:rsid w:val="00CE6D53"/>
    <w:rsid w:val="00CF489D"/>
    <w:rsid w:val="00CF7EE4"/>
    <w:rsid w:val="00D07809"/>
    <w:rsid w:val="00D213FD"/>
    <w:rsid w:val="00D22535"/>
    <w:rsid w:val="00D23A32"/>
    <w:rsid w:val="00D308C4"/>
    <w:rsid w:val="00D34454"/>
    <w:rsid w:val="00D355D8"/>
    <w:rsid w:val="00D42E6F"/>
    <w:rsid w:val="00D4311B"/>
    <w:rsid w:val="00D43AAF"/>
    <w:rsid w:val="00D46302"/>
    <w:rsid w:val="00D50373"/>
    <w:rsid w:val="00D63B56"/>
    <w:rsid w:val="00D63CE1"/>
    <w:rsid w:val="00D6551C"/>
    <w:rsid w:val="00D65C19"/>
    <w:rsid w:val="00D866B5"/>
    <w:rsid w:val="00D93EAE"/>
    <w:rsid w:val="00D945F4"/>
    <w:rsid w:val="00DA349A"/>
    <w:rsid w:val="00DB2FA1"/>
    <w:rsid w:val="00DD44EE"/>
    <w:rsid w:val="00DD51DB"/>
    <w:rsid w:val="00DE0911"/>
    <w:rsid w:val="00DF1730"/>
    <w:rsid w:val="00DF21CA"/>
    <w:rsid w:val="00DF5F61"/>
    <w:rsid w:val="00E00531"/>
    <w:rsid w:val="00E068EE"/>
    <w:rsid w:val="00E2172E"/>
    <w:rsid w:val="00E24543"/>
    <w:rsid w:val="00E34235"/>
    <w:rsid w:val="00E43D84"/>
    <w:rsid w:val="00E53D95"/>
    <w:rsid w:val="00E552A9"/>
    <w:rsid w:val="00E664CF"/>
    <w:rsid w:val="00E671A2"/>
    <w:rsid w:val="00E80931"/>
    <w:rsid w:val="00E82EFF"/>
    <w:rsid w:val="00E83FD1"/>
    <w:rsid w:val="00E8737C"/>
    <w:rsid w:val="00E90122"/>
    <w:rsid w:val="00EA13C5"/>
    <w:rsid w:val="00EA24FE"/>
    <w:rsid w:val="00EC16E1"/>
    <w:rsid w:val="00EE4A56"/>
    <w:rsid w:val="00EE54C7"/>
    <w:rsid w:val="00EF4C91"/>
    <w:rsid w:val="00EF4DB6"/>
    <w:rsid w:val="00F00904"/>
    <w:rsid w:val="00F05679"/>
    <w:rsid w:val="00F20DA9"/>
    <w:rsid w:val="00F21E89"/>
    <w:rsid w:val="00F33F17"/>
    <w:rsid w:val="00F4775F"/>
    <w:rsid w:val="00F527B5"/>
    <w:rsid w:val="00F54C0E"/>
    <w:rsid w:val="00F563AD"/>
    <w:rsid w:val="00F704E8"/>
    <w:rsid w:val="00F7094C"/>
    <w:rsid w:val="00F71093"/>
    <w:rsid w:val="00F72B88"/>
    <w:rsid w:val="00F74288"/>
    <w:rsid w:val="00F805DC"/>
    <w:rsid w:val="00F81962"/>
    <w:rsid w:val="00F843AF"/>
    <w:rsid w:val="00F921D5"/>
    <w:rsid w:val="00FA0B9D"/>
    <w:rsid w:val="00FA1247"/>
    <w:rsid w:val="00FA4053"/>
    <w:rsid w:val="00FB1106"/>
    <w:rsid w:val="00FB68A7"/>
    <w:rsid w:val="00FB7CDB"/>
    <w:rsid w:val="00FC56D4"/>
    <w:rsid w:val="00FD09A5"/>
    <w:rsid w:val="00FD5572"/>
    <w:rsid w:val="00FD68DF"/>
    <w:rsid w:val="00FE39AA"/>
    <w:rsid w:val="00FF3FA6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A11A4E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Body Text Indent" w:uiPriority="99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489D"/>
  </w:style>
  <w:style w:type="paragraph" w:styleId="Heading1">
    <w:name w:val="heading 1"/>
    <w:basedOn w:val="Normal"/>
    <w:next w:val="Normal"/>
    <w:link w:val="Heading1Char"/>
    <w:uiPriority w:val="9"/>
    <w:qFormat/>
    <w:rsid w:val="00CF489D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CF489D"/>
    <w:pPr>
      <w:ind w:left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</w:rPr>
  </w:style>
  <w:style w:type="paragraph" w:styleId="Header">
    <w:name w:val="header"/>
    <w:basedOn w:val="Normal"/>
    <w:link w:val="HeaderChar"/>
    <w:uiPriority w:val="99"/>
    <w:rsid w:val="00CF48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48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13E5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75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p3">
    <w:name w:val="p3"/>
    <w:basedOn w:val="Normal"/>
    <w:rsid w:val="009505A7"/>
    <w:pPr>
      <w:widowControl w:val="0"/>
      <w:tabs>
        <w:tab w:val="left" w:pos="204"/>
      </w:tabs>
      <w:autoSpaceDE w:val="0"/>
      <w:autoSpaceDN w:val="0"/>
      <w:adjustRightInd w:val="0"/>
      <w:spacing w:line="36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505A7"/>
    <w:pPr>
      <w:spacing w:after="200" w:line="276" w:lineRule="auto"/>
      <w:ind w:left="720"/>
      <w:contextualSpacing/>
    </w:pPr>
    <w:rPr>
      <w:sz w:val="24"/>
      <w:szCs w:val="22"/>
    </w:rPr>
  </w:style>
  <w:style w:type="paragraph" w:styleId="FootnoteText">
    <w:name w:val="footnote text"/>
    <w:basedOn w:val="Normal"/>
    <w:link w:val="FootnoteTextChar"/>
    <w:uiPriority w:val="99"/>
    <w:rsid w:val="00995169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95169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995169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D4630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4630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4630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46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46302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D63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2021-04-29T15:20:00Z</dcterms:created>
  <dcterms:modified xsi:type="dcterms:W3CDTF">2021-04-29T15:20:00Z</dcterms:modified>
</cp:coreProperties>
</file>