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F1B1" w14:textId="77777777" w:rsidR="003C7B7B" w:rsidRPr="00C570C3" w:rsidRDefault="003C7B7B" w:rsidP="00C570C3">
      <w:pPr>
        <w:spacing w:after="0"/>
        <w:contextualSpacing/>
        <w:jc w:val="center"/>
        <w:rPr>
          <w:rFonts w:ascii="Times New Roman" w:hAnsi="Times New Roman" w:cs="Times New Roman"/>
          <w:b/>
          <w:bCs/>
          <w:sz w:val="24"/>
          <w:szCs w:val="24"/>
        </w:rPr>
      </w:pPr>
      <w:r w:rsidRPr="00C570C3">
        <w:rPr>
          <w:rFonts w:ascii="Times New Roman" w:hAnsi="Times New Roman" w:cs="Times New Roman"/>
          <w:b/>
          <w:bCs/>
          <w:sz w:val="24"/>
          <w:szCs w:val="24"/>
        </w:rPr>
        <w:t>BEFORE THE</w:t>
      </w:r>
    </w:p>
    <w:p w14:paraId="0D74E367" w14:textId="77777777" w:rsidR="003C7B7B" w:rsidRPr="00C570C3" w:rsidRDefault="003C7B7B" w:rsidP="00C570C3">
      <w:pPr>
        <w:spacing w:after="0"/>
        <w:contextualSpacing/>
        <w:jc w:val="center"/>
        <w:rPr>
          <w:rFonts w:ascii="Times New Roman" w:hAnsi="Times New Roman" w:cs="Times New Roman"/>
          <w:b/>
          <w:bCs/>
          <w:sz w:val="24"/>
          <w:szCs w:val="24"/>
        </w:rPr>
      </w:pPr>
      <w:r w:rsidRPr="00C570C3">
        <w:rPr>
          <w:rFonts w:ascii="Times New Roman" w:hAnsi="Times New Roman" w:cs="Times New Roman"/>
          <w:b/>
          <w:bCs/>
          <w:sz w:val="24"/>
          <w:szCs w:val="24"/>
        </w:rPr>
        <w:t>PENNSYLVANIA PUBLIC UTILITY COMMISSION</w:t>
      </w:r>
    </w:p>
    <w:p w14:paraId="5844A090" w14:textId="77777777" w:rsidR="003C7B7B" w:rsidRPr="00C570C3" w:rsidRDefault="003C7B7B" w:rsidP="00C570C3">
      <w:pPr>
        <w:contextualSpacing/>
        <w:rPr>
          <w:rFonts w:ascii="Times New Roman" w:hAnsi="Times New Roman" w:cs="Times New Roman"/>
          <w:bCs/>
          <w:sz w:val="24"/>
          <w:szCs w:val="24"/>
        </w:rPr>
      </w:pPr>
    </w:p>
    <w:p w14:paraId="5BD08C5A" w14:textId="77777777" w:rsidR="003C7B7B" w:rsidRPr="00C570C3" w:rsidRDefault="003C7B7B" w:rsidP="00C570C3">
      <w:pPr>
        <w:contextualSpacing/>
        <w:rPr>
          <w:rFonts w:ascii="Times New Roman" w:hAnsi="Times New Roman" w:cs="Times New Roman"/>
          <w:bCs/>
          <w:sz w:val="24"/>
          <w:szCs w:val="24"/>
        </w:rPr>
      </w:pPr>
    </w:p>
    <w:p w14:paraId="6AA542F1" w14:textId="77777777" w:rsidR="003C7B7B" w:rsidRPr="00C570C3" w:rsidRDefault="003C7B7B" w:rsidP="00C570C3">
      <w:pPr>
        <w:contextualSpacing/>
        <w:rPr>
          <w:rFonts w:ascii="Times New Roman" w:hAnsi="Times New Roman" w:cs="Times New Roman"/>
          <w:bCs/>
          <w:sz w:val="24"/>
          <w:szCs w:val="24"/>
        </w:rPr>
      </w:pPr>
    </w:p>
    <w:p w14:paraId="6106071E"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Pennsylvania Public Utility Commission</w:t>
      </w:r>
      <w:r w:rsidRPr="00C570C3">
        <w:rPr>
          <w:rFonts w:ascii="Times New Roman" w:hAnsi="Times New Roman" w:cs="Times New Roman"/>
          <w:sz w:val="24"/>
          <w:szCs w:val="24"/>
        </w:rPr>
        <w:tab/>
      </w:r>
      <w:r w:rsidRPr="00C570C3">
        <w:rPr>
          <w:rFonts w:ascii="Times New Roman" w:hAnsi="Times New Roman" w:cs="Times New Roman"/>
          <w:sz w:val="24"/>
          <w:szCs w:val="24"/>
        </w:rPr>
        <w:tab/>
        <w:t>:</w:t>
      </w:r>
      <w:r w:rsidRPr="00C570C3">
        <w:rPr>
          <w:rFonts w:ascii="Times New Roman" w:hAnsi="Times New Roman" w:cs="Times New Roman"/>
          <w:sz w:val="24"/>
          <w:szCs w:val="24"/>
        </w:rPr>
        <w:tab/>
      </w:r>
      <w:r w:rsidRPr="00C570C3">
        <w:rPr>
          <w:rFonts w:ascii="Times New Roman" w:hAnsi="Times New Roman" w:cs="Times New Roman"/>
          <w:sz w:val="24"/>
          <w:szCs w:val="24"/>
        </w:rPr>
        <w:tab/>
        <w:t>R-2021-3024601</w:t>
      </w:r>
    </w:p>
    <w:p w14:paraId="3F4BF57F"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w:t>
      </w:r>
    </w:p>
    <w:p w14:paraId="6015DCAE"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w:t>
      </w:r>
    </w:p>
    <w:p w14:paraId="41BFED5B"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Office of Consumer Advocate</w:t>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w:t>
      </w:r>
      <w:r w:rsidRPr="00C570C3">
        <w:rPr>
          <w:rFonts w:ascii="Times New Roman" w:hAnsi="Times New Roman" w:cs="Times New Roman"/>
          <w:sz w:val="24"/>
          <w:szCs w:val="24"/>
        </w:rPr>
        <w:tab/>
      </w:r>
      <w:r w:rsidRPr="00C570C3">
        <w:rPr>
          <w:rFonts w:ascii="Times New Roman" w:hAnsi="Times New Roman" w:cs="Times New Roman"/>
          <w:sz w:val="24"/>
          <w:szCs w:val="24"/>
        </w:rPr>
        <w:tab/>
        <w:t>C-2021-3025195</w:t>
      </w:r>
    </w:p>
    <w:p w14:paraId="7B019658"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Office of Small Business Advocate</w:t>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w:t>
      </w:r>
      <w:r w:rsidRPr="00C570C3">
        <w:rPr>
          <w:rFonts w:ascii="Times New Roman" w:hAnsi="Times New Roman" w:cs="Times New Roman"/>
          <w:sz w:val="24"/>
          <w:szCs w:val="24"/>
        </w:rPr>
        <w:tab/>
      </w:r>
      <w:r w:rsidRPr="00C570C3">
        <w:rPr>
          <w:rFonts w:ascii="Times New Roman" w:hAnsi="Times New Roman" w:cs="Times New Roman"/>
          <w:sz w:val="24"/>
          <w:szCs w:val="24"/>
        </w:rPr>
        <w:tab/>
        <w:t>C-2021-3025083</w:t>
      </w:r>
    </w:p>
    <w:p w14:paraId="06F1A974"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Philadelphia Area Industrial Energy</w:t>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w:t>
      </w:r>
    </w:p>
    <w:p w14:paraId="7FFE87CD"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 xml:space="preserve">Users Group </w:t>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w:t>
      </w:r>
      <w:r w:rsidRPr="00C570C3">
        <w:rPr>
          <w:rFonts w:ascii="Times New Roman" w:hAnsi="Times New Roman" w:cs="Times New Roman"/>
          <w:sz w:val="24"/>
          <w:szCs w:val="24"/>
        </w:rPr>
        <w:tab/>
      </w:r>
      <w:r w:rsidRPr="00C570C3">
        <w:rPr>
          <w:rFonts w:ascii="Times New Roman" w:hAnsi="Times New Roman" w:cs="Times New Roman"/>
          <w:sz w:val="24"/>
          <w:szCs w:val="24"/>
        </w:rPr>
        <w:tab/>
        <w:t>C-2021-3025657</w:t>
      </w:r>
    </w:p>
    <w:p w14:paraId="62ACBA4F"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w:t>
      </w:r>
    </w:p>
    <w:p w14:paraId="177445D6"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ab/>
        <w:t>v.</w:t>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w:t>
      </w:r>
    </w:p>
    <w:p w14:paraId="62A7F41D"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w:t>
      </w:r>
    </w:p>
    <w:p w14:paraId="604CE06A" w14:textId="77777777" w:rsidR="003C7B7B" w:rsidRPr="00C570C3" w:rsidRDefault="003C7B7B" w:rsidP="00C570C3">
      <w:pPr>
        <w:contextualSpacing/>
        <w:rPr>
          <w:rFonts w:ascii="Times New Roman" w:hAnsi="Times New Roman" w:cs="Times New Roman"/>
          <w:sz w:val="24"/>
          <w:szCs w:val="24"/>
        </w:rPr>
      </w:pPr>
      <w:r w:rsidRPr="00C570C3">
        <w:rPr>
          <w:rFonts w:ascii="Times New Roman" w:hAnsi="Times New Roman" w:cs="Times New Roman"/>
          <w:sz w:val="24"/>
          <w:szCs w:val="24"/>
        </w:rPr>
        <w:t>PECO Energy Company-Electric Division</w:t>
      </w:r>
      <w:r w:rsidRPr="00C570C3">
        <w:rPr>
          <w:rFonts w:ascii="Times New Roman" w:hAnsi="Times New Roman" w:cs="Times New Roman"/>
          <w:sz w:val="24"/>
          <w:szCs w:val="24"/>
        </w:rPr>
        <w:tab/>
      </w:r>
      <w:r w:rsidRPr="00C570C3">
        <w:rPr>
          <w:rFonts w:ascii="Times New Roman" w:hAnsi="Times New Roman" w:cs="Times New Roman"/>
          <w:sz w:val="24"/>
          <w:szCs w:val="24"/>
        </w:rPr>
        <w:tab/>
        <w:t>:</w:t>
      </w:r>
    </w:p>
    <w:p w14:paraId="004A2139" w14:textId="77777777" w:rsidR="003C7B7B" w:rsidRPr="00C570C3" w:rsidRDefault="003C7B7B" w:rsidP="00C570C3">
      <w:pPr>
        <w:contextualSpacing/>
        <w:rPr>
          <w:rFonts w:ascii="Times New Roman" w:hAnsi="Times New Roman" w:cs="Times New Roman"/>
          <w:caps/>
          <w:sz w:val="24"/>
          <w:szCs w:val="24"/>
        </w:rPr>
      </w:pPr>
    </w:p>
    <w:p w14:paraId="529FF906" w14:textId="07B19141" w:rsidR="00AA7159" w:rsidRDefault="00AA7159" w:rsidP="00C570C3">
      <w:pPr>
        <w:contextualSpacing/>
        <w:rPr>
          <w:rFonts w:ascii="Times New Roman" w:hAnsi="Times New Roman" w:cs="Times New Roman"/>
          <w:sz w:val="24"/>
          <w:szCs w:val="24"/>
        </w:rPr>
      </w:pPr>
    </w:p>
    <w:p w14:paraId="421E2475" w14:textId="77777777" w:rsidR="00C570C3" w:rsidRPr="00C570C3" w:rsidRDefault="00C570C3" w:rsidP="00C570C3">
      <w:pPr>
        <w:contextualSpacing/>
        <w:rPr>
          <w:rFonts w:ascii="Times New Roman" w:hAnsi="Times New Roman" w:cs="Times New Roman"/>
          <w:sz w:val="24"/>
          <w:szCs w:val="24"/>
        </w:rPr>
      </w:pPr>
    </w:p>
    <w:p w14:paraId="5D323AAF" w14:textId="15F8268E" w:rsidR="003C7B7B" w:rsidRPr="00C570C3" w:rsidRDefault="003C7B7B" w:rsidP="00C570C3">
      <w:pPr>
        <w:spacing w:after="0"/>
        <w:contextualSpacing/>
        <w:jc w:val="center"/>
        <w:rPr>
          <w:rFonts w:ascii="Times New Roman" w:hAnsi="Times New Roman" w:cs="Times New Roman"/>
          <w:b/>
          <w:sz w:val="24"/>
          <w:szCs w:val="24"/>
          <w:u w:val="single"/>
        </w:rPr>
      </w:pPr>
      <w:r w:rsidRPr="00C570C3">
        <w:rPr>
          <w:rFonts w:ascii="Times New Roman" w:hAnsi="Times New Roman" w:cs="Times New Roman"/>
          <w:b/>
          <w:sz w:val="24"/>
          <w:szCs w:val="24"/>
          <w:u w:val="single"/>
        </w:rPr>
        <w:t>PROTECTIVE ORDER</w:t>
      </w:r>
    </w:p>
    <w:p w14:paraId="6BEBDAE4" w14:textId="77777777" w:rsidR="003C7B7B" w:rsidRPr="00C570C3" w:rsidRDefault="003C7B7B" w:rsidP="00C570C3">
      <w:pPr>
        <w:spacing w:after="0" w:line="360" w:lineRule="auto"/>
        <w:contextualSpacing/>
        <w:rPr>
          <w:rFonts w:ascii="Times New Roman" w:hAnsi="Times New Roman" w:cs="Times New Roman"/>
          <w:sz w:val="24"/>
          <w:szCs w:val="24"/>
        </w:rPr>
      </w:pPr>
    </w:p>
    <w:p w14:paraId="6B0241CF" w14:textId="782F6CEE" w:rsidR="003C7B7B" w:rsidRPr="00C570C3" w:rsidRDefault="003C7B7B" w:rsidP="00C570C3">
      <w:pPr>
        <w:spacing w:after="0" w:line="360" w:lineRule="auto"/>
        <w:contextualSpacing/>
        <w:rPr>
          <w:rFonts w:ascii="Times New Roman" w:hAnsi="Times New Roman" w:cs="Times New Roman"/>
          <w:sz w:val="24"/>
          <w:szCs w:val="24"/>
        </w:rPr>
      </w:pP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eastAsia="Calibri" w:hAnsi="Times New Roman" w:cs="Times New Roman"/>
          <w:sz w:val="24"/>
          <w:szCs w:val="24"/>
        </w:rPr>
        <w:t>Upon consideration of the Motion for a Protective Order made by PECO Energy Company (PECO) filed on May 17, 2021 in this matter and absent any objections by the other parties to the matter:</w:t>
      </w:r>
    </w:p>
    <w:p w14:paraId="50A3942A" w14:textId="77777777" w:rsidR="003C7B7B" w:rsidRPr="00C570C3" w:rsidRDefault="003C7B7B" w:rsidP="00C570C3">
      <w:pPr>
        <w:pStyle w:val="NoSpacing"/>
        <w:spacing w:line="360" w:lineRule="auto"/>
        <w:contextualSpacing/>
        <w:rPr>
          <w:szCs w:val="24"/>
        </w:rPr>
      </w:pPr>
    </w:p>
    <w:p w14:paraId="2E77F3BD" w14:textId="790FF316" w:rsidR="003C7B7B" w:rsidRPr="00C570C3" w:rsidRDefault="003C7B7B" w:rsidP="00C570C3">
      <w:pPr>
        <w:spacing w:after="35" w:line="360" w:lineRule="auto"/>
        <w:ind w:left="14" w:firstLine="1426"/>
        <w:contextualSpacing/>
        <w:rPr>
          <w:rFonts w:ascii="Times New Roman" w:hAnsi="Times New Roman" w:cs="Times New Roman"/>
          <w:sz w:val="24"/>
          <w:szCs w:val="24"/>
        </w:rPr>
      </w:pPr>
      <w:r w:rsidRPr="00C570C3">
        <w:rPr>
          <w:rFonts w:ascii="Times New Roman" w:hAnsi="Times New Roman" w:cs="Times New Roman"/>
          <w:sz w:val="24"/>
          <w:szCs w:val="24"/>
        </w:rPr>
        <w:t xml:space="preserve">This Protective Order is hereby GRANTED with respect to all documents and information, as identified below, produced or presented, or hereafter produced or presented, in this proceeding. </w:t>
      </w:r>
      <w:r w:rsidR="001F67B8">
        <w:rPr>
          <w:rFonts w:ascii="Times New Roman" w:hAnsi="Times New Roman" w:cs="Times New Roman"/>
          <w:sz w:val="24"/>
          <w:szCs w:val="24"/>
        </w:rPr>
        <w:t xml:space="preserve"> </w:t>
      </w:r>
      <w:r w:rsidRPr="00C570C3">
        <w:rPr>
          <w:rFonts w:ascii="Times New Roman" w:hAnsi="Times New Roman" w:cs="Times New Roman"/>
          <w:sz w:val="24"/>
          <w:szCs w:val="24"/>
        </w:rPr>
        <w:t>All persons now or hereafter granted access to such documents and/or information shall use and maintain the same only in strict accordance with this Protective Order.</w:t>
      </w:r>
    </w:p>
    <w:p w14:paraId="4ACE6364" w14:textId="77777777" w:rsidR="003C7B7B" w:rsidRPr="00C570C3" w:rsidRDefault="003C7B7B" w:rsidP="00C570C3">
      <w:pPr>
        <w:spacing w:after="35" w:line="360" w:lineRule="auto"/>
        <w:ind w:left="14" w:firstLine="1426"/>
        <w:contextualSpacing/>
        <w:rPr>
          <w:rFonts w:ascii="Times New Roman" w:hAnsi="Times New Roman" w:cs="Times New Roman"/>
          <w:sz w:val="24"/>
          <w:szCs w:val="24"/>
        </w:rPr>
      </w:pPr>
    </w:p>
    <w:p w14:paraId="6AC7C2FA" w14:textId="759B9B2C" w:rsidR="003C7B7B" w:rsidRPr="00C570C3" w:rsidRDefault="003C7B7B" w:rsidP="001F67B8">
      <w:pPr>
        <w:spacing w:after="0" w:line="360" w:lineRule="auto"/>
        <w:ind w:left="14" w:firstLine="1426"/>
        <w:contextualSpacing/>
        <w:rPr>
          <w:rFonts w:ascii="Times New Roman" w:hAnsi="Times New Roman" w:cs="Times New Roman"/>
          <w:sz w:val="24"/>
          <w:szCs w:val="24"/>
        </w:rPr>
      </w:pPr>
      <w:r w:rsidRPr="00C570C3">
        <w:rPr>
          <w:rFonts w:ascii="Times New Roman" w:hAnsi="Times New Roman" w:cs="Times New Roman"/>
          <w:noProof/>
          <w:sz w:val="24"/>
          <w:szCs w:val="24"/>
        </w:rPr>
        <w:drawing>
          <wp:anchor distT="0" distB="0" distL="114300" distR="114300" simplePos="0" relativeHeight="251658240" behindDoc="0" locked="0" layoutInCell="1" allowOverlap="0" wp14:anchorId="2D0C2D42" wp14:editId="617F8EF1">
            <wp:simplePos x="0" y="0"/>
            <wp:positionH relativeFrom="page">
              <wp:posOffset>6896100</wp:posOffset>
            </wp:positionH>
            <wp:positionV relativeFrom="page">
              <wp:posOffset>5173980</wp:posOffset>
            </wp:positionV>
            <wp:extent cx="6350" cy="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C570C3">
        <w:rPr>
          <w:rFonts w:ascii="Times New Roman" w:hAnsi="Times New Roman" w:cs="Times New Roman"/>
          <w:sz w:val="24"/>
          <w:szCs w:val="24"/>
        </w:rPr>
        <w:t>This Protective Order is being entered to facilitate the orderly production of information and documents during discovery and the presentation of evidence at the hearings in this case, and to provide adequate protection of Confidential Information without prejudicing the rights of parties to have reasonable access to information that becomes part of the evidentiary record.</w:t>
      </w:r>
    </w:p>
    <w:p w14:paraId="7A436D5B" w14:textId="77777777" w:rsidR="001F67B8" w:rsidRPr="001F67B8" w:rsidRDefault="001F67B8" w:rsidP="001F67B8">
      <w:pPr>
        <w:spacing w:after="0" w:line="360" w:lineRule="auto"/>
        <w:ind w:left="752" w:right="1133" w:firstLine="1426"/>
        <w:contextualSpacing/>
        <w:rPr>
          <w:rFonts w:ascii="Times New Roman" w:hAnsi="Times New Roman" w:cs="Times New Roman"/>
          <w:sz w:val="24"/>
          <w:szCs w:val="24"/>
        </w:rPr>
      </w:pPr>
    </w:p>
    <w:p w14:paraId="0C8FCDE2" w14:textId="72E09789" w:rsidR="003C7B7B" w:rsidRDefault="003C7B7B" w:rsidP="001F67B8">
      <w:pPr>
        <w:spacing w:after="272" w:line="360" w:lineRule="auto"/>
        <w:ind w:right="1133" w:firstLine="1426"/>
        <w:contextualSpacing/>
        <w:rPr>
          <w:rFonts w:ascii="Times New Roman" w:hAnsi="Times New Roman" w:cs="Times New Roman"/>
          <w:b/>
          <w:bCs/>
          <w:sz w:val="24"/>
          <w:szCs w:val="24"/>
        </w:rPr>
      </w:pPr>
      <w:r w:rsidRPr="00C570C3">
        <w:rPr>
          <w:rFonts w:ascii="Times New Roman" w:hAnsi="Times New Roman" w:cs="Times New Roman"/>
          <w:b/>
          <w:bCs/>
          <w:sz w:val="24"/>
          <w:szCs w:val="24"/>
        </w:rPr>
        <w:lastRenderedPageBreak/>
        <w:t>THEREFORE, IT IS HEREBY ORDERED:</w:t>
      </w:r>
    </w:p>
    <w:p w14:paraId="2D224D3E" w14:textId="77777777" w:rsidR="001F67B8" w:rsidRPr="00C570C3" w:rsidRDefault="001F67B8" w:rsidP="00C570C3">
      <w:pPr>
        <w:spacing w:after="272" w:line="360" w:lineRule="auto"/>
        <w:ind w:left="752" w:right="1133" w:firstLine="1426"/>
        <w:contextualSpacing/>
        <w:rPr>
          <w:rFonts w:ascii="Times New Roman" w:hAnsi="Times New Roman" w:cs="Times New Roman"/>
          <w:b/>
          <w:bCs/>
          <w:sz w:val="24"/>
          <w:szCs w:val="24"/>
        </w:rPr>
      </w:pPr>
    </w:p>
    <w:p w14:paraId="5E02C697" w14:textId="77777777" w:rsidR="00620DB1"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1.</w:t>
      </w:r>
      <w:r w:rsidRPr="00C570C3">
        <w:rPr>
          <w:rFonts w:ascii="Times New Roman" w:hAnsi="Times New Roman" w:cs="Times New Roman"/>
          <w:sz w:val="24"/>
          <w:szCs w:val="24"/>
        </w:rPr>
        <w:tab/>
        <w:t xml:space="preserve">The information subject to this Protective Order is all correspondence, documents, data, information, studies, methodologies and other materials, whether produced or reproduced or stored on paper, cards, tape, disk, film, electronic facsimile, magnetic or optical memory, computer storage devices or any other devices or media, including, but not limited to, electronic mail (e-mail), furnished in this proceeding that the producing party believes to be of a proprietary or confidential nature and are so designated by being stamped “CONFIDENTIAL” or “HIGHLY CONFIDENTIAL” protected material.  Such materials are referred to in this Order as “Proprietary Information.”  When a statement or exhibit is identified for the record, the portions thereof that constitute Proprietary Information shall be designated as such for the record. </w:t>
      </w:r>
    </w:p>
    <w:p w14:paraId="7A395818" w14:textId="76ACCB5E"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 xml:space="preserve"> </w:t>
      </w:r>
    </w:p>
    <w:p w14:paraId="04F582FD" w14:textId="3B89198C"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2.</w:t>
      </w:r>
      <w:r w:rsidRPr="00C570C3">
        <w:rPr>
          <w:rFonts w:ascii="Times New Roman" w:hAnsi="Times New Roman" w:cs="Times New Roman"/>
          <w:sz w:val="24"/>
          <w:szCs w:val="24"/>
        </w:rPr>
        <w:tab/>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determined that a heightened level of confidential protection with respect to those materials is appropriate.  The parties shall endeavor to limit the information designated as “HIGHLY CONFIDENTIAL” protected material.</w:t>
      </w:r>
    </w:p>
    <w:p w14:paraId="22891C27" w14:textId="77777777" w:rsidR="00620DB1" w:rsidRPr="00C570C3" w:rsidRDefault="00620DB1" w:rsidP="00C570C3">
      <w:pPr>
        <w:spacing w:after="0" w:line="360" w:lineRule="auto"/>
        <w:ind w:firstLine="1440"/>
        <w:contextualSpacing/>
        <w:rPr>
          <w:rFonts w:ascii="Times New Roman" w:hAnsi="Times New Roman" w:cs="Times New Roman"/>
          <w:sz w:val="24"/>
          <w:szCs w:val="24"/>
        </w:rPr>
      </w:pPr>
    </w:p>
    <w:p w14:paraId="59AED789" w14:textId="1A740F7F"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3.</w:t>
      </w:r>
      <w:r w:rsidRPr="00C570C3">
        <w:rPr>
          <w:rFonts w:ascii="Times New Roman" w:hAnsi="Times New Roman" w:cs="Times New Roman"/>
          <w:sz w:val="24"/>
          <w:szCs w:val="24"/>
        </w:rPr>
        <w:tab/>
        <w:t xml:space="preserve">Subject to the terms of this Protective Order, Proprietary Information shall be provided to counsel for a party 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counsel may allow others to have access to Proprietary Information only in accordance with the conditions and limitations set forth in this Protective Order.  </w:t>
      </w:r>
    </w:p>
    <w:p w14:paraId="718334C1" w14:textId="77777777" w:rsidR="00041029" w:rsidRPr="00C570C3" w:rsidRDefault="00041029" w:rsidP="00C570C3">
      <w:pPr>
        <w:spacing w:after="0" w:line="360" w:lineRule="auto"/>
        <w:ind w:firstLine="1440"/>
        <w:contextualSpacing/>
        <w:rPr>
          <w:rFonts w:ascii="Times New Roman" w:hAnsi="Times New Roman" w:cs="Times New Roman"/>
          <w:sz w:val="24"/>
          <w:szCs w:val="24"/>
        </w:rPr>
      </w:pPr>
    </w:p>
    <w:p w14:paraId="238F8261" w14:textId="3A3AD632" w:rsidR="00FA086A"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4.</w:t>
      </w:r>
      <w:r w:rsidRPr="00C570C3">
        <w:rPr>
          <w:rFonts w:ascii="Times New Roman" w:hAnsi="Times New Roman" w:cs="Times New Roman"/>
          <w:sz w:val="24"/>
          <w:szCs w:val="24"/>
        </w:rPr>
        <w:tab/>
        <w:t>Information deemed “CONFIDENTIAL” shall be provided to a “Reviewing Representative.”  For purposes of “CONFIDENTIAL” Proprietary Information, a “Reviewing Representative” is a person who has signed a Non-Disclosure Certificate and is:</w:t>
      </w:r>
    </w:p>
    <w:p w14:paraId="7E380909" w14:textId="77777777" w:rsidR="001F67B8" w:rsidRPr="00C570C3" w:rsidRDefault="001F67B8" w:rsidP="001F67B8">
      <w:pPr>
        <w:spacing w:after="0" w:line="240" w:lineRule="auto"/>
        <w:ind w:firstLine="1440"/>
        <w:contextualSpacing/>
        <w:rPr>
          <w:rFonts w:ascii="Times New Roman" w:hAnsi="Times New Roman" w:cs="Times New Roman"/>
          <w:sz w:val="24"/>
          <w:szCs w:val="24"/>
        </w:rPr>
      </w:pPr>
    </w:p>
    <w:p w14:paraId="53899462" w14:textId="77777777" w:rsidR="00FA086A" w:rsidRPr="00C570C3" w:rsidRDefault="00FA086A" w:rsidP="00C570C3">
      <w:pPr>
        <w:spacing w:after="0" w:line="240" w:lineRule="auto"/>
        <w:ind w:left="1440" w:right="1440"/>
        <w:contextualSpacing/>
        <w:rPr>
          <w:rFonts w:ascii="Times New Roman" w:hAnsi="Times New Roman" w:cs="Times New Roman"/>
          <w:sz w:val="24"/>
          <w:szCs w:val="24"/>
        </w:rPr>
      </w:pPr>
      <w:r w:rsidRPr="00C570C3">
        <w:rPr>
          <w:rFonts w:ascii="Times New Roman" w:hAnsi="Times New Roman" w:cs="Times New Roman"/>
          <w:sz w:val="24"/>
          <w:szCs w:val="24"/>
        </w:rPr>
        <w:t>i.</w:t>
      </w:r>
      <w:r w:rsidRPr="00C570C3">
        <w:rPr>
          <w:rFonts w:ascii="Times New Roman" w:hAnsi="Times New Roman" w:cs="Times New Roman"/>
          <w:sz w:val="24"/>
          <w:szCs w:val="24"/>
        </w:rPr>
        <w:tab/>
        <w:t xml:space="preserve">A statutory advocate, or an attorney for a statutory advocate pursuant to 52 Pa. Code § 1.8 or an attorney who has formally entered an appearance in this proceeding on behalf of a party; </w:t>
      </w:r>
    </w:p>
    <w:p w14:paraId="600E68F0" w14:textId="77777777" w:rsidR="00FA086A" w:rsidRPr="00C570C3" w:rsidRDefault="00FA086A" w:rsidP="00C570C3">
      <w:pPr>
        <w:spacing w:after="0" w:line="240" w:lineRule="auto"/>
        <w:ind w:left="1440" w:right="1440"/>
        <w:contextualSpacing/>
        <w:rPr>
          <w:rFonts w:ascii="Times New Roman" w:hAnsi="Times New Roman" w:cs="Times New Roman"/>
          <w:sz w:val="24"/>
          <w:szCs w:val="24"/>
        </w:rPr>
      </w:pPr>
      <w:r w:rsidRPr="00C570C3">
        <w:rPr>
          <w:rFonts w:ascii="Times New Roman" w:hAnsi="Times New Roman" w:cs="Times New Roman"/>
          <w:sz w:val="24"/>
          <w:szCs w:val="24"/>
        </w:rPr>
        <w:t>ii.</w:t>
      </w:r>
      <w:r w:rsidRPr="00C570C3">
        <w:rPr>
          <w:rFonts w:ascii="Times New Roman" w:hAnsi="Times New Roman" w:cs="Times New Roman"/>
          <w:sz w:val="24"/>
          <w:szCs w:val="24"/>
        </w:rPr>
        <w:tab/>
        <w:t>An attorney, paralegal, or other employee associated for purposes of this case with an attorney described in subparagraph (i) above;</w:t>
      </w:r>
    </w:p>
    <w:p w14:paraId="23DCAA43" w14:textId="77777777" w:rsidR="00FA086A" w:rsidRPr="00C570C3" w:rsidRDefault="00FA086A" w:rsidP="00C570C3">
      <w:pPr>
        <w:spacing w:after="0" w:line="240" w:lineRule="auto"/>
        <w:ind w:left="1440" w:right="1440"/>
        <w:contextualSpacing/>
        <w:rPr>
          <w:rFonts w:ascii="Times New Roman" w:hAnsi="Times New Roman" w:cs="Times New Roman"/>
          <w:sz w:val="24"/>
          <w:szCs w:val="24"/>
        </w:rPr>
      </w:pPr>
      <w:r w:rsidRPr="00C570C3">
        <w:rPr>
          <w:rFonts w:ascii="Times New Roman" w:hAnsi="Times New Roman" w:cs="Times New Roman"/>
          <w:sz w:val="24"/>
          <w:szCs w:val="24"/>
        </w:rPr>
        <w:t>iii.</w:t>
      </w:r>
      <w:r w:rsidRPr="00C570C3">
        <w:rPr>
          <w:rFonts w:ascii="Times New Roman" w:hAnsi="Times New Roman" w:cs="Times New Roman"/>
          <w:sz w:val="24"/>
          <w:szCs w:val="24"/>
        </w:rPr>
        <w:tab/>
        <w:t>An expert or an employee of an expert retained by a party for the purpose of advising that party or testifying in this proceeding on behalf of that party; or</w:t>
      </w:r>
    </w:p>
    <w:p w14:paraId="637C9578" w14:textId="1EFC3BBD" w:rsidR="00FA086A" w:rsidRPr="00C570C3" w:rsidRDefault="00FA086A" w:rsidP="00C570C3">
      <w:pPr>
        <w:spacing w:after="0" w:line="240" w:lineRule="auto"/>
        <w:ind w:left="1440" w:right="1440"/>
        <w:contextualSpacing/>
        <w:rPr>
          <w:rFonts w:ascii="Times New Roman" w:hAnsi="Times New Roman" w:cs="Times New Roman"/>
          <w:sz w:val="24"/>
          <w:szCs w:val="24"/>
        </w:rPr>
      </w:pPr>
      <w:r w:rsidRPr="00C570C3">
        <w:rPr>
          <w:rFonts w:ascii="Times New Roman" w:hAnsi="Times New Roman" w:cs="Times New Roman"/>
          <w:sz w:val="24"/>
          <w:szCs w:val="24"/>
        </w:rPr>
        <w:t>iv.</w:t>
      </w:r>
      <w:r w:rsidRPr="00C570C3">
        <w:rPr>
          <w:rFonts w:ascii="Times New Roman" w:hAnsi="Times New Roman" w:cs="Times New Roman"/>
          <w:sz w:val="24"/>
          <w:szCs w:val="24"/>
        </w:rPr>
        <w:tab/>
        <w:t>Employees or other representatives of a party to this proceeding who have significant responsibility for developing or presenting the party’s positions in this docket.</w:t>
      </w:r>
    </w:p>
    <w:p w14:paraId="4D8C72E3" w14:textId="77777777" w:rsidR="00041029" w:rsidRPr="00C570C3" w:rsidRDefault="00041029" w:rsidP="00C570C3">
      <w:pPr>
        <w:spacing w:after="0" w:line="240" w:lineRule="auto"/>
        <w:ind w:left="1440" w:right="1440"/>
        <w:contextualSpacing/>
        <w:rPr>
          <w:rFonts w:ascii="Times New Roman" w:hAnsi="Times New Roman" w:cs="Times New Roman"/>
          <w:sz w:val="24"/>
          <w:szCs w:val="24"/>
        </w:rPr>
      </w:pPr>
    </w:p>
    <w:p w14:paraId="3D7F0139" w14:textId="7AB05CD2" w:rsidR="00FA086A"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5.</w:t>
      </w:r>
      <w:r w:rsidRPr="00C570C3">
        <w:rPr>
          <w:rFonts w:ascii="Times New Roman" w:hAnsi="Times New Roman" w:cs="Times New Roman"/>
          <w:sz w:val="24"/>
          <w:szCs w:val="24"/>
        </w:rPr>
        <w:tab/>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14:paraId="5AE5E7A3" w14:textId="77777777" w:rsidR="001F67B8" w:rsidRPr="00C570C3" w:rsidRDefault="001F67B8" w:rsidP="001F67B8">
      <w:pPr>
        <w:spacing w:after="0" w:line="240" w:lineRule="auto"/>
        <w:ind w:firstLine="1440"/>
        <w:contextualSpacing/>
        <w:rPr>
          <w:rFonts w:ascii="Times New Roman" w:hAnsi="Times New Roman" w:cs="Times New Roman"/>
          <w:sz w:val="24"/>
          <w:szCs w:val="24"/>
        </w:rPr>
      </w:pPr>
    </w:p>
    <w:p w14:paraId="4C5EBF5F" w14:textId="77777777" w:rsidR="00FA086A" w:rsidRPr="00C570C3" w:rsidRDefault="00FA086A" w:rsidP="00C570C3">
      <w:pPr>
        <w:spacing w:after="0" w:line="240" w:lineRule="auto"/>
        <w:ind w:left="1440" w:right="1440"/>
        <w:contextualSpacing/>
        <w:rPr>
          <w:rFonts w:ascii="Times New Roman" w:hAnsi="Times New Roman" w:cs="Times New Roman"/>
          <w:sz w:val="24"/>
          <w:szCs w:val="24"/>
        </w:rPr>
      </w:pPr>
      <w:r w:rsidRPr="00C570C3">
        <w:rPr>
          <w:rFonts w:ascii="Times New Roman" w:hAnsi="Times New Roman" w:cs="Times New Roman"/>
          <w:sz w:val="24"/>
          <w:szCs w:val="24"/>
        </w:rPr>
        <w:t>i.</w:t>
      </w:r>
      <w:r w:rsidRPr="00C570C3">
        <w:rPr>
          <w:rFonts w:ascii="Times New Roman" w:hAnsi="Times New Roman" w:cs="Times New Roman"/>
          <w:sz w:val="24"/>
          <w:szCs w:val="24"/>
        </w:rPr>
        <w:tab/>
        <w:t>A statutory advocate, or an attorney for a statutory advocate, pursuant to 52 Pa. Code § 1.8 or an attorney who has formally entered an appearance in this proceeding on behalf of a party;</w:t>
      </w:r>
    </w:p>
    <w:p w14:paraId="69E08D48" w14:textId="77777777" w:rsidR="00FA086A" w:rsidRPr="00C570C3" w:rsidRDefault="00FA086A" w:rsidP="00C570C3">
      <w:pPr>
        <w:spacing w:after="0" w:line="240" w:lineRule="auto"/>
        <w:ind w:left="1440" w:right="1440"/>
        <w:contextualSpacing/>
        <w:rPr>
          <w:rFonts w:ascii="Times New Roman" w:hAnsi="Times New Roman" w:cs="Times New Roman"/>
          <w:sz w:val="24"/>
          <w:szCs w:val="24"/>
        </w:rPr>
      </w:pPr>
      <w:r w:rsidRPr="00C570C3">
        <w:rPr>
          <w:rFonts w:ascii="Times New Roman" w:hAnsi="Times New Roman" w:cs="Times New Roman"/>
          <w:sz w:val="24"/>
          <w:szCs w:val="24"/>
        </w:rPr>
        <w:t>ii.</w:t>
      </w:r>
      <w:r w:rsidRPr="00C570C3">
        <w:rPr>
          <w:rFonts w:ascii="Times New Roman" w:hAnsi="Times New Roman" w:cs="Times New Roman"/>
          <w:sz w:val="24"/>
          <w:szCs w:val="24"/>
        </w:rPr>
        <w:tab/>
        <w:t xml:space="preserve">An attorney, paralegal, or other employee associated for purposes of this case with an attorney described in subparagraph (i); </w:t>
      </w:r>
    </w:p>
    <w:p w14:paraId="6698E0F7" w14:textId="77777777" w:rsidR="00FA086A" w:rsidRPr="00C570C3" w:rsidRDefault="00FA086A" w:rsidP="00C570C3">
      <w:pPr>
        <w:spacing w:after="0" w:line="240" w:lineRule="auto"/>
        <w:ind w:left="1440" w:right="1440"/>
        <w:contextualSpacing/>
        <w:rPr>
          <w:rFonts w:ascii="Times New Roman" w:hAnsi="Times New Roman" w:cs="Times New Roman"/>
          <w:sz w:val="24"/>
          <w:szCs w:val="24"/>
        </w:rPr>
      </w:pPr>
      <w:r w:rsidRPr="00C570C3">
        <w:rPr>
          <w:rFonts w:ascii="Times New Roman" w:hAnsi="Times New Roman" w:cs="Times New Roman"/>
          <w:sz w:val="24"/>
          <w:szCs w:val="24"/>
        </w:rPr>
        <w:t>iii.</w:t>
      </w:r>
      <w:r w:rsidRPr="00C570C3">
        <w:rPr>
          <w:rFonts w:ascii="Times New Roman" w:hAnsi="Times New Roman" w:cs="Times New Roman"/>
          <w:sz w:val="24"/>
          <w:szCs w:val="24"/>
        </w:rPr>
        <w:tab/>
        <w:t>An outside expert or an employee of an outside expert retained by a party for the purposes of advising that party or testifying in this proceeding on behalf of that party; or</w:t>
      </w:r>
    </w:p>
    <w:p w14:paraId="11FB4D75" w14:textId="32E61AF5" w:rsidR="00FA086A" w:rsidRPr="00C570C3" w:rsidRDefault="00FA086A" w:rsidP="00C570C3">
      <w:pPr>
        <w:spacing w:after="0" w:line="240" w:lineRule="auto"/>
        <w:ind w:left="1440" w:right="1440"/>
        <w:contextualSpacing/>
        <w:rPr>
          <w:rFonts w:ascii="Times New Roman" w:hAnsi="Times New Roman" w:cs="Times New Roman"/>
          <w:sz w:val="24"/>
          <w:szCs w:val="24"/>
        </w:rPr>
      </w:pPr>
      <w:r w:rsidRPr="00C570C3">
        <w:rPr>
          <w:rFonts w:ascii="Times New Roman" w:hAnsi="Times New Roman" w:cs="Times New Roman"/>
          <w:sz w:val="24"/>
          <w:szCs w:val="24"/>
        </w:rPr>
        <w:t>iv.</w:t>
      </w:r>
      <w:r w:rsidRPr="00C570C3">
        <w:rPr>
          <w:rFonts w:ascii="Times New Roman" w:hAnsi="Times New Roman" w:cs="Times New Roman"/>
          <w:sz w:val="24"/>
          <w:szCs w:val="24"/>
        </w:rPr>
        <w:tab/>
        <w:t>A person designated as a Reviewing Representative for purposes of HIGHLY CONFIDENTIAL protected material pursuant to paragraph 11.</w:t>
      </w:r>
    </w:p>
    <w:p w14:paraId="40A4E9E4" w14:textId="77777777" w:rsidR="00380117" w:rsidRPr="00C570C3" w:rsidRDefault="00380117" w:rsidP="00C570C3">
      <w:pPr>
        <w:spacing w:after="0" w:line="240" w:lineRule="auto"/>
        <w:ind w:left="1440" w:right="1440"/>
        <w:contextualSpacing/>
        <w:rPr>
          <w:rFonts w:ascii="Times New Roman" w:hAnsi="Times New Roman" w:cs="Times New Roman"/>
          <w:sz w:val="24"/>
          <w:szCs w:val="24"/>
        </w:rPr>
      </w:pPr>
    </w:p>
    <w:p w14:paraId="70D7404B" w14:textId="77777777" w:rsidR="00FA086A" w:rsidRPr="00C570C3" w:rsidRDefault="00FA086A" w:rsidP="00C570C3">
      <w:pPr>
        <w:spacing w:after="0" w:line="360" w:lineRule="auto"/>
        <w:contextualSpacing/>
        <w:rPr>
          <w:rFonts w:ascii="Times New Roman" w:hAnsi="Times New Roman" w:cs="Times New Roman"/>
          <w:sz w:val="24"/>
          <w:szCs w:val="24"/>
        </w:rPr>
      </w:pPr>
      <w:r w:rsidRPr="00C570C3">
        <w:rPr>
          <w:rFonts w:ascii="Times New Roman" w:hAnsi="Times New Roman" w:cs="Times New Roman"/>
          <w:sz w:val="24"/>
          <w:szCs w:val="24"/>
        </w:rPr>
        <w:t xml:space="preserve">Provided, further, that in accordance with the provisions of Sections 5.362 and 5.365(e) of the Commission’s Rules of Practice and Procedure (52 Pa. Code §§ 5.362, 5.365(e)) any party may, by objection or motion, seek further protection with respect to HIGHLY CONFIDENTIAL </w:t>
      </w:r>
      <w:r w:rsidRPr="00C570C3">
        <w:rPr>
          <w:rFonts w:ascii="Times New Roman" w:hAnsi="Times New Roman" w:cs="Times New Roman"/>
          <w:sz w:val="24"/>
          <w:szCs w:val="24"/>
        </w:rPr>
        <w:lastRenderedPageBreak/>
        <w:t>protected material, including, but not limited to, total prohibition of disclosure or limitation of disclosure only to particular parties.</w:t>
      </w:r>
    </w:p>
    <w:p w14:paraId="0CCA5F55" w14:textId="6BD2B477" w:rsidR="00FA086A" w:rsidRPr="00C570C3" w:rsidRDefault="00FA086A" w:rsidP="00C570C3">
      <w:pPr>
        <w:spacing w:after="0" w:line="360" w:lineRule="auto"/>
        <w:contextualSpacing/>
        <w:rPr>
          <w:rFonts w:ascii="Times New Roman" w:hAnsi="Times New Roman" w:cs="Times New Roman"/>
          <w:sz w:val="24"/>
          <w:szCs w:val="24"/>
        </w:rPr>
      </w:pPr>
    </w:p>
    <w:p w14:paraId="4AB7EA83" w14:textId="03DAB31B"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6.</w:t>
      </w:r>
      <w:r w:rsidRPr="00C570C3">
        <w:rPr>
          <w:rFonts w:ascii="Times New Roman" w:hAnsi="Times New Roman" w:cs="Times New Roman"/>
          <w:sz w:val="24"/>
          <w:szCs w:val="24"/>
        </w:rPr>
        <w:tab/>
        <w:t xml:space="preserve">For purposes of this Protective Order, a Reviewing Representative may not be a “Restricted Person” absent agreement of the party producing the Proprietary Information pursuant to Paragraph 11.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(excluding any person under Paragraph 6.i or 6.ii), or employee of a competitor of a customer of the parties or of a competitor of a 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partnership or other ownership interests valued at more than $10,000 or constituting more than a 1% interest in a business establish a significant motive for violation.  A “Restricted Person” shall not include an expert for the Office of Small Business Advocate or Office of Consumer Advocate.  </w:t>
      </w:r>
    </w:p>
    <w:p w14:paraId="7815C096" w14:textId="77777777" w:rsidR="00380117" w:rsidRPr="00C570C3" w:rsidRDefault="00380117" w:rsidP="00C570C3">
      <w:pPr>
        <w:spacing w:after="0" w:line="360" w:lineRule="auto"/>
        <w:ind w:firstLine="1440"/>
        <w:contextualSpacing/>
        <w:rPr>
          <w:rFonts w:ascii="Times New Roman" w:hAnsi="Times New Roman" w:cs="Times New Roman"/>
          <w:sz w:val="24"/>
          <w:szCs w:val="24"/>
        </w:rPr>
      </w:pPr>
    </w:p>
    <w:p w14:paraId="0CAC8AFF" w14:textId="2E89E20C"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7.</w:t>
      </w:r>
      <w:r w:rsidRPr="00C570C3">
        <w:rPr>
          <w:rFonts w:ascii="Times New Roman" w:hAnsi="Times New Roman" w:cs="Times New Roman"/>
          <w:sz w:val="24"/>
          <w:szCs w:val="24"/>
        </w:rPr>
        <w:tab/>
        <w:t xml:space="preserve">If an expert for a party, another member of the expert’s firm or the expert’s firm generally also serves as an expert for, or as a consultant or advisor to, a Restricted Person (other than an expert or expert firm retained by the Office of Small Business Advocate or Office of Consumer Advocate), that expert must:  (1) identify for the parties each Restricted Person and all personnel in or associated with the expert’s firm that work on behalf of the Restricted Person; (2) take all reasonable steps to segregate those personnel assisting in the </w:t>
      </w:r>
      <w:r w:rsidRPr="00C570C3">
        <w:rPr>
          <w:rFonts w:ascii="Times New Roman" w:hAnsi="Times New Roman" w:cs="Times New Roman"/>
          <w:sz w:val="24"/>
          <w:szCs w:val="24"/>
        </w:rPr>
        <w:lastRenderedPageBreak/>
        <w:t>expert’s participation in this proceeding from those 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w:t>
      </w:r>
    </w:p>
    <w:p w14:paraId="7AB1BE9F" w14:textId="77777777" w:rsidR="00380117" w:rsidRPr="00C570C3" w:rsidRDefault="00380117" w:rsidP="00C570C3">
      <w:pPr>
        <w:spacing w:after="0" w:line="360" w:lineRule="auto"/>
        <w:ind w:firstLine="1440"/>
        <w:contextualSpacing/>
        <w:rPr>
          <w:rFonts w:ascii="Times New Roman" w:hAnsi="Times New Roman" w:cs="Times New Roman"/>
          <w:sz w:val="24"/>
          <w:szCs w:val="24"/>
        </w:rPr>
      </w:pPr>
    </w:p>
    <w:p w14:paraId="525CFF39" w14:textId="41C3458B"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8.</w:t>
      </w:r>
      <w:r w:rsidRPr="00C570C3">
        <w:rPr>
          <w:rFonts w:ascii="Times New Roman" w:hAnsi="Times New Roman" w:cs="Times New Roman"/>
          <w:sz w:val="24"/>
          <w:szCs w:val="24"/>
        </w:rPr>
        <w:tab/>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w:t>
      </w:r>
    </w:p>
    <w:p w14:paraId="7B4FCF25" w14:textId="77777777" w:rsidR="00380117" w:rsidRPr="00C570C3" w:rsidRDefault="00380117" w:rsidP="00C570C3">
      <w:pPr>
        <w:spacing w:after="0" w:line="360" w:lineRule="auto"/>
        <w:ind w:firstLine="1440"/>
        <w:contextualSpacing/>
        <w:rPr>
          <w:rFonts w:ascii="Times New Roman" w:hAnsi="Times New Roman" w:cs="Times New Roman"/>
          <w:sz w:val="24"/>
          <w:szCs w:val="24"/>
        </w:rPr>
      </w:pPr>
    </w:p>
    <w:p w14:paraId="54B81C73" w14:textId="6291E6F9"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9.</w:t>
      </w:r>
      <w:r w:rsidRPr="00C570C3">
        <w:rPr>
          <w:rFonts w:ascii="Times New Roman" w:hAnsi="Times New Roman" w:cs="Times New Roman"/>
          <w:sz w:val="24"/>
          <w:szCs w:val="24"/>
        </w:rPr>
        <w:tab/>
        <w:t>Proprietary Information shall be treated by the parties and by the Reviewing Representative in accordance with the terms of this Protective Order, which are hereby expressly incorporated into the certificate that must be executed pursuant to Paragraph 12(a).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provided, however, that counsel for I&amp;E, the Office of Consumer Advocate, and Office of Small Business Advocate may share Proprietary Information with the I&amp;E Director, the Consumer Advocate, and the Small Business Advocate, respectively, without obtaining a Non-Disclosure Certificate from these individuals, provided, however, that these individuals otherwise abide by the terms of the Protective Order.</w:t>
      </w:r>
    </w:p>
    <w:p w14:paraId="1256CD6E" w14:textId="77777777" w:rsidR="00380117" w:rsidRPr="00C570C3" w:rsidRDefault="00380117" w:rsidP="00C570C3">
      <w:pPr>
        <w:spacing w:after="0" w:line="360" w:lineRule="auto"/>
        <w:ind w:firstLine="1440"/>
        <w:contextualSpacing/>
        <w:rPr>
          <w:rFonts w:ascii="Times New Roman" w:hAnsi="Times New Roman" w:cs="Times New Roman"/>
          <w:sz w:val="24"/>
          <w:szCs w:val="24"/>
        </w:rPr>
      </w:pPr>
    </w:p>
    <w:p w14:paraId="36285373" w14:textId="5589FAEE"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10.</w:t>
      </w:r>
      <w:r w:rsidRPr="00C570C3">
        <w:rPr>
          <w:rFonts w:ascii="Times New Roman" w:hAnsi="Times New Roman" w:cs="Times New Roman"/>
          <w:sz w:val="24"/>
          <w:szCs w:val="24"/>
        </w:rPr>
        <w:tab/>
        <w:t xml:space="preserve">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paragraph 6 (i) through (iii) above, the party must first </w:t>
      </w:r>
      <w:r w:rsidRPr="00C570C3">
        <w:rPr>
          <w:rFonts w:ascii="Times New Roman" w:hAnsi="Times New Roman" w:cs="Times New Roman"/>
          <w:sz w:val="24"/>
          <w:szCs w:val="24"/>
        </w:rPr>
        <w:lastRenderedPageBreak/>
        <w:t>seek agreement to do so from the party providing the Proprietary Information.  If an agreement is reached, the designated individual shall be a Reviewing Representative pursuant to Paragraph 6 (iv) above with respect to those materials.  If no agreement is reached, the party seeking to have a person designated a Reviewing Representative shall submit the disputed designation to the presiding Administrative Law Judge for resolution.</w:t>
      </w:r>
    </w:p>
    <w:p w14:paraId="296C6F2E" w14:textId="77777777" w:rsidR="00380117" w:rsidRPr="00C570C3" w:rsidRDefault="00380117" w:rsidP="00C570C3">
      <w:pPr>
        <w:spacing w:after="0" w:line="360" w:lineRule="auto"/>
        <w:ind w:firstLine="1440"/>
        <w:contextualSpacing/>
        <w:rPr>
          <w:rFonts w:ascii="Times New Roman" w:hAnsi="Times New Roman" w:cs="Times New Roman"/>
          <w:sz w:val="24"/>
          <w:szCs w:val="24"/>
        </w:rPr>
      </w:pPr>
    </w:p>
    <w:p w14:paraId="44163D4A" w14:textId="39B8A87A" w:rsidR="00FA086A"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11.</w:t>
      </w:r>
      <w:r w:rsidRPr="00C570C3">
        <w:rPr>
          <w:rFonts w:ascii="Times New Roman" w:hAnsi="Times New Roman" w:cs="Times New Roman"/>
          <w:sz w:val="24"/>
          <w:szCs w:val="24"/>
        </w:rPr>
        <w:tab/>
        <w:t>(a) 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p>
    <w:p w14:paraId="7C2430AD" w14:textId="77777777" w:rsidR="00D70E2E" w:rsidRPr="00C570C3" w:rsidRDefault="00D70E2E" w:rsidP="00C570C3">
      <w:pPr>
        <w:spacing w:after="0" w:line="360" w:lineRule="auto"/>
        <w:ind w:firstLine="1440"/>
        <w:contextualSpacing/>
        <w:rPr>
          <w:rFonts w:ascii="Times New Roman" w:hAnsi="Times New Roman" w:cs="Times New Roman"/>
          <w:sz w:val="24"/>
          <w:szCs w:val="24"/>
        </w:rPr>
      </w:pPr>
    </w:p>
    <w:p w14:paraId="243A29E9" w14:textId="3AA267E1" w:rsidR="00FA086A" w:rsidRPr="00C570C3" w:rsidRDefault="00FA086A" w:rsidP="00C570C3">
      <w:pPr>
        <w:tabs>
          <w:tab w:val="left" w:pos="2160"/>
        </w:tabs>
        <w:spacing w:after="0" w:line="360" w:lineRule="auto"/>
        <w:ind w:firstLine="2160"/>
        <w:contextualSpacing/>
        <w:rPr>
          <w:rFonts w:ascii="Times New Roman" w:hAnsi="Times New Roman" w:cs="Times New Roman"/>
          <w:sz w:val="24"/>
          <w:szCs w:val="24"/>
        </w:rPr>
      </w:pPr>
      <w:r w:rsidRPr="00C570C3">
        <w:rPr>
          <w:rFonts w:ascii="Times New Roman" w:hAnsi="Times New Roman" w:cs="Times New Roman"/>
          <w:sz w:val="24"/>
          <w:szCs w:val="24"/>
        </w:rPr>
        <w:t xml:space="preserve">(b) Attorneys and outside experts qualified as Reviewing Representatives are responsible for ensuring that persons under their supervision or control comply with the Protective Order.   </w:t>
      </w:r>
    </w:p>
    <w:p w14:paraId="404D47D6" w14:textId="77777777" w:rsidR="00B33ED8" w:rsidRPr="00C570C3" w:rsidRDefault="00B33ED8" w:rsidP="00C570C3">
      <w:pPr>
        <w:spacing w:after="0" w:line="360" w:lineRule="auto"/>
        <w:contextualSpacing/>
        <w:rPr>
          <w:rFonts w:ascii="Times New Roman" w:hAnsi="Times New Roman" w:cs="Times New Roman"/>
          <w:sz w:val="24"/>
          <w:szCs w:val="24"/>
        </w:rPr>
      </w:pPr>
    </w:p>
    <w:p w14:paraId="25B7CEAF" w14:textId="77777777" w:rsidR="00103DD2"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12.</w:t>
      </w:r>
      <w:r w:rsidRPr="00C570C3">
        <w:rPr>
          <w:rFonts w:ascii="Times New Roman" w:hAnsi="Times New Roman" w:cs="Times New Roman"/>
          <w:sz w:val="24"/>
          <w:szCs w:val="24"/>
        </w:rPr>
        <w:tab/>
        <w:t xml:space="preserve">The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Commission and all parties, including the statutory advocates and any other agency or department of state government will consider and treat the Proprietary Information as within the exemptions from disclosure provided in the Pennsylvania Right-to-Know Act </w:t>
      </w:r>
    </w:p>
    <w:p w14:paraId="666683F1" w14:textId="71069CBC" w:rsidR="00FA086A" w:rsidRPr="00C570C3" w:rsidRDefault="00FA086A" w:rsidP="00103DD2">
      <w:pPr>
        <w:spacing w:after="0" w:line="360" w:lineRule="auto"/>
        <w:contextualSpacing/>
        <w:rPr>
          <w:rFonts w:ascii="Times New Roman" w:hAnsi="Times New Roman" w:cs="Times New Roman"/>
          <w:sz w:val="24"/>
          <w:szCs w:val="24"/>
        </w:rPr>
      </w:pPr>
      <w:r w:rsidRPr="00C570C3">
        <w:rPr>
          <w:rFonts w:ascii="Times New Roman" w:hAnsi="Times New Roman" w:cs="Times New Roman"/>
          <w:sz w:val="24"/>
          <w:szCs w:val="24"/>
        </w:rPr>
        <w:t>(65 P.S. § 67.708(b)(11)) until such time as the information is found to be non-proprietary.</w:t>
      </w:r>
    </w:p>
    <w:p w14:paraId="2790EBBA" w14:textId="77777777" w:rsidR="00B33ED8" w:rsidRPr="00C570C3" w:rsidRDefault="00B33ED8" w:rsidP="00C570C3">
      <w:pPr>
        <w:spacing w:after="0" w:line="360" w:lineRule="auto"/>
        <w:ind w:firstLine="1440"/>
        <w:contextualSpacing/>
        <w:rPr>
          <w:rFonts w:ascii="Times New Roman" w:hAnsi="Times New Roman" w:cs="Times New Roman"/>
          <w:sz w:val="24"/>
          <w:szCs w:val="24"/>
        </w:rPr>
      </w:pPr>
    </w:p>
    <w:p w14:paraId="05E0AC84" w14:textId="4F9AD7A6"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lastRenderedPageBreak/>
        <w:t>13.</w:t>
      </w:r>
      <w:r w:rsidRPr="00C570C3">
        <w:rPr>
          <w:rFonts w:ascii="Times New Roman" w:hAnsi="Times New Roman" w:cs="Times New Roman"/>
          <w:sz w:val="24"/>
          <w:szCs w:val="24"/>
        </w:rPr>
        <w:tab/>
        <w:t>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14:paraId="024FE615" w14:textId="77777777" w:rsidR="00B33ED8" w:rsidRPr="00C570C3" w:rsidRDefault="00B33ED8" w:rsidP="00C570C3">
      <w:pPr>
        <w:spacing w:after="0" w:line="360" w:lineRule="auto"/>
        <w:ind w:firstLine="1440"/>
        <w:contextualSpacing/>
        <w:rPr>
          <w:rFonts w:ascii="Times New Roman" w:hAnsi="Times New Roman" w:cs="Times New Roman"/>
          <w:sz w:val="24"/>
          <w:szCs w:val="24"/>
        </w:rPr>
      </w:pPr>
    </w:p>
    <w:p w14:paraId="1746F004" w14:textId="0A3A210C"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14.</w:t>
      </w:r>
      <w:r w:rsidRPr="00C570C3">
        <w:rPr>
          <w:rFonts w:ascii="Times New Roman" w:hAnsi="Times New Roman" w:cs="Times New Roman"/>
          <w:sz w:val="24"/>
          <w:szCs w:val="24"/>
        </w:rPr>
        <w:tab/>
        <w:t>Part of any record of this proceeding containing Proprietary Information, including but not limited to all exhibits, writings, testimony, cross examination, argument, and responses to discovery, and including reference thereto as mentioned in paragraph 14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p>
    <w:p w14:paraId="7312927D" w14:textId="77777777" w:rsidR="00B33ED8" w:rsidRPr="00C570C3" w:rsidRDefault="00B33ED8" w:rsidP="00C570C3">
      <w:pPr>
        <w:spacing w:after="0" w:line="360" w:lineRule="auto"/>
        <w:ind w:firstLine="1440"/>
        <w:contextualSpacing/>
        <w:rPr>
          <w:rFonts w:ascii="Times New Roman" w:hAnsi="Times New Roman" w:cs="Times New Roman"/>
          <w:sz w:val="24"/>
          <w:szCs w:val="24"/>
        </w:rPr>
      </w:pPr>
    </w:p>
    <w:p w14:paraId="1D101511" w14:textId="36A65BF1"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15.</w:t>
      </w:r>
      <w:r w:rsidRPr="00C570C3">
        <w:rPr>
          <w:rFonts w:ascii="Times New Roman" w:hAnsi="Times New Roman" w:cs="Times New Roman"/>
          <w:sz w:val="24"/>
          <w:szCs w:val="24"/>
        </w:rPr>
        <w:tab/>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appropriate. </w:t>
      </w:r>
    </w:p>
    <w:p w14:paraId="2721EE1D" w14:textId="77777777" w:rsidR="00B33ED8" w:rsidRPr="00C570C3" w:rsidRDefault="00B33ED8" w:rsidP="00C570C3">
      <w:pPr>
        <w:spacing w:after="0" w:line="360" w:lineRule="auto"/>
        <w:ind w:firstLine="1440"/>
        <w:contextualSpacing/>
        <w:rPr>
          <w:rFonts w:ascii="Times New Roman" w:hAnsi="Times New Roman" w:cs="Times New Roman"/>
          <w:sz w:val="24"/>
          <w:szCs w:val="24"/>
        </w:rPr>
      </w:pPr>
    </w:p>
    <w:p w14:paraId="0D04FCAE" w14:textId="5BB8A5E6" w:rsidR="00FA086A" w:rsidRPr="00C570C3"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16.</w:t>
      </w:r>
      <w:r w:rsidRPr="00C570C3">
        <w:rPr>
          <w:rFonts w:ascii="Times New Roman" w:hAnsi="Times New Roman" w:cs="Times New Roman"/>
          <w:sz w:val="24"/>
          <w:szCs w:val="24"/>
        </w:rPr>
        <w:tab/>
        <w:t>The parties shall retain the right to object to the production of Proprietary Information on any proper ground, and to refuse to produce Proprietary Information pending the adjudication of the objection.</w:t>
      </w:r>
    </w:p>
    <w:p w14:paraId="55C160D0" w14:textId="77777777" w:rsidR="00B33ED8" w:rsidRPr="00C570C3" w:rsidRDefault="00B33ED8" w:rsidP="00C570C3">
      <w:pPr>
        <w:spacing w:after="0" w:line="360" w:lineRule="auto"/>
        <w:contextualSpacing/>
        <w:rPr>
          <w:rFonts w:ascii="Times New Roman" w:hAnsi="Times New Roman" w:cs="Times New Roman"/>
          <w:sz w:val="24"/>
          <w:szCs w:val="24"/>
        </w:rPr>
      </w:pPr>
    </w:p>
    <w:p w14:paraId="68AB2B9A" w14:textId="68BC527B" w:rsidR="003C7B7B" w:rsidRDefault="00FA086A" w:rsidP="00C570C3">
      <w:pPr>
        <w:spacing w:after="0" w:line="360" w:lineRule="auto"/>
        <w:ind w:firstLine="1440"/>
        <w:contextualSpacing/>
        <w:rPr>
          <w:rFonts w:ascii="Times New Roman" w:hAnsi="Times New Roman" w:cs="Times New Roman"/>
          <w:sz w:val="24"/>
          <w:szCs w:val="24"/>
        </w:rPr>
      </w:pPr>
      <w:r w:rsidRPr="00C570C3">
        <w:rPr>
          <w:rFonts w:ascii="Times New Roman" w:hAnsi="Times New Roman" w:cs="Times New Roman"/>
          <w:sz w:val="24"/>
          <w:szCs w:val="24"/>
        </w:rPr>
        <w:t>17.</w:t>
      </w:r>
      <w:r w:rsidRPr="00C570C3">
        <w:rPr>
          <w:rFonts w:ascii="Times New Roman" w:hAnsi="Times New Roman" w:cs="Times New Roman"/>
          <w:sz w:val="24"/>
          <w:szCs w:val="24"/>
        </w:rPr>
        <w:tab/>
        <w:t xml:space="preserve">Within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its request, a providing party may specify whether such materials should be destroyed or returned.  In the event that the materials are destroyed instead of returned, the receiving party shall certify in writing to the providing party that the Proprietary Information has been destroyed.  In the event that the materials are returned instead of destroyed, </w:t>
      </w:r>
      <w:r w:rsidRPr="00C570C3">
        <w:rPr>
          <w:rFonts w:ascii="Times New Roman" w:hAnsi="Times New Roman" w:cs="Times New Roman"/>
          <w:sz w:val="24"/>
          <w:szCs w:val="24"/>
        </w:rPr>
        <w:lastRenderedPageBreak/>
        <w:t>the receiving party shall certify in writing to the providing party that no copies of materials containing the Proprietary Information have been retained.</w:t>
      </w:r>
    </w:p>
    <w:p w14:paraId="1BB52E8C" w14:textId="77777777" w:rsidR="002C6058" w:rsidRPr="00C570C3" w:rsidRDefault="002C6058" w:rsidP="002C6058">
      <w:pPr>
        <w:spacing w:after="0" w:line="360" w:lineRule="auto"/>
        <w:contextualSpacing/>
        <w:rPr>
          <w:rFonts w:ascii="Times New Roman" w:hAnsi="Times New Roman" w:cs="Times New Roman"/>
          <w:sz w:val="24"/>
          <w:szCs w:val="24"/>
        </w:rPr>
      </w:pPr>
    </w:p>
    <w:p w14:paraId="2810C559" w14:textId="266FADD8" w:rsidR="00FA086A" w:rsidRPr="00C570C3" w:rsidRDefault="00FA086A" w:rsidP="00C570C3">
      <w:pPr>
        <w:contextualSpacing/>
        <w:rPr>
          <w:rFonts w:ascii="Times New Roman" w:hAnsi="Times New Roman" w:cs="Times New Roman"/>
          <w:sz w:val="24"/>
          <w:szCs w:val="24"/>
        </w:rPr>
      </w:pPr>
    </w:p>
    <w:p w14:paraId="256CFF07" w14:textId="69A8B4A5" w:rsidR="00FA086A" w:rsidRPr="00C570C3" w:rsidRDefault="00FA086A" w:rsidP="00C570C3">
      <w:pPr>
        <w:spacing w:after="0" w:line="240" w:lineRule="auto"/>
        <w:contextualSpacing/>
        <w:rPr>
          <w:rFonts w:ascii="Times New Roman" w:hAnsi="Times New Roman" w:cs="Times New Roman"/>
          <w:sz w:val="24"/>
          <w:szCs w:val="24"/>
        </w:rPr>
      </w:pPr>
      <w:r w:rsidRPr="00C570C3">
        <w:rPr>
          <w:rFonts w:ascii="Times New Roman" w:hAnsi="Times New Roman" w:cs="Times New Roman"/>
          <w:sz w:val="24"/>
          <w:szCs w:val="24"/>
        </w:rPr>
        <w:t xml:space="preserve">Date: </w:t>
      </w:r>
      <w:r w:rsidRPr="00C570C3">
        <w:rPr>
          <w:rFonts w:ascii="Times New Roman" w:hAnsi="Times New Roman" w:cs="Times New Roman"/>
          <w:sz w:val="24"/>
          <w:szCs w:val="24"/>
          <w:u w:val="single"/>
        </w:rPr>
        <w:t>May 28, 2021</w:t>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002C6058">
        <w:rPr>
          <w:rFonts w:ascii="Times New Roman" w:hAnsi="Times New Roman" w:cs="Times New Roman"/>
          <w:sz w:val="24"/>
          <w:szCs w:val="24"/>
          <w:u w:val="single"/>
        </w:rPr>
        <w:tab/>
      </w:r>
      <w:r w:rsidR="002C6058">
        <w:rPr>
          <w:rFonts w:ascii="Times New Roman" w:hAnsi="Times New Roman" w:cs="Times New Roman"/>
          <w:sz w:val="24"/>
          <w:szCs w:val="24"/>
          <w:u w:val="single"/>
        </w:rPr>
        <w:tab/>
        <w:t>/s/</w:t>
      </w:r>
      <w:r w:rsidR="002C6058">
        <w:rPr>
          <w:rFonts w:ascii="Times New Roman" w:hAnsi="Times New Roman" w:cs="Times New Roman"/>
          <w:sz w:val="24"/>
          <w:szCs w:val="24"/>
          <w:u w:val="single"/>
        </w:rPr>
        <w:tab/>
      </w:r>
      <w:r w:rsidR="002C6058">
        <w:rPr>
          <w:rFonts w:ascii="Times New Roman" w:hAnsi="Times New Roman" w:cs="Times New Roman"/>
          <w:sz w:val="24"/>
          <w:szCs w:val="24"/>
          <w:u w:val="single"/>
        </w:rPr>
        <w:tab/>
      </w:r>
      <w:r w:rsidR="002C6058">
        <w:rPr>
          <w:rFonts w:ascii="Times New Roman" w:hAnsi="Times New Roman" w:cs="Times New Roman"/>
          <w:sz w:val="24"/>
          <w:szCs w:val="24"/>
          <w:u w:val="single"/>
        </w:rPr>
        <w:tab/>
      </w:r>
      <w:r w:rsidR="002C6058">
        <w:rPr>
          <w:rFonts w:ascii="Times New Roman" w:hAnsi="Times New Roman" w:cs="Times New Roman"/>
          <w:sz w:val="24"/>
          <w:szCs w:val="24"/>
          <w:u w:val="single"/>
        </w:rPr>
        <w:tab/>
      </w:r>
    </w:p>
    <w:p w14:paraId="5C9ED5B8" w14:textId="395E69AA" w:rsidR="004B4744" w:rsidRPr="00C570C3" w:rsidRDefault="004B4744" w:rsidP="00C570C3">
      <w:pPr>
        <w:spacing w:after="0" w:line="240" w:lineRule="auto"/>
        <w:contextualSpacing/>
        <w:rPr>
          <w:rFonts w:ascii="Times New Roman" w:hAnsi="Times New Roman" w:cs="Times New Roman"/>
          <w:sz w:val="24"/>
          <w:szCs w:val="24"/>
        </w:rPr>
      </w:pP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Marta Guhl</w:t>
      </w:r>
    </w:p>
    <w:p w14:paraId="76087DFD" w14:textId="6878FF02" w:rsidR="004B4744" w:rsidRPr="00C570C3" w:rsidRDefault="004B4744" w:rsidP="00C570C3">
      <w:pPr>
        <w:spacing w:after="0" w:line="240" w:lineRule="auto"/>
        <w:contextualSpacing/>
        <w:rPr>
          <w:rFonts w:ascii="Times New Roman" w:hAnsi="Times New Roman" w:cs="Times New Roman"/>
          <w:sz w:val="24"/>
          <w:szCs w:val="24"/>
        </w:rPr>
      </w:pP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r>
      <w:r w:rsidRPr="00C570C3">
        <w:rPr>
          <w:rFonts w:ascii="Times New Roman" w:hAnsi="Times New Roman" w:cs="Times New Roman"/>
          <w:sz w:val="24"/>
          <w:szCs w:val="24"/>
        </w:rPr>
        <w:tab/>
        <w:t>Administrative Law Ju</w:t>
      </w:r>
      <w:r w:rsidR="00C0142F" w:rsidRPr="00C570C3">
        <w:rPr>
          <w:rFonts w:ascii="Times New Roman" w:hAnsi="Times New Roman" w:cs="Times New Roman"/>
          <w:sz w:val="24"/>
          <w:szCs w:val="24"/>
        </w:rPr>
        <w:t>dge</w:t>
      </w:r>
    </w:p>
    <w:p w14:paraId="04DBDCC0" w14:textId="01B0703F" w:rsidR="0039332C" w:rsidRPr="00C570C3" w:rsidRDefault="0039332C" w:rsidP="002C6058">
      <w:pPr>
        <w:spacing w:after="0" w:line="360" w:lineRule="auto"/>
        <w:contextualSpacing/>
        <w:rPr>
          <w:rFonts w:ascii="Times New Roman" w:hAnsi="Times New Roman" w:cs="Times New Roman"/>
          <w:sz w:val="24"/>
          <w:szCs w:val="24"/>
        </w:rPr>
      </w:pPr>
    </w:p>
    <w:p w14:paraId="3954AA8B" w14:textId="001F6C98" w:rsidR="0039332C" w:rsidRPr="00C570C3" w:rsidRDefault="0039332C" w:rsidP="002C6058">
      <w:pPr>
        <w:spacing w:after="0" w:line="360" w:lineRule="auto"/>
        <w:contextualSpacing/>
        <w:rPr>
          <w:rFonts w:ascii="Times New Roman" w:hAnsi="Times New Roman" w:cs="Times New Roman"/>
          <w:sz w:val="24"/>
          <w:szCs w:val="24"/>
        </w:rPr>
      </w:pPr>
    </w:p>
    <w:p w14:paraId="5095AB61" w14:textId="18DC8FDE" w:rsidR="0039332C" w:rsidRPr="00C570C3" w:rsidRDefault="0039332C" w:rsidP="00C570C3">
      <w:pPr>
        <w:spacing w:after="160" w:line="259" w:lineRule="auto"/>
        <w:contextualSpacing/>
        <w:rPr>
          <w:rFonts w:ascii="Times New Roman" w:hAnsi="Times New Roman" w:cs="Times New Roman"/>
          <w:sz w:val="24"/>
          <w:szCs w:val="24"/>
        </w:rPr>
      </w:pPr>
      <w:r w:rsidRPr="00C570C3">
        <w:rPr>
          <w:rFonts w:ascii="Times New Roman" w:hAnsi="Times New Roman" w:cs="Times New Roman"/>
          <w:sz w:val="24"/>
          <w:szCs w:val="24"/>
        </w:rPr>
        <w:br w:type="page"/>
      </w:r>
    </w:p>
    <w:p w14:paraId="6BB6FEA9" w14:textId="77777777" w:rsidR="000750C0" w:rsidRPr="000750C0" w:rsidRDefault="000750C0" w:rsidP="000750C0">
      <w:pPr>
        <w:spacing w:after="0" w:line="240" w:lineRule="auto"/>
        <w:jc w:val="center"/>
        <w:rPr>
          <w:rFonts w:ascii="Times New Roman" w:eastAsia="Calibri" w:hAnsi="Times New Roman" w:cs="Times New Roman"/>
          <w:b/>
          <w:sz w:val="24"/>
          <w:szCs w:val="24"/>
          <w:u w:val="single"/>
        </w:rPr>
      </w:pPr>
      <w:r w:rsidRPr="000750C0">
        <w:rPr>
          <w:rFonts w:ascii="Times New Roman" w:eastAsia="Calibri" w:hAnsi="Times New Roman" w:cs="Times New Roman"/>
          <w:b/>
          <w:sz w:val="24"/>
          <w:szCs w:val="24"/>
          <w:u w:val="single"/>
        </w:rPr>
        <w:lastRenderedPageBreak/>
        <w:t>APPENDIX A</w:t>
      </w:r>
    </w:p>
    <w:p w14:paraId="66548F41" w14:textId="77777777" w:rsidR="000750C0" w:rsidRPr="000750C0" w:rsidRDefault="000750C0" w:rsidP="000750C0">
      <w:pPr>
        <w:spacing w:after="0" w:line="240" w:lineRule="auto"/>
        <w:jc w:val="center"/>
        <w:rPr>
          <w:rFonts w:ascii="Times New Roman" w:eastAsia="Calibri" w:hAnsi="Times New Roman" w:cs="Times New Roman"/>
          <w:sz w:val="24"/>
          <w:szCs w:val="24"/>
          <w:u w:val="single"/>
        </w:rPr>
      </w:pPr>
    </w:p>
    <w:p w14:paraId="5508A62D" w14:textId="0054E1D5" w:rsidR="000750C0" w:rsidRDefault="000750C0" w:rsidP="000750C0">
      <w:pPr>
        <w:widowControl w:val="0"/>
        <w:spacing w:after="0" w:line="240" w:lineRule="auto"/>
        <w:jc w:val="center"/>
        <w:rPr>
          <w:rFonts w:ascii="Times New Roman" w:eastAsia="Calibri" w:hAnsi="Times New Roman" w:cs="Times New Roman"/>
          <w:b/>
          <w:sz w:val="24"/>
          <w:szCs w:val="24"/>
        </w:rPr>
      </w:pPr>
      <w:r w:rsidRPr="000750C0">
        <w:rPr>
          <w:rFonts w:ascii="Times New Roman" w:eastAsia="Calibri" w:hAnsi="Times New Roman" w:cs="Times New Roman"/>
          <w:b/>
          <w:sz w:val="24"/>
          <w:szCs w:val="24"/>
        </w:rPr>
        <w:t>BEFORE THE</w:t>
      </w:r>
      <w:r w:rsidRPr="000750C0">
        <w:rPr>
          <w:rFonts w:ascii="Times New Roman" w:eastAsia="Calibri" w:hAnsi="Times New Roman" w:cs="Times New Roman"/>
          <w:b/>
          <w:sz w:val="24"/>
          <w:szCs w:val="24"/>
        </w:rPr>
        <w:br/>
        <w:t>PENNSYLVANIA PUBLIC UTILITY COMMISSION</w:t>
      </w:r>
    </w:p>
    <w:p w14:paraId="53685110" w14:textId="63FAC4DA" w:rsidR="00075A75" w:rsidRPr="0008736F" w:rsidRDefault="00075A75" w:rsidP="000750C0">
      <w:pPr>
        <w:widowControl w:val="0"/>
        <w:spacing w:after="0" w:line="240" w:lineRule="auto"/>
        <w:jc w:val="center"/>
        <w:rPr>
          <w:rFonts w:ascii="Times New Roman" w:eastAsia="Calibri" w:hAnsi="Times New Roman" w:cs="Times New Roman"/>
          <w:bCs/>
          <w:sz w:val="24"/>
          <w:szCs w:val="24"/>
        </w:rPr>
      </w:pPr>
    </w:p>
    <w:p w14:paraId="265ED8F5" w14:textId="1FB5E8DA" w:rsidR="00075A75" w:rsidRPr="0008736F" w:rsidRDefault="00075A75" w:rsidP="000750C0">
      <w:pPr>
        <w:widowControl w:val="0"/>
        <w:spacing w:after="0" w:line="240" w:lineRule="auto"/>
        <w:jc w:val="center"/>
        <w:rPr>
          <w:rFonts w:ascii="Times New Roman" w:eastAsia="Calibri" w:hAnsi="Times New Roman" w:cs="Times New Roman"/>
          <w:bCs/>
          <w:sz w:val="24"/>
          <w:szCs w:val="24"/>
        </w:rPr>
      </w:pPr>
    </w:p>
    <w:p w14:paraId="20B2AF5D" w14:textId="77777777" w:rsidR="00075A75" w:rsidRPr="0008736F" w:rsidRDefault="00075A75" w:rsidP="000750C0">
      <w:pPr>
        <w:widowControl w:val="0"/>
        <w:spacing w:after="0" w:line="240" w:lineRule="auto"/>
        <w:jc w:val="center"/>
        <w:rPr>
          <w:rFonts w:ascii="Times New Roman" w:eastAsia="Calibri" w:hAnsi="Times New Roman" w:cs="Times New Roman"/>
          <w:bCs/>
          <w:sz w:val="24"/>
          <w:szCs w:val="24"/>
        </w:rPr>
      </w:pPr>
    </w:p>
    <w:tbl>
      <w:tblPr>
        <w:tblW w:w="0" w:type="auto"/>
        <w:tblLayout w:type="fixed"/>
        <w:tblLook w:val="01E0" w:firstRow="1" w:lastRow="1" w:firstColumn="1" w:lastColumn="1" w:noHBand="0" w:noVBand="0"/>
      </w:tblPr>
      <w:tblGrid>
        <w:gridCol w:w="4608"/>
        <w:gridCol w:w="630"/>
        <w:gridCol w:w="3866"/>
      </w:tblGrid>
      <w:tr w:rsidR="000750C0" w:rsidRPr="000750C0" w14:paraId="5BBAFC4E" w14:textId="77777777" w:rsidTr="000750C0">
        <w:tc>
          <w:tcPr>
            <w:tcW w:w="4608" w:type="dxa"/>
          </w:tcPr>
          <w:p w14:paraId="47DBE5F6" w14:textId="77777777" w:rsidR="000750C0" w:rsidRPr="000750C0" w:rsidRDefault="000750C0" w:rsidP="000750C0">
            <w:pPr>
              <w:spacing w:after="0" w:line="240" w:lineRule="auto"/>
              <w:rPr>
                <w:rFonts w:ascii="Times New Roman" w:eastAsia="Calibri" w:hAnsi="Times New Roman" w:cs="Times New Roman"/>
                <w:b/>
                <w:sz w:val="24"/>
                <w:szCs w:val="24"/>
              </w:rPr>
            </w:pPr>
            <w:r w:rsidRPr="000750C0">
              <w:rPr>
                <w:rFonts w:ascii="Times New Roman" w:eastAsia="Calibri" w:hAnsi="Times New Roman" w:cs="Times New Roman"/>
                <w:b/>
                <w:sz w:val="24"/>
                <w:szCs w:val="24"/>
              </w:rPr>
              <w:t>PENNSYLVANIA PUBLIC UTILITY COMMISSION</w:t>
            </w:r>
          </w:p>
          <w:p w14:paraId="5A11F17F" w14:textId="77777777" w:rsidR="000750C0" w:rsidRPr="000750C0" w:rsidRDefault="000750C0" w:rsidP="000750C0">
            <w:pPr>
              <w:spacing w:after="0" w:line="240" w:lineRule="auto"/>
              <w:rPr>
                <w:rFonts w:ascii="Times New Roman" w:eastAsia="Calibri" w:hAnsi="Times New Roman" w:cs="Times New Roman"/>
                <w:b/>
                <w:sz w:val="24"/>
                <w:szCs w:val="24"/>
              </w:rPr>
            </w:pPr>
          </w:p>
          <w:p w14:paraId="7D6A7AE3" w14:textId="77777777" w:rsidR="000750C0" w:rsidRPr="000750C0" w:rsidRDefault="000750C0" w:rsidP="000750C0">
            <w:pPr>
              <w:spacing w:after="0" w:line="240" w:lineRule="auto"/>
              <w:rPr>
                <w:rFonts w:ascii="Times New Roman" w:eastAsia="Calibri" w:hAnsi="Times New Roman" w:cs="Times New Roman"/>
                <w:b/>
                <w:sz w:val="24"/>
                <w:szCs w:val="24"/>
              </w:rPr>
            </w:pPr>
            <w:r w:rsidRPr="000750C0">
              <w:rPr>
                <w:rFonts w:ascii="Times New Roman" w:eastAsia="Calibri" w:hAnsi="Times New Roman" w:cs="Times New Roman"/>
                <w:b/>
                <w:sz w:val="24"/>
                <w:szCs w:val="24"/>
              </w:rPr>
              <w:tab/>
            </w:r>
            <w:r w:rsidRPr="000750C0">
              <w:rPr>
                <w:rFonts w:ascii="Times New Roman" w:eastAsia="Calibri" w:hAnsi="Times New Roman" w:cs="Times New Roman"/>
                <w:b/>
                <w:sz w:val="24"/>
                <w:szCs w:val="24"/>
              </w:rPr>
              <w:tab/>
              <w:t>v.</w:t>
            </w:r>
          </w:p>
          <w:p w14:paraId="78F949ED" w14:textId="77777777" w:rsidR="000750C0" w:rsidRPr="000750C0" w:rsidRDefault="000750C0" w:rsidP="000750C0">
            <w:pPr>
              <w:spacing w:after="0" w:line="240" w:lineRule="auto"/>
              <w:rPr>
                <w:rFonts w:ascii="Times New Roman" w:eastAsia="Calibri" w:hAnsi="Times New Roman" w:cs="Times New Roman"/>
                <w:b/>
                <w:sz w:val="24"/>
                <w:szCs w:val="24"/>
              </w:rPr>
            </w:pPr>
          </w:p>
          <w:p w14:paraId="0E9605DB" w14:textId="77777777" w:rsidR="000750C0" w:rsidRPr="000750C0" w:rsidRDefault="000750C0" w:rsidP="000750C0">
            <w:pPr>
              <w:spacing w:after="0" w:line="240" w:lineRule="auto"/>
              <w:rPr>
                <w:rFonts w:ascii="Times New Roman" w:eastAsia="Calibri" w:hAnsi="Times New Roman" w:cs="Times New Roman"/>
                <w:b/>
                <w:sz w:val="24"/>
                <w:szCs w:val="24"/>
              </w:rPr>
            </w:pPr>
            <w:r w:rsidRPr="000750C0">
              <w:rPr>
                <w:rFonts w:ascii="Times New Roman" w:eastAsia="Calibri" w:hAnsi="Times New Roman" w:cs="Times New Roman"/>
                <w:b/>
                <w:sz w:val="24"/>
                <w:szCs w:val="24"/>
              </w:rPr>
              <w:t xml:space="preserve">PECO ENERGY COMPANY – </w:t>
            </w:r>
            <w:r w:rsidRPr="000750C0">
              <w:rPr>
                <w:rFonts w:ascii="Times New Roman" w:eastAsia="Calibri" w:hAnsi="Times New Roman" w:cs="Times New Roman"/>
                <w:b/>
                <w:sz w:val="24"/>
                <w:szCs w:val="24"/>
              </w:rPr>
              <w:br/>
              <w:t>ELECTRIC DIVISION</w:t>
            </w:r>
          </w:p>
        </w:tc>
        <w:tc>
          <w:tcPr>
            <w:tcW w:w="630" w:type="dxa"/>
            <w:hideMark/>
          </w:tcPr>
          <w:p w14:paraId="2C6B66AC" w14:textId="77777777" w:rsidR="000750C0" w:rsidRP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w:t>
            </w:r>
            <w:r w:rsidRPr="000750C0">
              <w:rPr>
                <w:rFonts w:ascii="Times New Roman" w:eastAsia="Calibri" w:hAnsi="Times New Roman" w:cs="Times New Roman"/>
                <w:sz w:val="24"/>
                <w:szCs w:val="24"/>
              </w:rPr>
              <w:br/>
              <w:t>:</w:t>
            </w:r>
            <w:r w:rsidRPr="000750C0">
              <w:rPr>
                <w:rFonts w:ascii="Times New Roman" w:eastAsia="Calibri" w:hAnsi="Times New Roman" w:cs="Times New Roman"/>
                <w:sz w:val="24"/>
                <w:szCs w:val="24"/>
              </w:rPr>
              <w:br/>
              <w:t>:</w:t>
            </w:r>
            <w:r w:rsidRPr="000750C0">
              <w:rPr>
                <w:rFonts w:ascii="Times New Roman" w:eastAsia="Calibri" w:hAnsi="Times New Roman" w:cs="Times New Roman"/>
                <w:sz w:val="24"/>
                <w:szCs w:val="24"/>
              </w:rPr>
              <w:br/>
              <w:t>:</w:t>
            </w:r>
            <w:r w:rsidRPr="000750C0">
              <w:rPr>
                <w:rFonts w:ascii="Times New Roman" w:eastAsia="Calibri" w:hAnsi="Times New Roman" w:cs="Times New Roman"/>
                <w:sz w:val="24"/>
                <w:szCs w:val="24"/>
              </w:rPr>
              <w:br/>
              <w:t>:</w:t>
            </w:r>
            <w:r w:rsidRPr="000750C0">
              <w:rPr>
                <w:rFonts w:ascii="Times New Roman" w:eastAsia="Calibri" w:hAnsi="Times New Roman" w:cs="Times New Roman"/>
                <w:sz w:val="24"/>
                <w:szCs w:val="24"/>
              </w:rPr>
              <w:br/>
              <w:t>:</w:t>
            </w:r>
            <w:r w:rsidRPr="000750C0">
              <w:rPr>
                <w:rFonts w:ascii="Times New Roman" w:eastAsia="Calibri" w:hAnsi="Times New Roman" w:cs="Times New Roman"/>
                <w:sz w:val="24"/>
                <w:szCs w:val="24"/>
              </w:rPr>
              <w:br/>
              <w:t>:</w:t>
            </w:r>
          </w:p>
        </w:tc>
        <w:tc>
          <w:tcPr>
            <w:tcW w:w="3866" w:type="dxa"/>
          </w:tcPr>
          <w:p w14:paraId="2F4E8C3B" w14:textId="77777777" w:rsidR="000750C0" w:rsidRPr="000750C0" w:rsidRDefault="000750C0" w:rsidP="000750C0">
            <w:pPr>
              <w:spacing w:after="0" w:line="240" w:lineRule="auto"/>
              <w:ind w:left="502"/>
              <w:rPr>
                <w:rFonts w:ascii="Times New Roman" w:eastAsia="Calibri" w:hAnsi="Times New Roman" w:cs="Times New Roman"/>
                <w:b/>
                <w:sz w:val="24"/>
                <w:szCs w:val="24"/>
              </w:rPr>
            </w:pPr>
          </w:p>
          <w:p w14:paraId="736692AA" w14:textId="77777777" w:rsidR="000750C0" w:rsidRPr="000750C0" w:rsidRDefault="000750C0" w:rsidP="000750C0">
            <w:pPr>
              <w:spacing w:after="0" w:line="240" w:lineRule="auto"/>
              <w:ind w:left="502"/>
              <w:rPr>
                <w:rFonts w:ascii="Times New Roman" w:eastAsia="Calibri" w:hAnsi="Times New Roman" w:cs="Times New Roman"/>
                <w:b/>
                <w:sz w:val="24"/>
                <w:szCs w:val="24"/>
              </w:rPr>
            </w:pPr>
          </w:p>
          <w:p w14:paraId="41157ECA" w14:textId="77777777" w:rsidR="000750C0" w:rsidRPr="000750C0" w:rsidRDefault="000750C0" w:rsidP="000750C0">
            <w:pPr>
              <w:spacing w:after="0" w:line="240" w:lineRule="auto"/>
              <w:ind w:left="502"/>
              <w:rPr>
                <w:rFonts w:ascii="Times New Roman" w:eastAsia="Calibri" w:hAnsi="Times New Roman" w:cs="Times New Roman"/>
                <w:b/>
                <w:sz w:val="24"/>
                <w:szCs w:val="24"/>
              </w:rPr>
            </w:pPr>
          </w:p>
          <w:p w14:paraId="70ADEF1C" w14:textId="77777777" w:rsidR="000750C0" w:rsidRPr="000750C0" w:rsidRDefault="000750C0" w:rsidP="000750C0">
            <w:pPr>
              <w:spacing w:after="0" w:line="240" w:lineRule="auto"/>
              <w:ind w:left="502"/>
              <w:rPr>
                <w:rFonts w:ascii="Times New Roman" w:eastAsia="Calibri" w:hAnsi="Times New Roman" w:cs="Times New Roman"/>
                <w:sz w:val="24"/>
                <w:szCs w:val="24"/>
              </w:rPr>
            </w:pPr>
            <w:r w:rsidRPr="000750C0">
              <w:rPr>
                <w:rFonts w:ascii="Times New Roman" w:eastAsia="Calibri" w:hAnsi="Times New Roman" w:cs="Times New Roman"/>
                <w:b/>
                <w:sz w:val="24"/>
                <w:szCs w:val="24"/>
              </w:rPr>
              <w:t>Docket No. R-</w:t>
            </w:r>
            <w:r w:rsidRPr="000750C0">
              <w:rPr>
                <w:rFonts w:ascii="Times New Roman" w:eastAsia="Calibri" w:hAnsi="Times New Roman" w:cs="Times New Roman"/>
                <w:b/>
                <w:bCs/>
                <w:color w:val="000000"/>
                <w:sz w:val="24"/>
                <w:szCs w:val="24"/>
              </w:rPr>
              <w:t>2021-3024601</w:t>
            </w:r>
          </w:p>
        </w:tc>
      </w:tr>
    </w:tbl>
    <w:p w14:paraId="2F6E3559" w14:textId="77777777" w:rsidR="000750C0" w:rsidRPr="000750C0" w:rsidRDefault="000750C0" w:rsidP="000750C0">
      <w:pPr>
        <w:spacing w:after="0" w:line="240" w:lineRule="auto"/>
        <w:jc w:val="center"/>
        <w:rPr>
          <w:rFonts w:ascii="Times New Roman" w:eastAsia="Calibri" w:hAnsi="Times New Roman" w:cs="Times New Roman"/>
          <w:b/>
          <w:sz w:val="24"/>
          <w:szCs w:val="24"/>
        </w:rPr>
      </w:pPr>
    </w:p>
    <w:p w14:paraId="16FB9539" w14:textId="77777777" w:rsidR="000750C0" w:rsidRDefault="000750C0" w:rsidP="000750C0">
      <w:pPr>
        <w:spacing w:after="0" w:line="240" w:lineRule="auto"/>
        <w:jc w:val="center"/>
        <w:rPr>
          <w:rFonts w:ascii="Times New Roman" w:eastAsia="Calibri" w:hAnsi="Times New Roman" w:cs="Times New Roman"/>
          <w:b/>
          <w:sz w:val="24"/>
          <w:szCs w:val="24"/>
        </w:rPr>
      </w:pPr>
    </w:p>
    <w:p w14:paraId="0E208D63" w14:textId="77777777" w:rsidR="000750C0" w:rsidRDefault="000750C0" w:rsidP="000750C0">
      <w:pPr>
        <w:spacing w:after="0" w:line="240" w:lineRule="auto"/>
        <w:jc w:val="center"/>
        <w:rPr>
          <w:rFonts w:ascii="Times New Roman" w:eastAsia="Calibri" w:hAnsi="Times New Roman" w:cs="Times New Roman"/>
          <w:b/>
          <w:sz w:val="24"/>
          <w:szCs w:val="24"/>
        </w:rPr>
      </w:pPr>
    </w:p>
    <w:p w14:paraId="32015839" w14:textId="4C9869D2" w:rsidR="000750C0" w:rsidRPr="000750C0" w:rsidRDefault="000750C0" w:rsidP="000750C0">
      <w:pPr>
        <w:spacing w:after="0" w:line="240" w:lineRule="auto"/>
        <w:jc w:val="center"/>
        <w:rPr>
          <w:rFonts w:ascii="Times New Roman" w:eastAsia="Calibri" w:hAnsi="Times New Roman" w:cs="Times New Roman"/>
          <w:b/>
          <w:sz w:val="24"/>
          <w:szCs w:val="24"/>
        </w:rPr>
      </w:pPr>
      <w:r w:rsidRPr="000750C0">
        <w:rPr>
          <w:rFonts w:ascii="Times New Roman" w:eastAsia="Calibri" w:hAnsi="Times New Roman" w:cs="Times New Roman"/>
          <w:b/>
          <w:sz w:val="24"/>
          <w:szCs w:val="24"/>
        </w:rPr>
        <w:t>NON-DISCLOSURE CERTIFICATE</w:t>
      </w:r>
    </w:p>
    <w:p w14:paraId="78A241B8" w14:textId="77777777" w:rsidR="000750C0" w:rsidRPr="000750C0" w:rsidRDefault="000750C0" w:rsidP="000750C0">
      <w:pPr>
        <w:spacing w:after="0" w:line="240" w:lineRule="auto"/>
        <w:jc w:val="center"/>
        <w:rPr>
          <w:rFonts w:ascii="Times New Roman" w:eastAsia="Calibri" w:hAnsi="Times New Roman" w:cs="Times New Roman"/>
          <w:b/>
          <w:sz w:val="24"/>
          <w:szCs w:val="24"/>
        </w:rPr>
      </w:pPr>
    </w:p>
    <w:p w14:paraId="03C026D5" w14:textId="77777777" w:rsidR="000750C0" w:rsidRPr="000750C0" w:rsidRDefault="000750C0" w:rsidP="000750C0">
      <w:pPr>
        <w:spacing w:after="0" w:line="36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TO WHOM IT MAY CONCERN:</w:t>
      </w:r>
    </w:p>
    <w:p w14:paraId="20B08A25" w14:textId="2FB062A4" w:rsidR="0008736F" w:rsidRPr="000750C0" w:rsidRDefault="000750C0" w:rsidP="000750C0">
      <w:pPr>
        <w:spacing w:after="0" w:line="36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ab/>
      </w:r>
      <w:r w:rsidRPr="000750C0">
        <w:rPr>
          <w:rFonts w:ascii="Times New Roman" w:eastAsia="Calibri" w:hAnsi="Times New Roman" w:cs="Times New Roman"/>
          <w:sz w:val="24"/>
          <w:szCs w:val="24"/>
        </w:rPr>
        <w:tab/>
        <w:t>The undersigned is the _________________ of ___________________________ (the receiving party).</w:t>
      </w:r>
    </w:p>
    <w:p w14:paraId="445241BF" w14:textId="77777777" w:rsidR="000750C0" w:rsidRPr="000750C0" w:rsidRDefault="000750C0" w:rsidP="000750C0">
      <w:pPr>
        <w:spacing w:after="0" w:line="36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ab/>
      </w:r>
      <w:r w:rsidRPr="000750C0">
        <w:rPr>
          <w:rFonts w:ascii="Times New Roman" w:eastAsia="Calibri" w:hAnsi="Times New Roman" w:cs="Times New Roman"/>
          <w:sz w:val="24"/>
          <w:szCs w:val="24"/>
        </w:rPr>
        <w:tab/>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14:paraId="22B1030C" w14:textId="77777777" w:rsidR="000750C0" w:rsidRPr="000750C0" w:rsidRDefault="000750C0" w:rsidP="000750C0">
      <w:pPr>
        <w:spacing w:after="0" w:line="240" w:lineRule="auto"/>
        <w:rPr>
          <w:rFonts w:ascii="Times New Roman" w:eastAsia="Calibri" w:hAnsi="Times New Roman" w:cs="Times New Roman"/>
          <w:sz w:val="24"/>
          <w:szCs w:val="24"/>
        </w:rPr>
      </w:pPr>
    </w:p>
    <w:tbl>
      <w:tblPr>
        <w:tblW w:w="0" w:type="auto"/>
        <w:tblInd w:w="4608" w:type="dxa"/>
        <w:tblLook w:val="01E0" w:firstRow="1" w:lastRow="1" w:firstColumn="1" w:lastColumn="1" w:noHBand="0" w:noVBand="0"/>
      </w:tblPr>
      <w:tblGrid>
        <w:gridCol w:w="4656"/>
      </w:tblGrid>
      <w:tr w:rsidR="000750C0" w:rsidRPr="000750C0" w14:paraId="4123EE67" w14:textId="77777777" w:rsidTr="000750C0">
        <w:tc>
          <w:tcPr>
            <w:tcW w:w="0" w:type="auto"/>
            <w:hideMark/>
          </w:tcPr>
          <w:p w14:paraId="6901686A" w14:textId="77777777" w:rsid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_____________________________________</w:t>
            </w:r>
            <w:r w:rsidRPr="000750C0">
              <w:rPr>
                <w:rFonts w:ascii="Times New Roman" w:eastAsia="Calibri" w:hAnsi="Times New Roman" w:cs="Times New Roman"/>
                <w:sz w:val="24"/>
                <w:szCs w:val="24"/>
              </w:rPr>
              <w:br/>
              <w:t>SIGNATURE</w:t>
            </w:r>
          </w:p>
          <w:p w14:paraId="7BCEA1D9" w14:textId="20F819C5" w:rsidR="000750C0" w:rsidRPr="000750C0" w:rsidRDefault="000750C0" w:rsidP="000750C0">
            <w:pPr>
              <w:spacing w:after="0" w:line="240" w:lineRule="auto"/>
              <w:rPr>
                <w:rFonts w:ascii="Times New Roman" w:eastAsia="Calibri" w:hAnsi="Times New Roman" w:cs="Times New Roman"/>
                <w:sz w:val="24"/>
                <w:szCs w:val="24"/>
              </w:rPr>
            </w:pPr>
          </w:p>
        </w:tc>
      </w:tr>
      <w:tr w:rsidR="000750C0" w:rsidRPr="000750C0" w14:paraId="650FA28A" w14:textId="77777777" w:rsidTr="000750C0">
        <w:tc>
          <w:tcPr>
            <w:tcW w:w="0" w:type="auto"/>
            <w:hideMark/>
          </w:tcPr>
          <w:p w14:paraId="1A7DC6E7" w14:textId="77777777" w:rsidR="000750C0" w:rsidRP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_____________________________________</w:t>
            </w:r>
          </w:p>
          <w:p w14:paraId="507F8C06" w14:textId="77777777" w:rsid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PRINT NAME</w:t>
            </w:r>
          </w:p>
          <w:p w14:paraId="66444B75" w14:textId="760FA024" w:rsidR="000750C0" w:rsidRPr="000750C0" w:rsidRDefault="000750C0" w:rsidP="000750C0">
            <w:pPr>
              <w:spacing w:after="0" w:line="240" w:lineRule="auto"/>
              <w:rPr>
                <w:rFonts w:ascii="Times New Roman" w:eastAsia="Calibri" w:hAnsi="Times New Roman" w:cs="Times New Roman"/>
                <w:sz w:val="24"/>
                <w:szCs w:val="24"/>
              </w:rPr>
            </w:pPr>
          </w:p>
        </w:tc>
      </w:tr>
      <w:tr w:rsidR="000750C0" w:rsidRPr="000750C0" w14:paraId="6F8521F9" w14:textId="77777777" w:rsidTr="000750C0">
        <w:tc>
          <w:tcPr>
            <w:tcW w:w="0" w:type="auto"/>
            <w:hideMark/>
          </w:tcPr>
          <w:p w14:paraId="23DB7C93" w14:textId="77777777" w:rsidR="000750C0" w:rsidRP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_____________________________________</w:t>
            </w:r>
          </w:p>
          <w:p w14:paraId="3646D138" w14:textId="77777777" w:rsidR="000750C0" w:rsidRP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_____________________________________</w:t>
            </w:r>
          </w:p>
          <w:p w14:paraId="55D52590" w14:textId="77777777" w:rsidR="000750C0" w:rsidRP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_____________________________________</w:t>
            </w:r>
          </w:p>
          <w:p w14:paraId="4CD6746F" w14:textId="1F3FF16B" w:rsid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ADDRESS</w:t>
            </w:r>
          </w:p>
          <w:p w14:paraId="731D6465" w14:textId="77777777" w:rsidR="000750C0" w:rsidRDefault="000750C0" w:rsidP="000750C0">
            <w:pPr>
              <w:spacing w:after="0" w:line="240" w:lineRule="auto"/>
              <w:rPr>
                <w:rFonts w:ascii="Times New Roman" w:eastAsia="Calibri" w:hAnsi="Times New Roman" w:cs="Times New Roman"/>
                <w:sz w:val="24"/>
                <w:szCs w:val="24"/>
              </w:rPr>
            </w:pPr>
          </w:p>
          <w:p w14:paraId="6D0EE571" w14:textId="482BA143" w:rsidR="000750C0" w:rsidRPr="000750C0" w:rsidRDefault="000750C0" w:rsidP="000750C0">
            <w:pPr>
              <w:spacing w:after="0" w:line="240" w:lineRule="auto"/>
              <w:rPr>
                <w:rFonts w:ascii="Times New Roman" w:eastAsia="Calibri" w:hAnsi="Times New Roman" w:cs="Times New Roman"/>
                <w:sz w:val="24"/>
                <w:szCs w:val="24"/>
              </w:rPr>
            </w:pPr>
          </w:p>
        </w:tc>
      </w:tr>
      <w:tr w:rsidR="000750C0" w:rsidRPr="000750C0" w14:paraId="4EF78D2F" w14:textId="77777777" w:rsidTr="000750C0">
        <w:tc>
          <w:tcPr>
            <w:tcW w:w="0" w:type="auto"/>
            <w:hideMark/>
          </w:tcPr>
          <w:p w14:paraId="61754C75" w14:textId="77777777" w:rsidR="000750C0" w:rsidRP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_____________________________________</w:t>
            </w:r>
          </w:p>
          <w:p w14:paraId="0BE81DE5" w14:textId="77777777" w:rsid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EMPLOYER</w:t>
            </w:r>
          </w:p>
          <w:p w14:paraId="6C032035" w14:textId="5A3DB225" w:rsidR="000750C0" w:rsidRPr="000750C0" w:rsidRDefault="000750C0" w:rsidP="000750C0">
            <w:pPr>
              <w:spacing w:after="0" w:line="240" w:lineRule="auto"/>
              <w:rPr>
                <w:rFonts w:ascii="Times New Roman" w:eastAsia="Calibri" w:hAnsi="Times New Roman" w:cs="Times New Roman"/>
                <w:sz w:val="24"/>
                <w:szCs w:val="24"/>
              </w:rPr>
            </w:pPr>
          </w:p>
        </w:tc>
      </w:tr>
      <w:tr w:rsidR="000750C0" w:rsidRPr="000750C0" w14:paraId="4AA4731C" w14:textId="77777777" w:rsidTr="000750C0">
        <w:tc>
          <w:tcPr>
            <w:tcW w:w="0" w:type="auto"/>
          </w:tcPr>
          <w:p w14:paraId="09F02EB3" w14:textId="77777777" w:rsidR="000750C0" w:rsidRPr="000750C0" w:rsidRDefault="000750C0" w:rsidP="000750C0">
            <w:pPr>
              <w:spacing w:after="0" w:line="240" w:lineRule="auto"/>
              <w:rPr>
                <w:rFonts w:ascii="Times New Roman" w:eastAsia="Calibri" w:hAnsi="Times New Roman" w:cs="Times New Roman"/>
                <w:sz w:val="24"/>
                <w:szCs w:val="24"/>
              </w:rPr>
            </w:pPr>
            <w:r w:rsidRPr="000750C0">
              <w:rPr>
                <w:rFonts w:ascii="Times New Roman" w:eastAsia="Calibri" w:hAnsi="Times New Roman" w:cs="Times New Roman"/>
                <w:sz w:val="24"/>
                <w:szCs w:val="24"/>
              </w:rPr>
              <w:t>DATE:  ______________________________</w:t>
            </w:r>
          </w:p>
          <w:p w14:paraId="5E3C4EB6" w14:textId="77777777" w:rsidR="000750C0" w:rsidRPr="000750C0" w:rsidRDefault="000750C0" w:rsidP="000750C0">
            <w:pPr>
              <w:spacing w:after="0" w:line="240" w:lineRule="auto"/>
              <w:rPr>
                <w:rFonts w:ascii="Times New Roman" w:eastAsia="Calibri" w:hAnsi="Times New Roman" w:cs="Times New Roman"/>
                <w:sz w:val="24"/>
                <w:szCs w:val="24"/>
              </w:rPr>
            </w:pPr>
          </w:p>
        </w:tc>
      </w:tr>
    </w:tbl>
    <w:p w14:paraId="2818B5C2" w14:textId="77777777" w:rsidR="008D5177" w:rsidRDefault="008D5177" w:rsidP="00A979B3">
      <w:pPr>
        <w:spacing w:after="160" w:line="256" w:lineRule="auto"/>
        <w:ind w:right="-288"/>
        <w:rPr>
          <w:rFonts w:ascii="Times New Roman" w:eastAsia="Microsoft Sans Serif" w:hAnsi="Times New Roman" w:cs="Times New Roman"/>
          <w:b/>
          <w:sz w:val="24"/>
          <w:szCs w:val="24"/>
          <w:u w:val="single"/>
        </w:rPr>
      </w:pPr>
    </w:p>
    <w:p w14:paraId="71E221F4" w14:textId="77777777" w:rsidR="008D5177" w:rsidRDefault="008D5177" w:rsidP="00A979B3">
      <w:pPr>
        <w:spacing w:after="160" w:line="256" w:lineRule="auto"/>
        <w:ind w:right="-288"/>
        <w:rPr>
          <w:rFonts w:ascii="Times New Roman" w:eastAsia="Microsoft Sans Serif" w:hAnsi="Times New Roman" w:cs="Times New Roman"/>
          <w:b/>
          <w:sz w:val="24"/>
          <w:szCs w:val="24"/>
          <w:u w:val="single"/>
        </w:rPr>
      </w:pPr>
    </w:p>
    <w:p w14:paraId="6E09C110" w14:textId="57018F45" w:rsidR="00A979B3" w:rsidRPr="00A979B3" w:rsidRDefault="00A979B3" w:rsidP="00A979B3">
      <w:pPr>
        <w:spacing w:after="160" w:line="256" w:lineRule="auto"/>
        <w:ind w:right="-288"/>
        <w:rPr>
          <w:rFonts w:ascii="Times New Roman" w:eastAsia="Microsoft Sans Serif" w:hAnsi="Times New Roman" w:cs="Times New Roman"/>
          <w:b/>
          <w:sz w:val="24"/>
          <w:szCs w:val="24"/>
          <w:u w:val="single"/>
        </w:rPr>
      </w:pPr>
      <w:r w:rsidRPr="00A979B3">
        <w:rPr>
          <w:rFonts w:ascii="Times New Roman" w:eastAsia="Microsoft Sans Serif" w:hAnsi="Times New Roman" w:cs="Times New Roman"/>
          <w:b/>
          <w:sz w:val="24"/>
          <w:szCs w:val="24"/>
          <w:u w:val="single"/>
        </w:rPr>
        <w:t>R-2021-3024601 - PA PUBLIC UTILITY COMMISSION v. PECO ENERGY COMPANY -ELECTRIC DIVISION</w:t>
      </w:r>
    </w:p>
    <w:p w14:paraId="16FAD574" w14:textId="77777777" w:rsidR="00E40779" w:rsidRDefault="00E40779" w:rsidP="00A979B3">
      <w:pPr>
        <w:spacing w:after="160" w:line="240" w:lineRule="auto"/>
        <w:rPr>
          <w:rFonts w:ascii="Times New Roman" w:eastAsia="Microsoft Sans Serif" w:hAnsi="Times New Roman" w:cs="Times New Roman"/>
          <w:bCs/>
          <w:i/>
          <w:iCs/>
          <w:sz w:val="24"/>
          <w:szCs w:val="24"/>
        </w:rPr>
        <w:sectPr w:rsidR="00E40779" w:rsidSect="00FE2771">
          <w:footerReference w:type="default" r:id="rId8"/>
          <w:pgSz w:w="12240" w:h="15840"/>
          <w:pgMar w:top="1440" w:right="1440" w:bottom="1440" w:left="1440" w:header="720" w:footer="720" w:gutter="0"/>
          <w:cols w:space="720"/>
          <w:titlePg/>
          <w:docGrid w:linePitch="360"/>
        </w:sectPr>
      </w:pPr>
    </w:p>
    <w:p w14:paraId="50314ABC" w14:textId="426F380D" w:rsidR="00A979B3" w:rsidRPr="00A979B3" w:rsidRDefault="00A979B3" w:rsidP="00A979B3">
      <w:pPr>
        <w:spacing w:after="160" w:line="240" w:lineRule="auto"/>
        <w:rPr>
          <w:rFonts w:ascii="Times New Roman" w:eastAsia="Microsoft Sans Serif" w:hAnsi="Times New Roman" w:cs="Times New Roman"/>
          <w:bCs/>
          <w:i/>
          <w:iCs/>
          <w:sz w:val="24"/>
          <w:szCs w:val="24"/>
        </w:rPr>
      </w:pPr>
      <w:r w:rsidRPr="00A979B3">
        <w:rPr>
          <w:rFonts w:ascii="Times New Roman" w:eastAsia="Microsoft Sans Serif" w:hAnsi="Times New Roman" w:cs="Times New Roman"/>
          <w:bCs/>
          <w:i/>
          <w:iCs/>
          <w:sz w:val="24"/>
          <w:szCs w:val="24"/>
        </w:rPr>
        <w:t>Revised: 5/19/2021</w:t>
      </w:r>
    </w:p>
    <w:p w14:paraId="0E0CF21B"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JACK GARFINKLE ESQUIRE</w:t>
      </w:r>
      <w:r w:rsidRPr="00A979B3">
        <w:rPr>
          <w:rFonts w:ascii="Times New Roman" w:eastAsia="Microsoft Sans Serif" w:hAnsi="Times New Roman" w:cs="Times New Roman"/>
          <w:sz w:val="24"/>
          <w:szCs w:val="24"/>
        </w:rPr>
        <w:br/>
        <w:t>JENNEDY JOHNSON ESQUIRE*</w:t>
      </w:r>
      <w:r w:rsidRPr="00A979B3">
        <w:rPr>
          <w:rFonts w:ascii="Times New Roman" w:eastAsia="Microsoft Sans Serif" w:hAnsi="Times New Roman" w:cs="Times New Roman"/>
          <w:sz w:val="24"/>
          <w:szCs w:val="24"/>
        </w:rPr>
        <w:br/>
        <w:t>ANTHONY GAY ESQUIRE</w:t>
      </w:r>
      <w:r w:rsidRPr="00A979B3">
        <w:rPr>
          <w:rFonts w:ascii="Times New Roman" w:eastAsia="Microsoft Sans Serif" w:hAnsi="Times New Roman" w:cs="Times New Roman"/>
          <w:sz w:val="24"/>
          <w:szCs w:val="24"/>
        </w:rPr>
        <w:br/>
        <w:t>PECO ENERGY COMPANY</w:t>
      </w:r>
    </w:p>
    <w:p w14:paraId="21B0A730"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2301 MARKET STREET, S15</w:t>
      </w:r>
    </w:p>
    <w:p w14:paraId="110AAAD1"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PHILADELPHIA PA  19103</w:t>
      </w:r>
    </w:p>
    <w:p w14:paraId="6147C740"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b/>
          <w:bCs/>
          <w:sz w:val="24"/>
          <w:szCs w:val="24"/>
        </w:rPr>
        <w:t>215.841.6208</w:t>
      </w:r>
      <w:r w:rsidRPr="00A979B3">
        <w:rPr>
          <w:rFonts w:ascii="Times New Roman" w:eastAsia="Microsoft Sans Serif" w:hAnsi="Times New Roman" w:cs="Times New Roman"/>
          <w:color w:val="0563C1"/>
          <w:sz w:val="24"/>
          <w:szCs w:val="24"/>
          <w:u w:val="single"/>
        </w:rPr>
        <w:br/>
      </w:r>
      <w:hyperlink r:id="rId9" w:history="1">
        <w:r w:rsidRPr="00A979B3">
          <w:rPr>
            <w:rFonts w:ascii="Times New Roman" w:eastAsia="Times New Roman" w:hAnsi="Times New Roman" w:cs="Times New Roman"/>
            <w:color w:val="0563C1"/>
            <w:sz w:val="24"/>
            <w:szCs w:val="24"/>
            <w:u w:val="single"/>
          </w:rPr>
          <w:t>jack.garfinkle@exeloncorp.com</w:t>
        </w:r>
      </w:hyperlink>
      <w:r w:rsidRPr="00A979B3">
        <w:rPr>
          <w:rFonts w:ascii="Times New Roman" w:eastAsia="Microsoft Sans Serif" w:hAnsi="Times New Roman" w:cs="Times New Roman"/>
          <w:color w:val="0563C1"/>
          <w:sz w:val="24"/>
          <w:szCs w:val="24"/>
          <w:u w:val="single"/>
        </w:rPr>
        <w:br/>
      </w:r>
      <w:hyperlink r:id="rId10" w:history="1">
        <w:r w:rsidRPr="00A979B3">
          <w:rPr>
            <w:rFonts w:ascii="Times New Roman" w:eastAsia="Times New Roman" w:hAnsi="Times New Roman" w:cs="Times New Roman"/>
            <w:color w:val="0563C1"/>
            <w:sz w:val="24"/>
            <w:szCs w:val="24"/>
            <w:u w:val="single"/>
          </w:rPr>
          <w:t>anthony.gay@exeloncorp.com</w:t>
        </w:r>
      </w:hyperlink>
      <w:r w:rsidRPr="00A979B3">
        <w:rPr>
          <w:rFonts w:ascii="Times New Roman" w:eastAsia="Times New Roman" w:hAnsi="Times New Roman" w:cs="Times New Roman"/>
          <w:sz w:val="24"/>
          <w:szCs w:val="24"/>
        </w:rPr>
        <w:t xml:space="preserve"> </w:t>
      </w:r>
      <w:r w:rsidRPr="00A979B3">
        <w:rPr>
          <w:rFonts w:ascii="Times New Roman" w:eastAsia="Times New Roman" w:hAnsi="Times New Roman" w:cs="Times New Roman"/>
          <w:sz w:val="24"/>
          <w:szCs w:val="24"/>
        </w:rPr>
        <w:br/>
      </w:r>
      <w:hyperlink r:id="rId11" w:history="1">
        <w:r w:rsidRPr="00A979B3">
          <w:rPr>
            <w:rFonts w:ascii="Times New Roman" w:eastAsia="Times New Roman" w:hAnsi="Times New Roman" w:cs="Times New Roman"/>
            <w:color w:val="0563C1"/>
            <w:sz w:val="24"/>
            <w:szCs w:val="24"/>
            <w:u w:val="single"/>
          </w:rPr>
          <w:t>Jennedy.johnson@exeloncorp.com</w:t>
        </w:r>
      </w:hyperlink>
      <w:r w:rsidRPr="00A979B3">
        <w:rPr>
          <w:rFonts w:ascii="Times New Roman" w:eastAsia="Times New Roman" w:hAnsi="Times New Roman" w:cs="Times New Roman"/>
          <w:sz w:val="24"/>
          <w:szCs w:val="24"/>
        </w:rPr>
        <w:br/>
        <w:t>Accepts eService</w:t>
      </w:r>
      <w:r w:rsidRPr="00A979B3">
        <w:rPr>
          <w:rFonts w:ascii="Times New Roman" w:eastAsia="Microsoft Sans Serif" w:hAnsi="Times New Roman" w:cs="Times New Roman"/>
          <w:sz w:val="24"/>
          <w:szCs w:val="24"/>
        </w:rPr>
        <w:br/>
      </w:r>
      <w:r w:rsidRPr="00A979B3">
        <w:rPr>
          <w:rFonts w:ascii="Times New Roman" w:eastAsia="Microsoft Sans Serif" w:hAnsi="Times New Roman" w:cs="Times New Roman"/>
          <w:sz w:val="24"/>
          <w:szCs w:val="24"/>
        </w:rPr>
        <w:br/>
        <w:t>KENNETH M. KULAK ESQUIRE</w:t>
      </w:r>
      <w:r w:rsidRPr="00A979B3">
        <w:rPr>
          <w:rFonts w:ascii="Times New Roman" w:eastAsia="Microsoft Sans Serif" w:hAnsi="Times New Roman" w:cs="Times New Roman"/>
          <w:sz w:val="24"/>
          <w:szCs w:val="24"/>
        </w:rPr>
        <w:br/>
        <w:t>CATHERINE G. VASUDEVAN ESQUIRE</w:t>
      </w:r>
      <w:r w:rsidRPr="00A979B3">
        <w:rPr>
          <w:rFonts w:ascii="Times New Roman" w:eastAsia="Microsoft Sans Serif" w:hAnsi="Times New Roman" w:cs="Times New Roman"/>
          <w:sz w:val="24"/>
          <w:szCs w:val="24"/>
        </w:rPr>
        <w:br/>
        <w:t>BROOKE E. MCGLINN ESQUIRE</w:t>
      </w:r>
      <w:r w:rsidRPr="00A979B3">
        <w:rPr>
          <w:rFonts w:ascii="Times New Roman" w:eastAsia="Microsoft Sans Serif" w:hAnsi="Times New Roman" w:cs="Times New Roman"/>
          <w:sz w:val="24"/>
          <w:szCs w:val="24"/>
        </w:rPr>
        <w:br/>
        <w:t>MARK A. LAZAROFF ESQUIRE</w:t>
      </w:r>
    </w:p>
    <w:p w14:paraId="19B3CC5A"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MORGAN LEWIS &amp; BOCKIUS, LLP</w:t>
      </w:r>
    </w:p>
    <w:p w14:paraId="21B353F7"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1701 MARKET STREET</w:t>
      </w:r>
    </w:p>
    <w:p w14:paraId="77A8F834"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PHILADELPHIA PA  19103-2921</w:t>
      </w:r>
    </w:p>
    <w:p w14:paraId="2846DC0D" w14:textId="77777777" w:rsidR="00A979B3" w:rsidRPr="00A979B3" w:rsidRDefault="00A979B3" w:rsidP="00A979B3">
      <w:pPr>
        <w:spacing w:after="0" w:line="240" w:lineRule="auto"/>
        <w:contextualSpacing/>
        <w:rPr>
          <w:rFonts w:ascii="Times New Roman" w:eastAsia="Microsoft Sans Serif" w:hAnsi="Times New Roman" w:cs="Times New Roman"/>
          <w:b/>
          <w:bCs/>
          <w:sz w:val="24"/>
          <w:szCs w:val="24"/>
        </w:rPr>
      </w:pPr>
      <w:r w:rsidRPr="00A979B3">
        <w:rPr>
          <w:rFonts w:ascii="Times New Roman" w:eastAsia="Microsoft Sans Serif" w:hAnsi="Times New Roman" w:cs="Times New Roman"/>
          <w:b/>
          <w:bCs/>
          <w:sz w:val="24"/>
          <w:szCs w:val="24"/>
        </w:rPr>
        <w:t>215.963.5384</w:t>
      </w:r>
    </w:p>
    <w:p w14:paraId="4174AD9F" w14:textId="77777777" w:rsidR="00A979B3" w:rsidRPr="00A979B3" w:rsidRDefault="00957CD6" w:rsidP="00A979B3">
      <w:pPr>
        <w:spacing w:after="0" w:line="240" w:lineRule="auto"/>
        <w:contextualSpacing/>
        <w:rPr>
          <w:rFonts w:ascii="Times New Roman" w:eastAsia="Microsoft Sans Serif" w:hAnsi="Times New Roman" w:cs="Times New Roman"/>
          <w:sz w:val="24"/>
          <w:szCs w:val="24"/>
        </w:rPr>
      </w:pPr>
      <w:hyperlink r:id="rId12" w:history="1">
        <w:r w:rsidR="00A979B3" w:rsidRPr="00A979B3">
          <w:rPr>
            <w:rFonts w:ascii="Times New Roman" w:eastAsia="Microsoft Sans Serif" w:hAnsi="Times New Roman" w:cs="Times New Roman"/>
            <w:color w:val="0563C1"/>
            <w:sz w:val="24"/>
            <w:szCs w:val="24"/>
            <w:u w:val="single"/>
          </w:rPr>
          <w:t>kkulak@morganlewis.com</w:t>
        </w:r>
      </w:hyperlink>
      <w:r w:rsidR="00A979B3" w:rsidRPr="00A979B3">
        <w:rPr>
          <w:rFonts w:ascii="Times New Roman" w:eastAsia="Microsoft Sans Serif" w:hAnsi="Times New Roman" w:cs="Times New Roman"/>
          <w:sz w:val="24"/>
          <w:szCs w:val="24"/>
        </w:rPr>
        <w:br/>
      </w:r>
      <w:hyperlink r:id="rId13" w:history="1">
        <w:r w:rsidR="00A979B3" w:rsidRPr="00A979B3">
          <w:rPr>
            <w:rFonts w:ascii="Times New Roman" w:eastAsia="Microsoft Sans Serif" w:hAnsi="Times New Roman" w:cs="Times New Roman"/>
            <w:color w:val="0563C1"/>
            <w:sz w:val="24"/>
            <w:szCs w:val="24"/>
            <w:u w:val="single"/>
          </w:rPr>
          <w:t>cvasudevan@morganlewis.com</w:t>
        </w:r>
      </w:hyperlink>
      <w:r w:rsidR="00A979B3" w:rsidRPr="00A979B3">
        <w:rPr>
          <w:rFonts w:ascii="Times New Roman" w:eastAsia="Microsoft Sans Serif" w:hAnsi="Times New Roman" w:cs="Times New Roman"/>
          <w:sz w:val="24"/>
          <w:szCs w:val="24"/>
        </w:rPr>
        <w:br/>
      </w:r>
      <w:hyperlink r:id="rId14" w:history="1">
        <w:r w:rsidR="00A979B3" w:rsidRPr="00A979B3">
          <w:rPr>
            <w:rFonts w:ascii="Times New Roman" w:eastAsia="Microsoft Sans Serif" w:hAnsi="Times New Roman" w:cs="Times New Roman"/>
            <w:color w:val="0563C1"/>
            <w:sz w:val="24"/>
            <w:szCs w:val="24"/>
            <w:u w:val="single"/>
          </w:rPr>
          <w:t>bmcglinn@morganlewis.com</w:t>
        </w:r>
      </w:hyperlink>
      <w:r w:rsidR="00A979B3" w:rsidRPr="00A979B3">
        <w:rPr>
          <w:rFonts w:ascii="Times New Roman" w:eastAsia="Microsoft Sans Serif" w:hAnsi="Times New Roman" w:cs="Times New Roman"/>
          <w:sz w:val="24"/>
          <w:szCs w:val="24"/>
        </w:rPr>
        <w:br/>
      </w:r>
      <w:hyperlink r:id="rId15" w:history="1">
        <w:r w:rsidR="00A979B3" w:rsidRPr="00A979B3">
          <w:rPr>
            <w:rFonts w:ascii="Times New Roman" w:eastAsia="Microsoft Sans Serif" w:hAnsi="Times New Roman" w:cs="Times New Roman"/>
            <w:color w:val="0563C1"/>
            <w:sz w:val="24"/>
            <w:szCs w:val="24"/>
            <w:u w:val="single"/>
          </w:rPr>
          <w:t>mark.lazaroff@morganlewis.com</w:t>
        </w:r>
      </w:hyperlink>
      <w:r w:rsidR="00A979B3" w:rsidRPr="00A979B3">
        <w:rPr>
          <w:rFonts w:ascii="Times New Roman" w:eastAsia="Microsoft Sans Serif" w:hAnsi="Times New Roman" w:cs="Times New Roman"/>
          <w:sz w:val="24"/>
          <w:szCs w:val="24"/>
        </w:rPr>
        <w:br/>
        <w:t>Accepts eService</w:t>
      </w:r>
    </w:p>
    <w:p w14:paraId="343590DE" w14:textId="77777777" w:rsidR="00A979B3" w:rsidRPr="00A979B3" w:rsidRDefault="00A979B3" w:rsidP="00A979B3">
      <w:pPr>
        <w:spacing w:after="0" w:line="240" w:lineRule="auto"/>
        <w:contextualSpacing/>
        <w:rPr>
          <w:rFonts w:ascii="Times New Roman" w:eastAsia="Microsoft Sans Serif" w:hAnsi="Times New Roman" w:cs="Times New Roman"/>
          <w:i/>
          <w:iCs/>
          <w:sz w:val="24"/>
          <w:szCs w:val="24"/>
        </w:rPr>
      </w:pPr>
      <w:r w:rsidRPr="00A979B3">
        <w:rPr>
          <w:rFonts w:ascii="Times New Roman" w:eastAsia="Microsoft Sans Serif" w:hAnsi="Times New Roman" w:cs="Times New Roman"/>
          <w:i/>
          <w:iCs/>
          <w:sz w:val="24"/>
          <w:szCs w:val="24"/>
        </w:rPr>
        <w:t>Representing PECO Energy Company</w:t>
      </w:r>
    </w:p>
    <w:p w14:paraId="060361E7"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4ACF98CF"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19261864" w14:textId="77777777" w:rsidR="00A979B3" w:rsidRPr="00A979B3" w:rsidRDefault="00A979B3" w:rsidP="00A979B3">
      <w:pPr>
        <w:spacing w:after="0" w:line="240" w:lineRule="auto"/>
        <w:ind w:right="-1008"/>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rPr>
        <w:t>TERESA REED-WAGNER*</w:t>
      </w:r>
      <w:r w:rsidRPr="00A979B3">
        <w:rPr>
          <w:rFonts w:ascii="Times New Roman" w:eastAsia="Microsoft Sans Serif" w:hAnsi="Times New Roman" w:cs="Times New Roman"/>
          <w:sz w:val="24"/>
        </w:rPr>
        <w:br/>
        <w:t>EXECUTIVE DIRECTOR</w:t>
      </w:r>
      <w:r w:rsidRPr="00A979B3">
        <w:rPr>
          <w:rFonts w:ascii="Times New Roman" w:eastAsia="Microsoft Sans Serif" w:hAnsi="Times New Roman" w:cs="Times New Roman"/>
          <w:sz w:val="24"/>
        </w:rPr>
        <w:cr/>
        <w:t>OFFICE OF SMALL BUSINESS ADVOCATE</w:t>
      </w:r>
      <w:r w:rsidRPr="00A979B3">
        <w:rPr>
          <w:rFonts w:ascii="Times New Roman" w:eastAsia="Microsoft Sans Serif" w:hAnsi="Times New Roman" w:cs="Times New Roman"/>
          <w:sz w:val="24"/>
        </w:rPr>
        <w:cr/>
        <w:t>FORUM PLACE</w:t>
      </w:r>
      <w:r w:rsidRPr="00A979B3">
        <w:rPr>
          <w:rFonts w:ascii="Times New Roman" w:eastAsia="Microsoft Sans Serif" w:hAnsi="Times New Roman" w:cs="Times New Roman"/>
          <w:sz w:val="24"/>
        </w:rPr>
        <w:cr/>
        <w:t>555 WALNUT STREET 1ST FLOOR</w:t>
      </w:r>
      <w:r w:rsidRPr="00A979B3">
        <w:rPr>
          <w:rFonts w:ascii="Times New Roman" w:eastAsia="Microsoft Sans Serif" w:hAnsi="Times New Roman" w:cs="Times New Roman"/>
          <w:sz w:val="24"/>
        </w:rPr>
        <w:cr/>
        <w:t>HARRISBURG PA  17101</w:t>
      </w:r>
      <w:r w:rsidRPr="00A979B3">
        <w:rPr>
          <w:rFonts w:ascii="Times New Roman" w:eastAsia="Microsoft Sans Serif" w:hAnsi="Times New Roman" w:cs="Times New Roman"/>
          <w:sz w:val="24"/>
        </w:rPr>
        <w:cr/>
      </w:r>
      <w:r w:rsidRPr="00A979B3">
        <w:rPr>
          <w:rFonts w:ascii="Times New Roman" w:eastAsia="Microsoft Sans Serif" w:hAnsi="Times New Roman" w:cs="Times New Roman"/>
          <w:b/>
          <w:bCs/>
          <w:sz w:val="24"/>
        </w:rPr>
        <w:t>717.783.2525</w:t>
      </w:r>
      <w:r w:rsidRPr="00A979B3">
        <w:rPr>
          <w:rFonts w:ascii="Times New Roman" w:eastAsia="Microsoft Sans Serif" w:hAnsi="Times New Roman" w:cs="Times New Roman"/>
          <w:sz w:val="24"/>
        </w:rPr>
        <w:cr/>
      </w:r>
      <w:hyperlink r:id="rId16" w:history="1">
        <w:r w:rsidRPr="00A979B3">
          <w:rPr>
            <w:rFonts w:ascii="Times New Roman" w:eastAsia="Microsoft Sans Serif" w:hAnsi="Times New Roman" w:cs="Times New Roman"/>
            <w:color w:val="0563C1" w:themeColor="hyperlink"/>
            <w:sz w:val="24"/>
            <w:u w:val="single"/>
          </w:rPr>
          <w:t>tereswagne@pa.gov</w:t>
        </w:r>
      </w:hyperlink>
      <w:r w:rsidRPr="00A979B3">
        <w:rPr>
          <w:rFonts w:ascii="Times New Roman" w:eastAsia="Microsoft Sans Serif" w:hAnsi="Times New Roman" w:cs="Times New Roman"/>
          <w:sz w:val="24"/>
        </w:rPr>
        <w:br/>
      </w:r>
      <w:r w:rsidRPr="00A979B3">
        <w:rPr>
          <w:rFonts w:ascii="Times New Roman" w:eastAsia="Times New Roman" w:hAnsi="Times New Roman" w:cs="Times New Roman"/>
          <w:sz w:val="24"/>
          <w:szCs w:val="24"/>
        </w:rPr>
        <w:t>“</w:t>
      </w:r>
      <w:r w:rsidRPr="00A979B3">
        <w:rPr>
          <w:rFonts w:ascii="Times New Roman" w:eastAsia="Times New Roman" w:hAnsi="Times New Roman" w:cs="Times New Roman"/>
          <w:i/>
          <w:iCs/>
          <w:spacing w:val="-3"/>
          <w:sz w:val="24"/>
          <w:szCs w:val="24"/>
        </w:rPr>
        <w:t xml:space="preserve">Via e-mail only due to </w:t>
      </w:r>
      <w:r w:rsidRPr="00A979B3">
        <w:rPr>
          <w:rFonts w:ascii="Times New Roman" w:eastAsia="Times New Roman" w:hAnsi="Times New Roman" w:cs="Times New Roman"/>
          <w:i/>
          <w:iCs/>
          <w:spacing w:val="-3"/>
          <w:sz w:val="24"/>
          <w:szCs w:val="24"/>
        </w:rPr>
        <w:br/>
        <w:t>Emergency Order at M-2020-3019262”  </w:t>
      </w:r>
    </w:p>
    <w:p w14:paraId="49414881" w14:textId="5D8AFAE4" w:rsidR="00A979B3" w:rsidRPr="006D66EB" w:rsidRDefault="00A979B3" w:rsidP="006D66EB">
      <w:pPr>
        <w:spacing w:after="0" w:line="240" w:lineRule="auto"/>
        <w:ind w:right="-1008"/>
        <w:contextualSpacing/>
        <w:rPr>
          <w:rFonts w:ascii="Times New Roman" w:eastAsia="Microsoft Sans Serif" w:hAnsi="Times New Roman" w:cs="Times New Roman"/>
          <w:sz w:val="24"/>
        </w:rPr>
      </w:pPr>
      <w:r w:rsidRPr="00A979B3">
        <w:rPr>
          <w:rFonts w:ascii="Times New Roman" w:eastAsia="Microsoft Sans Serif" w:hAnsi="Times New Roman" w:cs="Times New Roman"/>
          <w:sz w:val="24"/>
          <w:szCs w:val="24"/>
        </w:rPr>
        <w:br/>
        <w:t>ERIN FURE ESQUIRE</w:t>
      </w:r>
      <w:r w:rsidRPr="00A979B3">
        <w:rPr>
          <w:rFonts w:ascii="Times New Roman" w:eastAsia="Microsoft Sans Serif" w:hAnsi="Times New Roman" w:cs="Times New Roman"/>
          <w:b/>
          <w:sz w:val="24"/>
          <w:szCs w:val="24"/>
        </w:rPr>
        <w:t>*</w:t>
      </w:r>
    </w:p>
    <w:p w14:paraId="68875594"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OFFICE OF SMALL BUSINESS ADVOCATE</w:t>
      </w:r>
    </w:p>
    <w:p w14:paraId="2AEAEB01"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FORUM PLACE</w:t>
      </w:r>
    </w:p>
    <w:p w14:paraId="11464FD8"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555 WALNUT STREET, 1ST FLOOR</w:t>
      </w:r>
    </w:p>
    <w:p w14:paraId="5171DA13"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HARRISBURG PA  17101</w:t>
      </w:r>
    </w:p>
    <w:p w14:paraId="17C7E51E" w14:textId="77777777" w:rsidR="00A979B3" w:rsidRPr="00A979B3" w:rsidRDefault="00A979B3" w:rsidP="00A979B3">
      <w:pPr>
        <w:spacing w:after="0" w:line="240" w:lineRule="auto"/>
        <w:contextualSpacing/>
        <w:rPr>
          <w:rFonts w:ascii="Times New Roman" w:eastAsia="Times New Roman" w:hAnsi="Times New Roman" w:cs="Times New Roman"/>
          <w:i/>
          <w:iCs/>
          <w:spacing w:val="-3"/>
          <w:sz w:val="24"/>
          <w:szCs w:val="24"/>
        </w:rPr>
      </w:pPr>
      <w:r w:rsidRPr="00A979B3">
        <w:rPr>
          <w:rFonts w:ascii="Times New Roman" w:eastAsia="Microsoft Sans Serif" w:hAnsi="Times New Roman" w:cs="Times New Roman"/>
          <w:b/>
          <w:bCs/>
          <w:sz w:val="24"/>
          <w:szCs w:val="24"/>
        </w:rPr>
        <w:t>717.783.2525</w:t>
      </w:r>
      <w:r w:rsidRPr="00A979B3">
        <w:rPr>
          <w:rFonts w:ascii="Times New Roman" w:eastAsia="Microsoft Sans Serif" w:hAnsi="Times New Roman" w:cs="Times New Roman"/>
          <w:b/>
          <w:bCs/>
          <w:sz w:val="24"/>
          <w:szCs w:val="24"/>
        </w:rPr>
        <w:br/>
      </w:r>
      <w:hyperlink r:id="rId17" w:history="1">
        <w:r w:rsidRPr="00A979B3">
          <w:rPr>
            <w:rFonts w:ascii="Times New Roman" w:eastAsia="Microsoft Sans Serif" w:hAnsi="Times New Roman" w:cs="Times New Roman"/>
            <w:color w:val="0563C1" w:themeColor="hyperlink"/>
            <w:sz w:val="24"/>
            <w:szCs w:val="24"/>
            <w:u w:val="single"/>
          </w:rPr>
          <w:t>efure@pa.gov</w:t>
        </w:r>
      </w:hyperlink>
      <w:r w:rsidRPr="00A979B3">
        <w:rPr>
          <w:rFonts w:ascii="Times New Roman" w:eastAsia="Microsoft Sans Serif" w:hAnsi="Times New Roman" w:cs="Times New Roman"/>
          <w:sz w:val="24"/>
          <w:szCs w:val="24"/>
        </w:rPr>
        <w:br/>
      </w:r>
      <w:r w:rsidRPr="00A979B3">
        <w:rPr>
          <w:rFonts w:ascii="Times New Roman" w:eastAsia="Times New Roman" w:hAnsi="Times New Roman" w:cs="Times New Roman"/>
          <w:i/>
          <w:iCs/>
          <w:sz w:val="24"/>
          <w:szCs w:val="24"/>
        </w:rPr>
        <w:t>*“</w:t>
      </w:r>
      <w:r w:rsidRPr="00A979B3">
        <w:rPr>
          <w:rFonts w:ascii="Times New Roman" w:eastAsia="Times New Roman" w:hAnsi="Times New Roman" w:cs="Times New Roman"/>
          <w:i/>
          <w:iCs/>
          <w:spacing w:val="-3"/>
          <w:sz w:val="24"/>
          <w:szCs w:val="24"/>
        </w:rPr>
        <w:t>Via e-mail only due to</w:t>
      </w:r>
      <w:r w:rsidRPr="00A979B3">
        <w:rPr>
          <w:rFonts w:ascii="Times New Roman" w:eastAsia="Times New Roman" w:hAnsi="Times New Roman" w:cs="Times New Roman"/>
          <w:i/>
          <w:iCs/>
          <w:spacing w:val="-3"/>
          <w:sz w:val="24"/>
          <w:szCs w:val="24"/>
        </w:rPr>
        <w:br/>
        <w:t xml:space="preserve"> Emergency Order at M-2020-3019262”  </w:t>
      </w:r>
    </w:p>
    <w:p w14:paraId="6AAD7E0C"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1CC97D82"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78E0B452"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CARRIE B. WRIGHT ESQUIRE</w:t>
      </w:r>
    </w:p>
    <w:p w14:paraId="5F72B4A9"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PA PUC BIE LEGAL TECHNICAL</w:t>
      </w:r>
    </w:p>
    <w:p w14:paraId="4E898F6F"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SECOND FLOOR WEST</w:t>
      </w:r>
    </w:p>
    <w:p w14:paraId="0E507F93"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400 NORTH STREET</w:t>
      </w:r>
    </w:p>
    <w:p w14:paraId="413AF39C"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HARRISBURG PA  17120</w:t>
      </w:r>
    </w:p>
    <w:p w14:paraId="0DA06CE9"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b/>
          <w:bCs/>
          <w:sz w:val="24"/>
          <w:szCs w:val="24"/>
        </w:rPr>
        <w:t>717.783.6156</w:t>
      </w:r>
      <w:r w:rsidRPr="00A979B3">
        <w:rPr>
          <w:rFonts w:ascii="Times New Roman" w:eastAsia="Microsoft Sans Serif" w:hAnsi="Times New Roman" w:cs="Times New Roman"/>
          <w:b/>
          <w:bCs/>
          <w:sz w:val="24"/>
          <w:szCs w:val="24"/>
        </w:rPr>
        <w:br/>
      </w:r>
      <w:hyperlink r:id="rId18" w:history="1">
        <w:r w:rsidRPr="00A979B3">
          <w:rPr>
            <w:rFonts w:ascii="Times New Roman" w:eastAsia="Microsoft Sans Serif" w:hAnsi="Times New Roman" w:cs="Times New Roman"/>
            <w:color w:val="0563C1"/>
            <w:sz w:val="24"/>
            <w:szCs w:val="24"/>
            <w:u w:val="single"/>
          </w:rPr>
          <w:t>carwright@pa.gov</w:t>
        </w:r>
      </w:hyperlink>
      <w:r w:rsidRPr="00A979B3">
        <w:rPr>
          <w:rFonts w:ascii="Times New Roman" w:eastAsia="Microsoft Sans Serif" w:hAnsi="Times New Roman" w:cs="Times New Roman"/>
          <w:sz w:val="24"/>
          <w:szCs w:val="24"/>
        </w:rPr>
        <w:br/>
        <w:t>Accepts eService</w:t>
      </w:r>
    </w:p>
    <w:p w14:paraId="5E7ED3D3"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429133CC"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577CF366"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JOHN SWEET ESQUIRE</w:t>
      </w:r>
      <w:r w:rsidRPr="00A979B3">
        <w:rPr>
          <w:rFonts w:ascii="Times New Roman" w:eastAsia="Microsoft Sans Serif" w:hAnsi="Times New Roman" w:cs="Times New Roman"/>
          <w:sz w:val="24"/>
          <w:szCs w:val="24"/>
        </w:rPr>
        <w:br/>
        <w:t>ELIZABETH R. MARX ESQUIRE</w:t>
      </w:r>
      <w:r w:rsidRPr="00A979B3">
        <w:rPr>
          <w:rFonts w:ascii="Times New Roman" w:eastAsia="Microsoft Sans Serif" w:hAnsi="Times New Roman" w:cs="Times New Roman"/>
          <w:sz w:val="24"/>
          <w:szCs w:val="24"/>
        </w:rPr>
        <w:br/>
        <w:t>RIA PEREIRA ESQUIRE</w:t>
      </w:r>
    </w:p>
    <w:p w14:paraId="6F92652C"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PA UTILITY LAW PROJECT</w:t>
      </w:r>
    </w:p>
    <w:p w14:paraId="5E403002"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118 LOCUST STREET</w:t>
      </w:r>
    </w:p>
    <w:p w14:paraId="5F7EB3A3"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HARRISBURG PA  17101</w:t>
      </w:r>
    </w:p>
    <w:p w14:paraId="1ABE582C"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b/>
          <w:bCs/>
          <w:sz w:val="24"/>
          <w:szCs w:val="24"/>
        </w:rPr>
        <w:t>717.701.3837</w:t>
      </w:r>
      <w:r w:rsidRPr="00A979B3">
        <w:rPr>
          <w:rFonts w:ascii="Times New Roman" w:eastAsia="Microsoft Sans Serif" w:hAnsi="Times New Roman" w:cs="Times New Roman"/>
          <w:b/>
          <w:bCs/>
          <w:sz w:val="24"/>
          <w:szCs w:val="24"/>
        </w:rPr>
        <w:br/>
      </w:r>
      <w:hyperlink r:id="rId19" w:history="1">
        <w:r w:rsidRPr="00A979B3">
          <w:rPr>
            <w:rFonts w:ascii="Times New Roman" w:eastAsia="Microsoft Sans Serif" w:hAnsi="Times New Roman" w:cs="Times New Roman"/>
            <w:color w:val="0563C1"/>
            <w:sz w:val="24"/>
            <w:szCs w:val="24"/>
            <w:u w:val="single"/>
          </w:rPr>
          <w:t>jsweetpulp@palegalaid.net</w:t>
        </w:r>
      </w:hyperlink>
      <w:r w:rsidRPr="00A979B3">
        <w:rPr>
          <w:rFonts w:ascii="Times New Roman" w:eastAsia="Microsoft Sans Serif" w:hAnsi="Times New Roman" w:cs="Times New Roman"/>
          <w:b/>
          <w:bCs/>
          <w:sz w:val="24"/>
          <w:szCs w:val="24"/>
        </w:rPr>
        <w:br/>
      </w:r>
      <w:hyperlink r:id="rId20" w:history="1">
        <w:r w:rsidRPr="00A979B3">
          <w:rPr>
            <w:rFonts w:ascii="Times New Roman" w:eastAsia="Microsoft Sans Serif" w:hAnsi="Times New Roman" w:cs="Times New Roman"/>
            <w:color w:val="0563C1"/>
            <w:sz w:val="24"/>
            <w:szCs w:val="24"/>
            <w:u w:val="single"/>
          </w:rPr>
          <w:t>emarxpulp@palegalaid.net</w:t>
        </w:r>
      </w:hyperlink>
      <w:r w:rsidRPr="00A979B3">
        <w:rPr>
          <w:rFonts w:ascii="Times New Roman" w:eastAsia="Microsoft Sans Serif" w:hAnsi="Times New Roman" w:cs="Times New Roman"/>
          <w:sz w:val="24"/>
          <w:szCs w:val="24"/>
        </w:rPr>
        <w:br/>
      </w:r>
      <w:hyperlink r:id="rId21" w:history="1">
        <w:r w:rsidRPr="00A979B3">
          <w:rPr>
            <w:rFonts w:ascii="Times New Roman" w:eastAsia="Microsoft Sans Serif" w:hAnsi="Times New Roman" w:cs="Times New Roman"/>
            <w:color w:val="0563C1"/>
            <w:sz w:val="24"/>
            <w:szCs w:val="24"/>
            <w:u w:val="single"/>
          </w:rPr>
          <w:t>rpereirapulp@palegalaid.net</w:t>
        </w:r>
      </w:hyperlink>
      <w:r w:rsidRPr="00A979B3">
        <w:rPr>
          <w:rFonts w:ascii="Times New Roman" w:eastAsia="Microsoft Sans Serif" w:hAnsi="Times New Roman" w:cs="Times New Roman"/>
          <w:sz w:val="24"/>
          <w:szCs w:val="24"/>
        </w:rPr>
        <w:br/>
        <w:t>Accepts eService</w:t>
      </w:r>
    </w:p>
    <w:p w14:paraId="0611B14F" w14:textId="2A1B2AD7" w:rsidR="00A979B3" w:rsidRPr="006D66EB" w:rsidRDefault="00A979B3" w:rsidP="00A979B3">
      <w:pPr>
        <w:spacing w:after="0" w:line="240" w:lineRule="auto"/>
        <w:contextualSpacing/>
        <w:rPr>
          <w:rFonts w:ascii="Times New Roman" w:eastAsia="Microsoft Sans Serif" w:hAnsi="Times New Roman" w:cs="Times New Roman"/>
          <w:i/>
          <w:iCs/>
          <w:sz w:val="24"/>
          <w:szCs w:val="24"/>
        </w:rPr>
      </w:pPr>
      <w:r w:rsidRPr="00A979B3">
        <w:rPr>
          <w:rFonts w:ascii="Times New Roman" w:eastAsia="Microsoft Sans Serif" w:hAnsi="Times New Roman" w:cs="Times New Roman"/>
          <w:i/>
          <w:iCs/>
          <w:sz w:val="24"/>
          <w:szCs w:val="24"/>
        </w:rPr>
        <w:t>Representing the CAUSE-PA</w:t>
      </w:r>
    </w:p>
    <w:p w14:paraId="6FCBD899"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7A41488F"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LAURA ANTINUCCI ESQUIRE</w:t>
      </w:r>
      <w:r w:rsidRPr="00A979B3">
        <w:rPr>
          <w:rFonts w:ascii="Times New Roman" w:eastAsia="Microsoft Sans Serif" w:hAnsi="Times New Roman" w:cs="Times New Roman"/>
          <w:sz w:val="24"/>
          <w:szCs w:val="24"/>
        </w:rPr>
        <w:br/>
        <w:t>TANYA J. MCCLOSKEY ESQUIRE*</w:t>
      </w:r>
      <w:r w:rsidRPr="00A979B3">
        <w:rPr>
          <w:rFonts w:ascii="Times New Roman" w:eastAsia="Microsoft Sans Serif" w:hAnsi="Times New Roman" w:cs="Times New Roman"/>
          <w:sz w:val="24"/>
          <w:szCs w:val="24"/>
        </w:rPr>
        <w:br/>
        <w:t xml:space="preserve">PHILLIP DEMANCHICK ESQUIRE </w:t>
      </w:r>
      <w:r w:rsidRPr="00A979B3">
        <w:rPr>
          <w:rFonts w:ascii="Times New Roman" w:eastAsia="Microsoft Sans Serif" w:hAnsi="Times New Roman" w:cs="Times New Roman"/>
          <w:sz w:val="24"/>
          <w:szCs w:val="24"/>
        </w:rPr>
        <w:br/>
        <w:t xml:space="preserve">CHRISTY APPLEBY ESQUIRE </w:t>
      </w:r>
      <w:r w:rsidRPr="00A979B3">
        <w:rPr>
          <w:rFonts w:ascii="Times New Roman" w:eastAsia="Microsoft Sans Serif" w:hAnsi="Times New Roman" w:cs="Times New Roman"/>
          <w:sz w:val="24"/>
          <w:szCs w:val="24"/>
        </w:rPr>
        <w:br/>
      </w:r>
      <w:r w:rsidRPr="00A979B3">
        <w:rPr>
          <w:rFonts w:ascii="Times New Roman" w:eastAsia="Microsoft Sans Serif" w:hAnsi="Times New Roman" w:cs="Times New Roman"/>
          <w:sz w:val="24"/>
          <w:szCs w:val="24"/>
        </w:rPr>
        <w:lastRenderedPageBreak/>
        <w:t>BARRETT SHERIDAN ESQUIRE</w:t>
      </w:r>
      <w:r w:rsidRPr="00A979B3">
        <w:rPr>
          <w:rFonts w:ascii="Times New Roman" w:eastAsia="Microsoft Sans Serif" w:hAnsi="Times New Roman" w:cs="Times New Roman"/>
          <w:sz w:val="24"/>
          <w:szCs w:val="24"/>
        </w:rPr>
        <w:br/>
        <w:t>ARON J. BEATTY ESQUIRE</w:t>
      </w:r>
      <w:r w:rsidRPr="00A979B3">
        <w:rPr>
          <w:rFonts w:ascii="Times New Roman" w:eastAsia="Microsoft Sans Serif" w:hAnsi="Times New Roman" w:cs="Times New Roman"/>
          <w:sz w:val="24"/>
          <w:szCs w:val="24"/>
        </w:rPr>
        <w:br/>
        <w:t>OFFICE OF CONSUMER ADVOCATE</w:t>
      </w:r>
    </w:p>
    <w:p w14:paraId="35899434"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555 WALNUT ST 5TH FLOOR</w:t>
      </w:r>
    </w:p>
    <w:p w14:paraId="7A076B46"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HARRISBURG PA  17601</w:t>
      </w:r>
    </w:p>
    <w:p w14:paraId="09AB5B36"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b/>
          <w:bCs/>
          <w:sz w:val="24"/>
          <w:szCs w:val="24"/>
        </w:rPr>
        <w:t>717.780.4560</w:t>
      </w:r>
    </w:p>
    <w:p w14:paraId="0DD6E6FC" w14:textId="77777777" w:rsidR="00A979B3" w:rsidRPr="00A979B3" w:rsidRDefault="00957CD6" w:rsidP="00A979B3">
      <w:pPr>
        <w:spacing w:after="0" w:line="240" w:lineRule="auto"/>
        <w:contextualSpacing/>
        <w:rPr>
          <w:rFonts w:ascii="Times New Roman" w:eastAsia="Microsoft Sans Serif" w:hAnsi="Times New Roman" w:cs="Times New Roman"/>
          <w:sz w:val="24"/>
          <w:szCs w:val="24"/>
        </w:rPr>
      </w:pPr>
      <w:hyperlink r:id="rId22" w:history="1">
        <w:r w:rsidR="00A979B3" w:rsidRPr="00A979B3">
          <w:rPr>
            <w:rFonts w:ascii="Times New Roman" w:eastAsia="Microsoft Sans Serif" w:hAnsi="Times New Roman" w:cs="Times New Roman"/>
            <w:color w:val="0563C1"/>
            <w:sz w:val="24"/>
            <w:szCs w:val="24"/>
            <w:u w:val="single"/>
          </w:rPr>
          <w:t>lantinucci@paoca.org</w:t>
        </w:r>
      </w:hyperlink>
      <w:r w:rsidR="00A979B3" w:rsidRPr="00A979B3">
        <w:rPr>
          <w:rFonts w:ascii="Times New Roman" w:eastAsia="Microsoft Sans Serif" w:hAnsi="Times New Roman" w:cs="Times New Roman"/>
          <w:sz w:val="24"/>
          <w:szCs w:val="24"/>
        </w:rPr>
        <w:br/>
      </w:r>
      <w:hyperlink r:id="rId23" w:history="1">
        <w:r w:rsidR="00A979B3" w:rsidRPr="00A979B3">
          <w:rPr>
            <w:rFonts w:ascii="Times New Roman" w:eastAsia="Microsoft Sans Serif" w:hAnsi="Times New Roman" w:cs="Times New Roman"/>
            <w:color w:val="0563C1"/>
            <w:sz w:val="24"/>
            <w:szCs w:val="24"/>
            <w:u w:val="single"/>
          </w:rPr>
          <w:t>tmccloskey@paoca.org</w:t>
        </w:r>
      </w:hyperlink>
      <w:r w:rsidR="00A979B3" w:rsidRPr="00A979B3">
        <w:rPr>
          <w:rFonts w:ascii="Times New Roman" w:eastAsia="Microsoft Sans Serif" w:hAnsi="Times New Roman" w:cs="Times New Roman"/>
          <w:sz w:val="24"/>
          <w:szCs w:val="24"/>
        </w:rPr>
        <w:br/>
      </w:r>
      <w:hyperlink r:id="rId24" w:history="1">
        <w:r w:rsidR="00A979B3" w:rsidRPr="00A979B3">
          <w:rPr>
            <w:rFonts w:ascii="Times New Roman" w:eastAsia="Microsoft Sans Serif" w:hAnsi="Times New Roman" w:cs="Times New Roman"/>
            <w:color w:val="0563C1"/>
            <w:sz w:val="24"/>
            <w:szCs w:val="24"/>
            <w:u w:val="single"/>
          </w:rPr>
          <w:t>pdemanchick@paoca.org</w:t>
        </w:r>
      </w:hyperlink>
      <w:r w:rsidR="00A979B3" w:rsidRPr="00A979B3">
        <w:rPr>
          <w:rFonts w:ascii="Times New Roman" w:eastAsia="Microsoft Sans Serif" w:hAnsi="Times New Roman" w:cs="Times New Roman"/>
          <w:sz w:val="24"/>
          <w:szCs w:val="24"/>
        </w:rPr>
        <w:br/>
      </w:r>
      <w:hyperlink r:id="rId25" w:history="1">
        <w:r w:rsidR="00A979B3" w:rsidRPr="00A979B3">
          <w:rPr>
            <w:rFonts w:ascii="Times New Roman" w:eastAsia="Microsoft Sans Serif" w:hAnsi="Times New Roman" w:cs="Times New Roman"/>
            <w:color w:val="0563C1"/>
            <w:sz w:val="24"/>
            <w:szCs w:val="24"/>
            <w:u w:val="single"/>
          </w:rPr>
          <w:t>cappleby@paoca.org</w:t>
        </w:r>
      </w:hyperlink>
      <w:r w:rsidR="00A979B3" w:rsidRPr="00A979B3">
        <w:rPr>
          <w:rFonts w:ascii="Times New Roman" w:eastAsia="Microsoft Sans Serif" w:hAnsi="Times New Roman" w:cs="Times New Roman"/>
          <w:sz w:val="24"/>
          <w:szCs w:val="24"/>
        </w:rPr>
        <w:br/>
      </w:r>
      <w:hyperlink r:id="rId26" w:history="1">
        <w:r w:rsidR="00A979B3" w:rsidRPr="00A979B3">
          <w:rPr>
            <w:rFonts w:ascii="Times New Roman" w:eastAsia="Microsoft Sans Serif" w:hAnsi="Times New Roman" w:cs="Times New Roman"/>
            <w:color w:val="0563C1"/>
            <w:sz w:val="24"/>
            <w:szCs w:val="24"/>
            <w:u w:val="single"/>
          </w:rPr>
          <w:t>bsheridan@paoca.org</w:t>
        </w:r>
      </w:hyperlink>
      <w:r w:rsidR="00A979B3" w:rsidRPr="00A979B3">
        <w:rPr>
          <w:rFonts w:ascii="Times New Roman" w:eastAsia="Microsoft Sans Serif" w:hAnsi="Times New Roman" w:cs="Times New Roman"/>
          <w:sz w:val="24"/>
          <w:szCs w:val="24"/>
        </w:rPr>
        <w:br/>
      </w:r>
      <w:hyperlink r:id="rId27" w:history="1">
        <w:r w:rsidR="00A979B3" w:rsidRPr="00A979B3">
          <w:rPr>
            <w:rFonts w:ascii="Times New Roman" w:eastAsia="Microsoft Sans Serif" w:hAnsi="Times New Roman" w:cs="Times New Roman"/>
            <w:color w:val="0563C1"/>
            <w:sz w:val="24"/>
            <w:szCs w:val="24"/>
            <w:u w:val="single"/>
          </w:rPr>
          <w:t>abeatty@paoca.org</w:t>
        </w:r>
      </w:hyperlink>
      <w:r w:rsidR="00A979B3" w:rsidRPr="00A979B3">
        <w:rPr>
          <w:rFonts w:ascii="Times New Roman" w:eastAsia="Microsoft Sans Serif" w:hAnsi="Times New Roman" w:cs="Times New Roman"/>
          <w:sz w:val="24"/>
          <w:szCs w:val="24"/>
        </w:rPr>
        <w:br/>
        <w:t>Accepts eService</w:t>
      </w:r>
    </w:p>
    <w:p w14:paraId="08680626"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19C0A6EA"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0ED020F3"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LUIS M. MELENDEZ ESQUIRE</w:t>
      </w:r>
    </w:p>
    <w:p w14:paraId="618CB7C2"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OFFICE OF CONSUMER ADVOCATE</w:t>
      </w:r>
    </w:p>
    <w:p w14:paraId="6E727121"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2035 CHESTNUT ST, APT 306</w:t>
      </w:r>
    </w:p>
    <w:p w14:paraId="376AEF28"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PHILADELPHIA PA  19103</w:t>
      </w:r>
      <w:r w:rsidRPr="00A979B3">
        <w:rPr>
          <w:rFonts w:ascii="Times New Roman" w:eastAsia="Microsoft Sans Serif" w:hAnsi="Times New Roman" w:cs="Times New Roman"/>
          <w:sz w:val="24"/>
          <w:szCs w:val="24"/>
        </w:rPr>
        <w:br/>
      </w:r>
      <w:hyperlink r:id="rId28" w:history="1">
        <w:r w:rsidRPr="00A979B3">
          <w:rPr>
            <w:rFonts w:ascii="Times New Roman" w:eastAsia="Microsoft Sans Serif" w:hAnsi="Times New Roman" w:cs="Times New Roman"/>
            <w:color w:val="0563C1"/>
            <w:sz w:val="24"/>
            <w:szCs w:val="24"/>
            <w:u w:val="single"/>
          </w:rPr>
          <w:t>lmelendez@paoca.org</w:t>
        </w:r>
      </w:hyperlink>
      <w:r w:rsidRPr="00A979B3">
        <w:rPr>
          <w:rFonts w:ascii="Times New Roman" w:eastAsia="Microsoft Sans Serif" w:hAnsi="Times New Roman" w:cs="Times New Roman"/>
          <w:sz w:val="24"/>
          <w:szCs w:val="24"/>
        </w:rPr>
        <w:br/>
        <w:t>Accepts eService</w:t>
      </w:r>
    </w:p>
    <w:p w14:paraId="02F3729F" w14:textId="3DC93F0D" w:rsidR="00A979B3" w:rsidRDefault="00A979B3" w:rsidP="00A979B3">
      <w:pPr>
        <w:spacing w:after="0" w:line="240" w:lineRule="auto"/>
        <w:contextualSpacing/>
        <w:rPr>
          <w:rFonts w:ascii="Times New Roman" w:eastAsia="Microsoft Sans Serif" w:hAnsi="Times New Roman" w:cs="Times New Roman"/>
          <w:sz w:val="24"/>
          <w:szCs w:val="24"/>
        </w:rPr>
      </w:pPr>
    </w:p>
    <w:p w14:paraId="4943DF4E" w14:textId="77777777" w:rsidR="006D66EB" w:rsidRPr="00A979B3" w:rsidRDefault="006D66EB" w:rsidP="00A979B3">
      <w:pPr>
        <w:spacing w:after="0" w:line="240" w:lineRule="auto"/>
        <w:contextualSpacing/>
        <w:rPr>
          <w:rFonts w:ascii="Times New Roman" w:eastAsia="Microsoft Sans Serif" w:hAnsi="Times New Roman" w:cs="Times New Roman"/>
          <w:sz w:val="24"/>
          <w:szCs w:val="24"/>
        </w:rPr>
      </w:pPr>
    </w:p>
    <w:p w14:paraId="5080DE0E"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JOLINE R. PRICE ESQUIRE</w:t>
      </w:r>
    </w:p>
    <w:p w14:paraId="7AD3A3F0"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Josie B.H. Pickens Esquire</w:t>
      </w:r>
    </w:p>
    <w:p w14:paraId="244531C3"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Kintéshia S. Scott Esquire</w:t>
      </w:r>
    </w:p>
    <w:p w14:paraId="0D92DE2F"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Robert W. Ballenger Esquire</w:t>
      </w:r>
    </w:p>
    <w:p w14:paraId="56626A78"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COMMUNITY LEGAL SERVICES</w:t>
      </w:r>
    </w:p>
    <w:p w14:paraId="189B5CAE"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1424 CHESTNUT STREET</w:t>
      </w:r>
    </w:p>
    <w:p w14:paraId="1B3F45F2"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PHILADELPHIA PA  19102</w:t>
      </w:r>
    </w:p>
    <w:p w14:paraId="656B1A5F" w14:textId="77777777" w:rsidR="00A979B3" w:rsidRPr="00A979B3" w:rsidRDefault="00A979B3" w:rsidP="00A979B3">
      <w:pPr>
        <w:spacing w:after="0" w:line="240" w:lineRule="auto"/>
        <w:contextualSpacing/>
        <w:rPr>
          <w:rFonts w:ascii="Times New Roman" w:eastAsia="Calibri" w:hAnsi="Times New Roman" w:cs="Times New Roman"/>
          <w:sz w:val="24"/>
          <w:szCs w:val="24"/>
        </w:rPr>
      </w:pPr>
      <w:r w:rsidRPr="00A979B3">
        <w:rPr>
          <w:rFonts w:ascii="Times New Roman" w:eastAsia="Microsoft Sans Serif" w:hAnsi="Times New Roman" w:cs="Times New Roman"/>
          <w:b/>
          <w:bCs/>
          <w:sz w:val="24"/>
          <w:szCs w:val="24"/>
        </w:rPr>
        <w:t>215.981.3756</w:t>
      </w:r>
      <w:r w:rsidRPr="00A979B3">
        <w:rPr>
          <w:rFonts w:ascii="Times New Roman" w:eastAsia="Microsoft Sans Serif" w:hAnsi="Times New Roman" w:cs="Times New Roman"/>
          <w:sz w:val="24"/>
          <w:szCs w:val="24"/>
        </w:rPr>
        <w:br/>
      </w:r>
      <w:hyperlink r:id="rId29" w:history="1">
        <w:r w:rsidRPr="00A979B3">
          <w:rPr>
            <w:rFonts w:ascii="Times New Roman" w:eastAsia="Microsoft Sans Serif" w:hAnsi="Times New Roman" w:cs="Times New Roman"/>
            <w:color w:val="0563C1"/>
            <w:sz w:val="24"/>
            <w:szCs w:val="24"/>
            <w:u w:val="single"/>
          </w:rPr>
          <w:t>jprice@clsphila.org</w:t>
        </w:r>
      </w:hyperlink>
    </w:p>
    <w:p w14:paraId="58DF96F6" w14:textId="77777777" w:rsidR="00A979B3" w:rsidRPr="00A979B3" w:rsidRDefault="00957CD6" w:rsidP="00A979B3">
      <w:pPr>
        <w:spacing w:after="0" w:line="240" w:lineRule="auto"/>
        <w:contextualSpacing/>
        <w:rPr>
          <w:rFonts w:ascii="Times New Roman" w:eastAsia="Calibri" w:hAnsi="Times New Roman" w:cs="Times New Roman"/>
          <w:sz w:val="24"/>
          <w:szCs w:val="24"/>
        </w:rPr>
      </w:pPr>
      <w:hyperlink r:id="rId30" w:history="1">
        <w:r w:rsidR="00A979B3" w:rsidRPr="00A979B3">
          <w:rPr>
            <w:rFonts w:ascii="Times New Roman" w:eastAsia="Calibri" w:hAnsi="Times New Roman" w:cs="Times New Roman"/>
            <w:color w:val="0563C1" w:themeColor="hyperlink"/>
            <w:sz w:val="24"/>
            <w:szCs w:val="24"/>
            <w:u w:val="single"/>
          </w:rPr>
          <w:t>jpickens@clsphila.org</w:t>
        </w:r>
      </w:hyperlink>
    </w:p>
    <w:p w14:paraId="14AF3D27" w14:textId="77777777" w:rsidR="00A979B3" w:rsidRPr="00A979B3" w:rsidRDefault="00957CD6" w:rsidP="00A979B3">
      <w:pPr>
        <w:spacing w:after="0" w:line="240" w:lineRule="auto"/>
        <w:contextualSpacing/>
        <w:rPr>
          <w:rFonts w:ascii="Times New Roman" w:eastAsia="Calibri" w:hAnsi="Times New Roman" w:cs="Times New Roman"/>
          <w:color w:val="0563C1" w:themeColor="hyperlink"/>
          <w:sz w:val="24"/>
          <w:szCs w:val="24"/>
          <w:u w:val="single"/>
        </w:rPr>
      </w:pPr>
      <w:hyperlink r:id="rId31" w:history="1">
        <w:r w:rsidR="00A979B3" w:rsidRPr="00A979B3">
          <w:rPr>
            <w:rFonts w:ascii="Times New Roman" w:eastAsia="Calibri" w:hAnsi="Times New Roman" w:cs="Times New Roman"/>
            <w:color w:val="0563C1" w:themeColor="hyperlink"/>
            <w:sz w:val="24"/>
            <w:szCs w:val="24"/>
            <w:u w:val="single"/>
          </w:rPr>
          <w:t>kscott@clsphila.org</w:t>
        </w:r>
      </w:hyperlink>
    </w:p>
    <w:p w14:paraId="21C9B638" w14:textId="77777777" w:rsidR="00A979B3" w:rsidRPr="00A979B3" w:rsidRDefault="00957CD6" w:rsidP="00A979B3">
      <w:pPr>
        <w:spacing w:after="0" w:line="240" w:lineRule="auto"/>
        <w:contextualSpacing/>
        <w:rPr>
          <w:rFonts w:ascii="Times New Roman" w:eastAsia="Calibri" w:hAnsi="Times New Roman" w:cs="Times New Roman"/>
          <w:sz w:val="24"/>
          <w:szCs w:val="24"/>
        </w:rPr>
      </w:pPr>
      <w:hyperlink r:id="rId32" w:history="1">
        <w:r w:rsidR="00A979B3" w:rsidRPr="00A979B3">
          <w:rPr>
            <w:rFonts w:ascii="Times New Roman" w:eastAsia="Calibri" w:hAnsi="Times New Roman" w:cs="Times New Roman"/>
            <w:color w:val="0563C1" w:themeColor="hyperlink"/>
            <w:sz w:val="24"/>
            <w:szCs w:val="24"/>
            <w:u w:val="single"/>
          </w:rPr>
          <w:t>rballenger@clsphila.org</w:t>
        </w:r>
      </w:hyperlink>
    </w:p>
    <w:p w14:paraId="52604CE6" w14:textId="77777777" w:rsidR="00A979B3" w:rsidRPr="00A979B3" w:rsidRDefault="00A979B3" w:rsidP="00A979B3">
      <w:pPr>
        <w:spacing w:after="0" w:line="240" w:lineRule="auto"/>
        <w:contextualSpacing/>
        <w:rPr>
          <w:rFonts w:ascii="Calibri" w:eastAsia="Calibri" w:hAnsi="Calibri" w:cs="Times New Roman"/>
        </w:rPr>
      </w:pPr>
      <w:r w:rsidRPr="00A979B3">
        <w:rPr>
          <w:rFonts w:ascii="Times New Roman" w:eastAsia="Microsoft Sans Serif" w:hAnsi="Times New Roman" w:cs="Times New Roman"/>
          <w:sz w:val="24"/>
          <w:szCs w:val="24"/>
        </w:rPr>
        <w:t>Accepts eService</w:t>
      </w:r>
    </w:p>
    <w:p w14:paraId="5372E321" w14:textId="38DCBB42" w:rsidR="00A979B3" w:rsidRPr="00A979B3" w:rsidRDefault="00A979B3" w:rsidP="00A979B3">
      <w:pPr>
        <w:spacing w:after="0" w:line="240" w:lineRule="auto"/>
        <w:contextualSpacing/>
        <w:rPr>
          <w:rFonts w:ascii="Times New Roman" w:eastAsia="Microsoft Sans Serif" w:hAnsi="Times New Roman" w:cs="Times New Roman"/>
          <w:i/>
          <w:iCs/>
          <w:sz w:val="24"/>
          <w:szCs w:val="24"/>
        </w:rPr>
      </w:pPr>
      <w:r w:rsidRPr="00A979B3">
        <w:rPr>
          <w:rFonts w:ascii="Times New Roman" w:eastAsia="Microsoft Sans Serif" w:hAnsi="Times New Roman" w:cs="Times New Roman"/>
          <w:i/>
          <w:iCs/>
          <w:sz w:val="24"/>
          <w:szCs w:val="24"/>
        </w:rPr>
        <w:t>Representing TURN</w:t>
      </w:r>
    </w:p>
    <w:p w14:paraId="46041953" w14:textId="4DDE362A" w:rsidR="00A979B3" w:rsidRDefault="00A979B3" w:rsidP="00A979B3">
      <w:pPr>
        <w:spacing w:after="0" w:line="240" w:lineRule="auto"/>
        <w:contextualSpacing/>
        <w:rPr>
          <w:rFonts w:ascii="Times New Roman" w:eastAsia="Microsoft Sans Serif" w:hAnsi="Times New Roman" w:cs="Times New Roman"/>
          <w:caps/>
          <w:sz w:val="24"/>
          <w:szCs w:val="24"/>
        </w:rPr>
      </w:pPr>
    </w:p>
    <w:p w14:paraId="60D0B9A7" w14:textId="77777777" w:rsidR="006D66EB" w:rsidRPr="00A979B3" w:rsidRDefault="006D66EB" w:rsidP="00A979B3">
      <w:pPr>
        <w:spacing w:after="0" w:line="240" w:lineRule="auto"/>
        <w:contextualSpacing/>
        <w:rPr>
          <w:rFonts w:ascii="Times New Roman" w:eastAsia="Microsoft Sans Serif" w:hAnsi="Times New Roman" w:cs="Times New Roman"/>
          <w:caps/>
          <w:sz w:val="24"/>
          <w:szCs w:val="24"/>
        </w:rPr>
      </w:pPr>
    </w:p>
    <w:p w14:paraId="264C71F3"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John T. Lushis Esquire</w:t>
      </w:r>
    </w:p>
    <w:p w14:paraId="5DBC4739"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James Laskey Esquire</w:t>
      </w:r>
    </w:p>
    <w:p w14:paraId="1B054EA5"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Morris McLaughlin, P.A.</w:t>
      </w:r>
    </w:p>
    <w:p w14:paraId="35A6C9DD"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15 W. Hamilton Street</w:t>
      </w:r>
    </w:p>
    <w:p w14:paraId="5A9AE66B"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Suite 502</w:t>
      </w:r>
    </w:p>
    <w:p w14:paraId="03868D7D"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Allentown, PA 18101</w:t>
      </w:r>
    </w:p>
    <w:p w14:paraId="5BEE9620" w14:textId="77777777" w:rsidR="00A979B3" w:rsidRPr="00A979B3" w:rsidRDefault="00A979B3" w:rsidP="00A979B3">
      <w:pPr>
        <w:spacing w:after="0" w:line="240" w:lineRule="auto"/>
        <w:contextualSpacing/>
        <w:rPr>
          <w:rFonts w:ascii="Times New Roman" w:eastAsia="Microsoft Sans Serif" w:hAnsi="Times New Roman" w:cs="Times New Roman"/>
          <w:b/>
          <w:bCs/>
          <w:sz w:val="24"/>
          <w:szCs w:val="24"/>
        </w:rPr>
      </w:pPr>
      <w:r w:rsidRPr="00A979B3">
        <w:rPr>
          <w:rFonts w:ascii="Times New Roman" w:eastAsia="Microsoft Sans Serif" w:hAnsi="Times New Roman" w:cs="Times New Roman"/>
          <w:b/>
          <w:bCs/>
          <w:sz w:val="24"/>
          <w:szCs w:val="24"/>
        </w:rPr>
        <w:t>484.765.2211</w:t>
      </w:r>
    </w:p>
    <w:p w14:paraId="6B023FC9" w14:textId="77777777" w:rsidR="00A979B3" w:rsidRPr="00A979B3" w:rsidRDefault="00957CD6" w:rsidP="00A979B3">
      <w:pPr>
        <w:spacing w:after="0" w:line="240" w:lineRule="auto"/>
        <w:contextualSpacing/>
        <w:rPr>
          <w:rFonts w:ascii="Times New Roman" w:eastAsia="Microsoft Sans Serif" w:hAnsi="Times New Roman" w:cs="Times New Roman"/>
          <w:color w:val="0563C1" w:themeColor="hyperlink"/>
          <w:sz w:val="24"/>
          <w:szCs w:val="24"/>
          <w:u w:val="single"/>
        </w:rPr>
      </w:pPr>
      <w:hyperlink r:id="rId33" w:history="1">
        <w:r w:rsidR="00A979B3" w:rsidRPr="00A979B3">
          <w:rPr>
            <w:rFonts w:ascii="Times New Roman" w:eastAsia="Microsoft Sans Serif" w:hAnsi="Times New Roman" w:cs="Times New Roman"/>
            <w:color w:val="0563C1" w:themeColor="hyperlink"/>
            <w:sz w:val="24"/>
            <w:szCs w:val="24"/>
            <w:u w:val="single"/>
          </w:rPr>
          <w:t>jlushis@norris-law.com</w:t>
        </w:r>
      </w:hyperlink>
    </w:p>
    <w:p w14:paraId="5055ED04" w14:textId="77777777" w:rsidR="00A979B3" w:rsidRPr="00A979B3" w:rsidRDefault="00957CD6" w:rsidP="00A979B3">
      <w:pPr>
        <w:spacing w:after="0" w:line="240" w:lineRule="auto"/>
        <w:contextualSpacing/>
        <w:rPr>
          <w:rFonts w:ascii="Times New Roman" w:eastAsia="Microsoft Sans Serif" w:hAnsi="Times New Roman" w:cs="Times New Roman"/>
          <w:sz w:val="24"/>
          <w:szCs w:val="24"/>
        </w:rPr>
      </w:pPr>
      <w:hyperlink r:id="rId34" w:history="1">
        <w:r w:rsidR="00A979B3" w:rsidRPr="00A979B3">
          <w:rPr>
            <w:rFonts w:ascii="Times New Roman" w:eastAsia="Microsoft Sans Serif" w:hAnsi="Times New Roman" w:cs="Times New Roman"/>
            <w:color w:val="0563C1" w:themeColor="hyperlink"/>
            <w:sz w:val="24"/>
            <w:szCs w:val="24"/>
            <w:u w:val="single"/>
          </w:rPr>
          <w:t>jlaskey@norris-law.com</w:t>
        </w:r>
      </w:hyperlink>
    </w:p>
    <w:p w14:paraId="0B729AFB"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r w:rsidRPr="00A979B3">
        <w:rPr>
          <w:rFonts w:ascii="Times New Roman" w:eastAsia="Microsoft Sans Serif" w:hAnsi="Times New Roman" w:cs="Times New Roman"/>
          <w:sz w:val="24"/>
          <w:szCs w:val="24"/>
        </w:rPr>
        <w:t>Accepts eService</w:t>
      </w:r>
    </w:p>
    <w:p w14:paraId="46B05192" w14:textId="77777777" w:rsidR="00A979B3" w:rsidRPr="00A979B3" w:rsidRDefault="00A979B3" w:rsidP="00A979B3">
      <w:pPr>
        <w:spacing w:after="0" w:line="240" w:lineRule="auto"/>
        <w:contextualSpacing/>
        <w:rPr>
          <w:rFonts w:ascii="Times New Roman" w:eastAsia="Microsoft Sans Serif" w:hAnsi="Times New Roman" w:cs="Times New Roman"/>
          <w:i/>
          <w:iCs/>
          <w:sz w:val="24"/>
          <w:szCs w:val="24"/>
        </w:rPr>
      </w:pPr>
      <w:r w:rsidRPr="00A979B3">
        <w:rPr>
          <w:rFonts w:ascii="Times New Roman" w:eastAsia="Microsoft Sans Serif" w:hAnsi="Times New Roman" w:cs="Times New Roman"/>
          <w:i/>
          <w:iCs/>
          <w:sz w:val="24"/>
          <w:szCs w:val="24"/>
        </w:rPr>
        <w:t>Representing Calpine Retail Holdings LLC</w:t>
      </w:r>
    </w:p>
    <w:p w14:paraId="75362554"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3942F8CF"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594FE940"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Robert A. Weishaar, Jr. Esquire</w:t>
      </w:r>
    </w:p>
    <w:p w14:paraId="69B42419"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McNees Wallace &amp; Nurick LLC</w:t>
      </w:r>
    </w:p>
    <w:p w14:paraId="3ED9C9D8"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1200 G Street, NW</w:t>
      </w:r>
    </w:p>
    <w:p w14:paraId="4421397D"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Suite 800</w:t>
      </w:r>
    </w:p>
    <w:p w14:paraId="49A737F7"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Washington, D.C. 20005</w:t>
      </w:r>
    </w:p>
    <w:p w14:paraId="2F1AEA7B" w14:textId="77777777" w:rsidR="00A979B3" w:rsidRPr="00A979B3" w:rsidRDefault="00A979B3" w:rsidP="00A979B3">
      <w:pPr>
        <w:spacing w:after="0" w:line="240" w:lineRule="auto"/>
        <w:contextualSpacing/>
        <w:rPr>
          <w:rFonts w:ascii="Times New Roman" w:eastAsia="Microsoft Sans Serif" w:hAnsi="Times New Roman" w:cs="Times New Roman"/>
          <w:b/>
          <w:bCs/>
          <w:sz w:val="24"/>
          <w:szCs w:val="24"/>
        </w:rPr>
      </w:pPr>
      <w:r w:rsidRPr="00A979B3">
        <w:rPr>
          <w:rFonts w:ascii="Times New Roman" w:eastAsia="Microsoft Sans Serif" w:hAnsi="Times New Roman" w:cs="Times New Roman"/>
          <w:b/>
          <w:bCs/>
          <w:sz w:val="24"/>
          <w:szCs w:val="24"/>
        </w:rPr>
        <w:t>202.898.5700</w:t>
      </w:r>
    </w:p>
    <w:p w14:paraId="36A22BCE" w14:textId="77777777" w:rsidR="00A979B3" w:rsidRPr="00A979B3" w:rsidRDefault="00957CD6" w:rsidP="00A979B3">
      <w:pPr>
        <w:spacing w:after="0" w:line="240" w:lineRule="auto"/>
        <w:contextualSpacing/>
        <w:rPr>
          <w:rFonts w:ascii="Times New Roman" w:eastAsia="Microsoft Sans Serif" w:hAnsi="Times New Roman" w:cs="Times New Roman"/>
          <w:color w:val="000000" w:themeColor="text1"/>
          <w:sz w:val="24"/>
          <w:szCs w:val="24"/>
        </w:rPr>
      </w:pPr>
      <w:hyperlink r:id="rId35" w:history="1">
        <w:r w:rsidR="00A979B3" w:rsidRPr="00A979B3">
          <w:rPr>
            <w:rFonts w:ascii="Times New Roman" w:eastAsia="Microsoft Sans Serif" w:hAnsi="Times New Roman" w:cs="Times New Roman"/>
            <w:color w:val="0563C1" w:themeColor="hyperlink"/>
            <w:sz w:val="24"/>
            <w:szCs w:val="24"/>
            <w:u w:val="single"/>
          </w:rPr>
          <w:t>bweishaar@mcneeslaw.com</w:t>
        </w:r>
      </w:hyperlink>
      <w:r w:rsidR="00A979B3" w:rsidRPr="00A979B3">
        <w:rPr>
          <w:rFonts w:ascii="Times New Roman" w:eastAsia="Microsoft Sans Serif" w:hAnsi="Times New Roman" w:cs="Times New Roman"/>
          <w:color w:val="0563C1" w:themeColor="hyperlink"/>
          <w:sz w:val="24"/>
          <w:szCs w:val="24"/>
          <w:u w:val="single"/>
        </w:rPr>
        <w:br/>
      </w:r>
      <w:r w:rsidR="00A979B3" w:rsidRPr="00A979B3">
        <w:rPr>
          <w:rFonts w:ascii="Times New Roman" w:eastAsia="Microsoft Sans Serif" w:hAnsi="Times New Roman" w:cs="Times New Roman"/>
          <w:color w:val="000000" w:themeColor="text1"/>
          <w:sz w:val="24"/>
          <w:szCs w:val="24"/>
        </w:rPr>
        <w:t>Accepts eService</w:t>
      </w:r>
    </w:p>
    <w:p w14:paraId="06773D61" w14:textId="77777777" w:rsidR="00A979B3" w:rsidRPr="00A979B3" w:rsidRDefault="00A979B3" w:rsidP="00A979B3">
      <w:pPr>
        <w:spacing w:after="0" w:line="240" w:lineRule="auto"/>
        <w:contextualSpacing/>
        <w:rPr>
          <w:rFonts w:ascii="Times New Roman" w:eastAsia="Microsoft Sans Serif" w:hAnsi="Times New Roman" w:cs="Times New Roman"/>
          <w:i/>
          <w:iCs/>
          <w:sz w:val="24"/>
          <w:szCs w:val="24"/>
        </w:rPr>
      </w:pPr>
      <w:r w:rsidRPr="00A979B3">
        <w:rPr>
          <w:rFonts w:ascii="Times New Roman" w:eastAsia="Microsoft Sans Serif" w:hAnsi="Times New Roman" w:cs="Times New Roman"/>
          <w:i/>
          <w:iCs/>
          <w:sz w:val="24"/>
          <w:szCs w:val="24"/>
        </w:rPr>
        <w:t>Representing National Railroad Passenger Corporation (Amtrak)</w:t>
      </w:r>
    </w:p>
    <w:p w14:paraId="277A66EA"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1DCAED16"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0CF622D0"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Deanne M. O’Dell Esquire</w:t>
      </w:r>
    </w:p>
    <w:p w14:paraId="59A2336B"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Sarah C. Stoner Esquire</w:t>
      </w:r>
    </w:p>
    <w:p w14:paraId="3E9B7001"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Cody T. Murphey Esquire*</w:t>
      </w:r>
    </w:p>
    <w:p w14:paraId="6C24B1EC"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Eckert Seamans Cherin &amp; Mellott, LLC</w:t>
      </w:r>
    </w:p>
    <w:p w14:paraId="56CAA996"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213 Market Street</w:t>
      </w:r>
    </w:p>
    <w:p w14:paraId="37D8CD43"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8th Floor</w:t>
      </w:r>
    </w:p>
    <w:p w14:paraId="13476127"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Harrisburg, PA 17101</w:t>
      </w:r>
    </w:p>
    <w:p w14:paraId="3466D888" w14:textId="77777777" w:rsidR="00A979B3" w:rsidRPr="00A979B3" w:rsidRDefault="00A979B3" w:rsidP="00A979B3">
      <w:pPr>
        <w:spacing w:after="0" w:line="240" w:lineRule="auto"/>
        <w:contextualSpacing/>
        <w:rPr>
          <w:rFonts w:ascii="Times New Roman" w:eastAsia="Microsoft Sans Serif" w:hAnsi="Times New Roman" w:cs="Times New Roman"/>
          <w:b/>
          <w:bCs/>
          <w:sz w:val="24"/>
          <w:szCs w:val="24"/>
        </w:rPr>
      </w:pPr>
      <w:r w:rsidRPr="00A979B3">
        <w:rPr>
          <w:rFonts w:ascii="Times New Roman" w:eastAsia="Microsoft Sans Serif" w:hAnsi="Times New Roman" w:cs="Times New Roman"/>
          <w:b/>
          <w:bCs/>
          <w:sz w:val="24"/>
          <w:szCs w:val="24"/>
        </w:rPr>
        <w:t>717.237.6000</w:t>
      </w:r>
    </w:p>
    <w:p w14:paraId="688D9832" w14:textId="77777777" w:rsidR="00A979B3" w:rsidRPr="00A979B3" w:rsidRDefault="00957CD6" w:rsidP="00A979B3">
      <w:pPr>
        <w:spacing w:after="0" w:line="240" w:lineRule="auto"/>
        <w:contextualSpacing/>
        <w:rPr>
          <w:rFonts w:ascii="Times New Roman" w:eastAsia="Microsoft Sans Serif" w:hAnsi="Times New Roman" w:cs="Times New Roman"/>
          <w:sz w:val="24"/>
          <w:szCs w:val="24"/>
        </w:rPr>
      </w:pPr>
      <w:hyperlink r:id="rId36" w:history="1">
        <w:r w:rsidR="00A979B3" w:rsidRPr="00A979B3">
          <w:rPr>
            <w:rFonts w:ascii="Times New Roman" w:eastAsia="Microsoft Sans Serif" w:hAnsi="Times New Roman" w:cs="Times New Roman"/>
            <w:color w:val="0563C1" w:themeColor="hyperlink"/>
            <w:sz w:val="24"/>
            <w:szCs w:val="24"/>
            <w:u w:val="single"/>
          </w:rPr>
          <w:t>dodell@eckertseamans.com</w:t>
        </w:r>
      </w:hyperlink>
    </w:p>
    <w:p w14:paraId="1B14983F" w14:textId="77777777" w:rsidR="00A979B3" w:rsidRPr="00A979B3" w:rsidRDefault="00957CD6" w:rsidP="00A979B3">
      <w:pPr>
        <w:spacing w:after="0" w:line="240" w:lineRule="auto"/>
        <w:contextualSpacing/>
        <w:rPr>
          <w:rFonts w:ascii="Times New Roman" w:eastAsia="Microsoft Sans Serif" w:hAnsi="Times New Roman" w:cs="Times New Roman"/>
          <w:sz w:val="24"/>
          <w:szCs w:val="24"/>
        </w:rPr>
      </w:pPr>
      <w:hyperlink r:id="rId37" w:history="1">
        <w:r w:rsidR="00A979B3" w:rsidRPr="00A979B3">
          <w:rPr>
            <w:rFonts w:ascii="Times New Roman" w:eastAsia="Microsoft Sans Serif" w:hAnsi="Times New Roman" w:cs="Times New Roman"/>
            <w:color w:val="0563C1" w:themeColor="hyperlink"/>
            <w:sz w:val="24"/>
            <w:szCs w:val="24"/>
            <w:u w:val="single"/>
          </w:rPr>
          <w:t>sstoner@eckertseamans.com</w:t>
        </w:r>
      </w:hyperlink>
    </w:p>
    <w:p w14:paraId="002179D0" w14:textId="77777777" w:rsidR="00A979B3" w:rsidRPr="00A979B3" w:rsidRDefault="00957CD6" w:rsidP="00A979B3">
      <w:pPr>
        <w:spacing w:after="0" w:line="240" w:lineRule="auto"/>
        <w:contextualSpacing/>
        <w:rPr>
          <w:rFonts w:ascii="Times New Roman" w:eastAsia="Microsoft Sans Serif" w:hAnsi="Times New Roman" w:cs="Times New Roman"/>
          <w:sz w:val="24"/>
          <w:szCs w:val="24"/>
        </w:rPr>
      </w:pPr>
      <w:hyperlink r:id="rId38" w:history="1">
        <w:r w:rsidR="00A979B3" w:rsidRPr="00A979B3">
          <w:rPr>
            <w:rFonts w:ascii="Times New Roman" w:eastAsia="Microsoft Sans Serif" w:hAnsi="Times New Roman" w:cs="Times New Roman"/>
            <w:color w:val="0563C1" w:themeColor="hyperlink"/>
            <w:sz w:val="24"/>
            <w:szCs w:val="24"/>
            <w:u w:val="single"/>
          </w:rPr>
          <w:t>cmurphey@eckertseamans.com</w:t>
        </w:r>
      </w:hyperlink>
      <w:r w:rsidR="00A979B3" w:rsidRPr="00A979B3">
        <w:rPr>
          <w:rFonts w:ascii="Times New Roman" w:eastAsia="Microsoft Sans Serif" w:hAnsi="Times New Roman" w:cs="Times New Roman"/>
          <w:color w:val="0563C1" w:themeColor="hyperlink"/>
          <w:sz w:val="24"/>
          <w:szCs w:val="24"/>
          <w:u w:val="single"/>
        </w:rPr>
        <w:br/>
      </w:r>
      <w:r w:rsidR="00A979B3" w:rsidRPr="00A979B3">
        <w:rPr>
          <w:rFonts w:ascii="Times New Roman" w:eastAsia="Microsoft Sans Serif" w:hAnsi="Times New Roman" w:cs="Times New Roman"/>
          <w:color w:val="000000" w:themeColor="text1"/>
          <w:sz w:val="24"/>
          <w:szCs w:val="24"/>
        </w:rPr>
        <w:t>Accepts eService</w:t>
      </w:r>
    </w:p>
    <w:p w14:paraId="4E88C0F6" w14:textId="16432CD2" w:rsidR="00A979B3" w:rsidRPr="006D66EB" w:rsidRDefault="00A979B3" w:rsidP="00A979B3">
      <w:pPr>
        <w:spacing w:after="0" w:line="240" w:lineRule="auto"/>
        <w:contextualSpacing/>
        <w:rPr>
          <w:rFonts w:ascii="Times New Roman" w:eastAsia="Microsoft Sans Serif" w:hAnsi="Times New Roman" w:cs="Times New Roman"/>
          <w:i/>
          <w:iCs/>
          <w:sz w:val="24"/>
          <w:szCs w:val="24"/>
        </w:rPr>
      </w:pPr>
      <w:r w:rsidRPr="00A979B3">
        <w:rPr>
          <w:rFonts w:ascii="Times New Roman" w:eastAsia="Microsoft Sans Serif" w:hAnsi="Times New Roman" w:cs="Times New Roman"/>
          <w:i/>
          <w:iCs/>
          <w:sz w:val="24"/>
          <w:szCs w:val="24"/>
        </w:rPr>
        <w:t>Representing Retail Energy Supply Association and NRG Energy, Inc.</w:t>
      </w:r>
    </w:p>
    <w:p w14:paraId="6F5F71A9" w14:textId="08344D13" w:rsidR="00A979B3" w:rsidRDefault="00A979B3" w:rsidP="00A979B3">
      <w:pPr>
        <w:spacing w:after="0" w:line="240" w:lineRule="auto"/>
        <w:contextualSpacing/>
        <w:rPr>
          <w:rFonts w:ascii="Times New Roman" w:eastAsia="Microsoft Sans Serif" w:hAnsi="Times New Roman" w:cs="Times New Roman"/>
          <w:caps/>
          <w:sz w:val="24"/>
          <w:szCs w:val="24"/>
        </w:rPr>
      </w:pPr>
    </w:p>
    <w:p w14:paraId="597D7A4A" w14:textId="77777777" w:rsidR="006D66EB" w:rsidRPr="00A979B3" w:rsidRDefault="006D66EB" w:rsidP="00A979B3">
      <w:pPr>
        <w:spacing w:after="0" w:line="240" w:lineRule="auto"/>
        <w:contextualSpacing/>
        <w:rPr>
          <w:rFonts w:ascii="Times New Roman" w:eastAsia="Microsoft Sans Serif" w:hAnsi="Times New Roman" w:cs="Times New Roman"/>
          <w:caps/>
          <w:sz w:val="24"/>
          <w:szCs w:val="24"/>
        </w:rPr>
      </w:pPr>
    </w:p>
    <w:p w14:paraId="3B98477F"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Charis Mincavage Esquire</w:t>
      </w:r>
    </w:p>
    <w:p w14:paraId="5BFBAA94"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Adeolu Bakare Esquire</w:t>
      </w:r>
    </w:p>
    <w:p w14:paraId="60CBC8A1"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Teresa Harrold Esquire</w:t>
      </w:r>
    </w:p>
    <w:p w14:paraId="04DCB2AA"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Jo-Anne Thompson Esquire</w:t>
      </w:r>
    </w:p>
    <w:p w14:paraId="21BEE5FF"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McNees Wallace &amp; Nurick, LLC</w:t>
      </w:r>
    </w:p>
    <w:p w14:paraId="338A30FE"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100 Pine Street</w:t>
      </w:r>
    </w:p>
    <w:p w14:paraId="57865371"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P.O. Box 1166</w:t>
      </w:r>
    </w:p>
    <w:p w14:paraId="573C07B7" w14:textId="77777777" w:rsidR="00A979B3" w:rsidRPr="00A979B3" w:rsidRDefault="00A979B3" w:rsidP="00A979B3">
      <w:pPr>
        <w:spacing w:after="0" w:line="240" w:lineRule="auto"/>
        <w:contextualSpacing/>
        <w:rPr>
          <w:rFonts w:ascii="Times New Roman" w:eastAsia="Microsoft Sans Serif" w:hAnsi="Times New Roman" w:cs="Times New Roman"/>
          <w:caps/>
          <w:sz w:val="24"/>
          <w:szCs w:val="24"/>
        </w:rPr>
      </w:pPr>
      <w:r w:rsidRPr="00A979B3">
        <w:rPr>
          <w:rFonts w:ascii="Times New Roman" w:eastAsia="Microsoft Sans Serif" w:hAnsi="Times New Roman" w:cs="Times New Roman"/>
          <w:caps/>
          <w:sz w:val="24"/>
          <w:szCs w:val="24"/>
        </w:rPr>
        <w:t>Harrisburg, PA 17108-1166</w:t>
      </w:r>
    </w:p>
    <w:p w14:paraId="3500E660" w14:textId="77777777" w:rsidR="00A979B3" w:rsidRPr="00A979B3" w:rsidRDefault="00A979B3" w:rsidP="00A979B3">
      <w:pPr>
        <w:spacing w:after="0" w:line="240" w:lineRule="auto"/>
        <w:contextualSpacing/>
        <w:rPr>
          <w:rFonts w:ascii="Times New Roman" w:eastAsia="Microsoft Sans Serif" w:hAnsi="Times New Roman" w:cs="Times New Roman"/>
          <w:b/>
          <w:bCs/>
          <w:sz w:val="24"/>
          <w:szCs w:val="24"/>
        </w:rPr>
      </w:pPr>
      <w:r w:rsidRPr="00A979B3">
        <w:rPr>
          <w:rFonts w:ascii="Times New Roman" w:eastAsia="Microsoft Sans Serif" w:hAnsi="Times New Roman" w:cs="Times New Roman"/>
          <w:b/>
          <w:bCs/>
          <w:sz w:val="24"/>
          <w:szCs w:val="24"/>
        </w:rPr>
        <w:t>717.232.8000</w:t>
      </w:r>
    </w:p>
    <w:p w14:paraId="7E92C41E" w14:textId="77777777" w:rsidR="00A979B3" w:rsidRPr="00A979B3" w:rsidRDefault="00957CD6" w:rsidP="00A979B3">
      <w:pPr>
        <w:spacing w:after="0" w:line="240" w:lineRule="auto"/>
        <w:contextualSpacing/>
        <w:rPr>
          <w:rFonts w:ascii="Times New Roman" w:eastAsia="Microsoft Sans Serif" w:hAnsi="Times New Roman" w:cs="Times New Roman"/>
          <w:sz w:val="24"/>
          <w:szCs w:val="24"/>
        </w:rPr>
      </w:pPr>
      <w:hyperlink r:id="rId39" w:history="1">
        <w:r w:rsidR="00A979B3" w:rsidRPr="00A979B3">
          <w:rPr>
            <w:rFonts w:ascii="Times New Roman" w:eastAsia="Microsoft Sans Serif" w:hAnsi="Times New Roman" w:cs="Times New Roman"/>
            <w:color w:val="0563C1" w:themeColor="hyperlink"/>
            <w:sz w:val="24"/>
            <w:szCs w:val="24"/>
            <w:u w:val="single"/>
          </w:rPr>
          <w:t>cmincavage@mcneeslaw.com</w:t>
        </w:r>
      </w:hyperlink>
    </w:p>
    <w:p w14:paraId="5F7AAB88" w14:textId="77777777" w:rsidR="00A979B3" w:rsidRPr="00A979B3" w:rsidRDefault="00957CD6" w:rsidP="00A979B3">
      <w:pPr>
        <w:spacing w:after="0" w:line="240" w:lineRule="auto"/>
        <w:contextualSpacing/>
        <w:rPr>
          <w:rFonts w:ascii="Times New Roman" w:eastAsia="Microsoft Sans Serif" w:hAnsi="Times New Roman" w:cs="Times New Roman"/>
          <w:sz w:val="24"/>
          <w:szCs w:val="24"/>
        </w:rPr>
      </w:pPr>
      <w:hyperlink r:id="rId40" w:history="1">
        <w:r w:rsidR="00A979B3" w:rsidRPr="00A979B3">
          <w:rPr>
            <w:rFonts w:ascii="Times New Roman" w:eastAsia="Microsoft Sans Serif" w:hAnsi="Times New Roman" w:cs="Times New Roman"/>
            <w:color w:val="0563C1" w:themeColor="hyperlink"/>
            <w:sz w:val="24"/>
            <w:szCs w:val="24"/>
            <w:u w:val="single"/>
          </w:rPr>
          <w:t>abakare@mcneeslaw.com</w:t>
        </w:r>
      </w:hyperlink>
    </w:p>
    <w:p w14:paraId="00136B55" w14:textId="77777777" w:rsidR="00A979B3" w:rsidRPr="00A979B3" w:rsidRDefault="00957CD6" w:rsidP="00A979B3">
      <w:pPr>
        <w:spacing w:after="0" w:line="240" w:lineRule="auto"/>
        <w:contextualSpacing/>
        <w:rPr>
          <w:rFonts w:ascii="Times New Roman" w:eastAsia="Microsoft Sans Serif" w:hAnsi="Times New Roman" w:cs="Times New Roman"/>
          <w:sz w:val="24"/>
          <w:szCs w:val="24"/>
        </w:rPr>
      </w:pPr>
      <w:hyperlink r:id="rId41" w:history="1">
        <w:r w:rsidR="00A979B3" w:rsidRPr="00A979B3">
          <w:rPr>
            <w:rFonts w:ascii="Times New Roman" w:eastAsia="Microsoft Sans Serif" w:hAnsi="Times New Roman" w:cs="Times New Roman"/>
            <w:color w:val="0563C1" w:themeColor="hyperlink"/>
            <w:sz w:val="24"/>
            <w:szCs w:val="24"/>
            <w:u w:val="single"/>
          </w:rPr>
          <w:t>tharrold@mcneeslaw.com</w:t>
        </w:r>
      </w:hyperlink>
    </w:p>
    <w:p w14:paraId="04095714" w14:textId="77777777" w:rsidR="00A979B3" w:rsidRPr="00A979B3" w:rsidRDefault="00957CD6" w:rsidP="00A979B3">
      <w:pPr>
        <w:spacing w:after="0" w:line="240" w:lineRule="auto"/>
        <w:contextualSpacing/>
        <w:rPr>
          <w:rFonts w:ascii="Times New Roman" w:eastAsia="Microsoft Sans Serif" w:hAnsi="Times New Roman" w:cs="Times New Roman"/>
          <w:sz w:val="24"/>
          <w:szCs w:val="24"/>
        </w:rPr>
      </w:pPr>
      <w:hyperlink r:id="rId42" w:history="1">
        <w:r w:rsidR="00A979B3" w:rsidRPr="00A979B3">
          <w:rPr>
            <w:rFonts w:ascii="Times New Roman" w:eastAsia="Microsoft Sans Serif" w:hAnsi="Times New Roman" w:cs="Times New Roman"/>
            <w:color w:val="0563C1" w:themeColor="hyperlink"/>
            <w:sz w:val="24"/>
            <w:szCs w:val="24"/>
            <w:u w:val="single"/>
          </w:rPr>
          <w:t>jthompson@mcneeslaw.com</w:t>
        </w:r>
      </w:hyperlink>
      <w:r w:rsidR="00A979B3" w:rsidRPr="00A979B3">
        <w:rPr>
          <w:rFonts w:ascii="Times New Roman" w:eastAsia="Microsoft Sans Serif" w:hAnsi="Times New Roman" w:cs="Times New Roman"/>
          <w:color w:val="0563C1" w:themeColor="hyperlink"/>
          <w:sz w:val="24"/>
          <w:szCs w:val="24"/>
          <w:u w:val="single"/>
        </w:rPr>
        <w:br/>
      </w:r>
      <w:r w:rsidR="00A979B3" w:rsidRPr="00A979B3">
        <w:rPr>
          <w:rFonts w:ascii="Times New Roman" w:eastAsia="Microsoft Sans Serif" w:hAnsi="Times New Roman" w:cs="Times New Roman"/>
          <w:color w:val="000000" w:themeColor="text1"/>
          <w:sz w:val="24"/>
          <w:szCs w:val="24"/>
        </w:rPr>
        <w:t>Accepts eService</w:t>
      </w:r>
    </w:p>
    <w:p w14:paraId="755E3A69" w14:textId="77777777" w:rsidR="00A979B3" w:rsidRPr="00A979B3" w:rsidRDefault="00A979B3" w:rsidP="00A979B3">
      <w:pPr>
        <w:spacing w:after="0" w:line="240" w:lineRule="auto"/>
        <w:contextualSpacing/>
        <w:rPr>
          <w:rFonts w:ascii="Times New Roman" w:eastAsia="Microsoft Sans Serif" w:hAnsi="Times New Roman" w:cs="Times New Roman"/>
          <w:i/>
          <w:iCs/>
          <w:sz w:val="24"/>
          <w:szCs w:val="24"/>
        </w:rPr>
      </w:pPr>
      <w:r w:rsidRPr="00A979B3">
        <w:rPr>
          <w:rFonts w:ascii="Times New Roman" w:eastAsia="Microsoft Sans Serif" w:hAnsi="Times New Roman" w:cs="Times New Roman"/>
          <w:i/>
          <w:iCs/>
          <w:sz w:val="24"/>
          <w:szCs w:val="24"/>
        </w:rPr>
        <w:t>Representing Philadelphia Area Industrial Energy Users Group</w:t>
      </w:r>
    </w:p>
    <w:p w14:paraId="3AF3B2B8" w14:textId="77777777" w:rsidR="00A979B3" w:rsidRPr="00A979B3" w:rsidRDefault="00A979B3" w:rsidP="00A979B3">
      <w:pPr>
        <w:spacing w:after="0" w:line="240" w:lineRule="auto"/>
        <w:contextualSpacing/>
        <w:rPr>
          <w:rFonts w:ascii="Times New Roman" w:eastAsia="Microsoft Sans Serif" w:hAnsi="Times New Roman" w:cs="Times New Roman"/>
          <w:i/>
          <w:iCs/>
          <w:sz w:val="24"/>
          <w:szCs w:val="24"/>
        </w:rPr>
      </w:pPr>
    </w:p>
    <w:p w14:paraId="321C05C0" w14:textId="77777777" w:rsidR="00A979B3" w:rsidRPr="00A979B3" w:rsidRDefault="00A979B3" w:rsidP="00A979B3">
      <w:pPr>
        <w:spacing w:after="0" w:line="240" w:lineRule="auto"/>
        <w:contextualSpacing/>
        <w:rPr>
          <w:rFonts w:ascii="Times New Roman" w:eastAsia="Microsoft Sans Serif" w:hAnsi="Times New Roman" w:cs="Times New Roman"/>
          <w:i/>
          <w:iCs/>
          <w:sz w:val="24"/>
          <w:szCs w:val="24"/>
        </w:rPr>
      </w:pPr>
    </w:p>
    <w:p w14:paraId="78156678" w14:textId="77777777" w:rsidR="00A979B3" w:rsidRPr="00A979B3" w:rsidRDefault="00A979B3" w:rsidP="00A979B3">
      <w:pPr>
        <w:spacing w:after="0" w:line="240" w:lineRule="auto"/>
        <w:contextualSpacing/>
        <w:rPr>
          <w:rFonts w:ascii="Times New Roman" w:eastAsia="Microsoft Sans Serif" w:hAnsi="Times New Roman" w:cs="Times New Roman"/>
          <w:b/>
          <w:bCs/>
          <w:sz w:val="24"/>
        </w:rPr>
      </w:pPr>
      <w:r w:rsidRPr="00A979B3">
        <w:rPr>
          <w:rFonts w:ascii="Times New Roman" w:eastAsia="Microsoft Sans Serif" w:hAnsi="Times New Roman" w:cs="Times New Roman"/>
          <w:sz w:val="24"/>
        </w:rPr>
        <w:t>DEVIN MCDOUGALL</w:t>
      </w:r>
      <w:r w:rsidRPr="00A979B3">
        <w:rPr>
          <w:rFonts w:ascii="Times New Roman" w:eastAsia="Microsoft Sans Serif" w:hAnsi="Times New Roman" w:cs="Times New Roman"/>
          <w:sz w:val="24"/>
        </w:rPr>
        <w:cr/>
        <w:t>EARTHJUSTICE</w:t>
      </w:r>
      <w:r w:rsidRPr="00A979B3">
        <w:rPr>
          <w:rFonts w:ascii="Times New Roman" w:eastAsia="Microsoft Sans Serif" w:hAnsi="Times New Roman" w:cs="Times New Roman"/>
          <w:sz w:val="24"/>
        </w:rPr>
        <w:cr/>
        <w:t>476 CLINTON AVENUE</w:t>
      </w:r>
      <w:r w:rsidRPr="00A979B3">
        <w:rPr>
          <w:rFonts w:ascii="Times New Roman" w:eastAsia="Microsoft Sans Serif" w:hAnsi="Times New Roman" w:cs="Times New Roman"/>
          <w:sz w:val="24"/>
        </w:rPr>
        <w:cr/>
        <w:t>APARTMENT 6F</w:t>
      </w:r>
      <w:r w:rsidRPr="00A979B3">
        <w:rPr>
          <w:rFonts w:ascii="Times New Roman" w:eastAsia="Microsoft Sans Serif" w:hAnsi="Times New Roman" w:cs="Times New Roman"/>
          <w:sz w:val="24"/>
        </w:rPr>
        <w:cr/>
        <w:t>BROOKLYN NY  11238</w:t>
      </w:r>
      <w:r w:rsidRPr="00A979B3">
        <w:rPr>
          <w:rFonts w:ascii="Times New Roman" w:eastAsia="Microsoft Sans Serif" w:hAnsi="Times New Roman" w:cs="Times New Roman"/>
          <w:sz w:val="24"/>
        </w:rPr>
        <w:cr/>
      </w:r>
      <w:r w:rsidRPr="00A979B3">
        <w:rPr>
          <w:rFonts w:ascii="Times New Roman" w:eastAsia="Microsoft Sans Serif" w:hAnsi="Times New Roman" w:cs="Times New Roman"/>
          <w:b/>
          <w:bCs/>
          <w:sz w:val="24"/>
        </w:rPr>
        <w:t>646.397.8370</w:t>
      </w:r>
    </w:p>
    <w:p w14:paraId="680913FC" w14:textId="77777777" w:rsidR="00A979B3" w:rsidRPr="00A979B3" w:rsidRDefault="00957CD6" w:rsidP="00A979B3">
      <w:pPr>
        <w:spacing w:after="0" w:line="240" w:lineRule="auto"/>
        <w:contextualSpacing/>
        <w:rPr>
          <w:rFonts w:ascii="Times New Roman" w:eastAsia="Microsoft Sans Serif" w:hAnsi="Times New Roman" w:cs="Times New Roman"/>
          <w:sz w:val="24"/>
        </w:rPr>
      </w:pPr>
      <w:hyperlink r:id="rId43" w:history="1">
        <w:r w:rsidR="00A979B3" w:rsidRPr="00A979B3">
          <w:rPr>
            <w:rFonts w:ascii="Times New Roman" w:eastAsia="Microsoft Sans Serif" w:hAnsi="Times New Roman" w:cs="Times New Roman"/>
            <w:color w:val="0563C1" w:themeColor="hyperlink"/>
            <w:sz w:val="24"/>
            <w:u w:val="single"/>
          </w:rPr>
          <w:t>dmcdougall@earthjustice.org</w:t>
        </w:r>
      </w:hyperlink>
    </w:p>
    <w:p w14:paraId="3F509745" w14:textId="77777777" w:rsidR="00A979B3" w:rsidRPr="00A979B3" w:rsidRDefault="00A979B3" w:rsidP="00A979B3">
      <w:pPr>
        <w:spacing w:after="0" w:line="240" w:lineRule="auto"/>
        <w:contextualSpacing/>
        <w:rPr>
          <w:rFonts w:ascii="Times New Roman" w:eastAsia="Microsoft Sans Serif" w:hAnsi="Times New Roman" w:cs="Times New Roman"/>
          <w:i/>
          <w:iCs/>
          <w:sz w:val="24"/>
          <w:szCs w:val="24"/>
        </w:rPr>
      </w:pPr>
      <w:r w:rsidRPr="00A979B3">
        <w:rPr>
          <w:rFonts w:ascii="Times New Roman" w:eastAsia="Microsoft Sans Serif" w:hAnsi="Times New Roman" w:cs="Times New Roman"/>
          <w:sz w:val="24"/>
        </w:rPr>
        <w:t>Accepts eService</w:t>
      </w:r>
    </w:p>
    <w:p w14:paraId="11C7FB0D"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3FF6D20D" w14:textId="77777777" w:rsidR="00A979B3" w:rsidRPr="00A979B3" w:rsidRDefault="00A979B3" w:rsidP="00A979B3">
      <w:pPr>
        <w:spacing w:after="0" w:line="240" w:lineRule="auto"/>
        <w:contextualSpacing/>
        <w:rPr>
          <w:rFonts w:ascii="Times New Roman" w:eastAsia="Microsoft Sans Serif" w:hAnsi="Times New Roman" w:cs="Times New Roman"/>
          <w:sz w:val="24"/>
          <w:szCs w:val="24"/>
        </w:rPr>
      </w:pPr>
    </w:p>
    <w:p w14:paraId="7AE51CA1" w14:textId="77777777" w:rsidR="00A979B3" w:rsidRPr="00A979B3" w:rsidRDefault="00A979B3" w:rsidP="00A979B3">
      <w:pPr>
        <w:spacing w:after="0" w:line="240" w:lineRule="auto"/>
        <w:ind w:right="-432"/>
        <w:contextualSpacing/>
        <w:rPr>
          <w:rFonts w:ascii="Times New Roman" w:eastAsia="Microsoft Sans Serif" w:hAnsi="Times New Roman" w:cs="Times New Roman"/>
          <w:b/>
          <w:bCs/>
          <w:sz w:val="24"/>
        </w:rPr>
      </w:pPr>
      <w:r w:rsidRPr="00A979B3">
        <w:rPr>
          <w:rFonts w:ascii="Times New Roman" w:eastAsia="Microsoft Sans Serif" w:hAnsi="Times New Roman" w:cs="Times New Roman"/>
          <w:sz w:val="24"/>
        </w:rPr>
        <w:t>BARRY A. NAUM ESQUIRE</w:t>
      </w:r>
      <w:r w:rsidRPr="00A979B3">
        <w:rPr>
          <w:rFonts w:ascii="Times New Roman" w:eastAsia="Microsoft Sans Serif" w:hAnsi="Times New Roman" w:cs="Times New Roman"/>
          <w:sz w:val="24"/>
        </w:rPr>
        <w:br/>
        <w:t>DERRICK PRICE WILLIAMSON ESQUIRE</w:t>
      </w:r>
      <w:r w:rsidRPr="00A979B3">
        <w:rPr>
          <w:rFonts w:ascii="Times New Roman" w:eastAsia="Microsoft Sans Serif" w:hAnsi="Times New Roman" w:cs="Times New Roman"/>
          <w:sz w:val="24"/>
        </w:rPr>
        <w:cr/>
        <w:t>SPILMAN THOMAS &amp; BATTLE, PLLC</w:t>
      </w:r>
      <w:r w:rsidRPr="00A979B3">
        <w:rPr>
          <w:rFonts w:ascii="Times New Roman" w:eastAsia="Microsoft Sans Serif" w:hAnsi="Times New Roman" w:cs="Times New Roman"/>
          <w:sz w:val="24"/>
        </w:rPr>
        <w:cr/>
        <w:t>SUITE 101</w:t>
      </w:r>
      <w:r w:rsidRPr="00A979B3">
        <w:rPr>
          <w:rFonts w:ascii="Times New Roman" w:eastAsia="Microsoft Sans Serif" w:hAnsi="Times New Roman" w:cs="Times New Roman"/>
          <w:sz w:val="24"/>
        </w:rPr>
        <w:cr/>
        <w:t>1100 BENT CREEK BLVD</w:t>
      </w:r>
      <w:r w:rsidRPr="00A979B3">
        <w:rPr>
          <w:rFonts w:ascii="Times New Roman" w:eastAsia="Microsoft Sans Serif" w:hAnsi="Times New Roman" w:cs="Times New Roman"/>
          <w:sz w:val="24"/>
        </w:rPr>
        <w:cr/>
        <w:t>MECHANICSBURG PA  17050</w:t>
      </w:r>
      <w:r w:rsidRPr="00A979B3">
        <w:rPr>
          <w:rFonts w:ascii="Times New Roman" w:eastAsia="Microsoft Sans Serif" w:hAnsi="Times New Roman" w:cs="Times New Roman"/>
          <w:sz w:val="24"/>
        </w:rPr>
        <w:cr/>
      </w:r>
      <w:r w:rsidRPr="00A979B3">
        <w:rPr>
          <w:rFonts w:ascii="Times New Roman" w:eastAsia="Microsoft Sans Serif" w:hAnsi="Times New Roman" w:cs="Times New Roman"/>
          <w:b/>
          <w:bCs/>
          <w:sz w:val="24"/>
        </w:rPr>
        <w:t>717.795.2742</w:t>
      </w:r>
    </w:p>
    <w:p w14:paraId="42883982" w14:textId="77777777" w:rsidR="00A979B3" w:rsidRPr="00A979B3" w:rsidRDefault="00957CD6" w:rsidP="00A979B3">
      <w:pPr>
        <w:spacing w:after="0" w:line="240" w:lineRule="auto"/>
        <w:ind w:right="-432"/>
        <w:contextualSpacing/>
        <w:rPr>
          <w:rFonts w:ascii="Times New Roman" w:eastAsia="Microsoft Sans Serif" w:hAnsi="Times New Roman" w:cs="Times New Roman"/>
          <w:sz w:val="24"/>
        </w:rPr>
      </w:pPr>
      <w:hyperlink r:id="rId44" w:history="1">
        <w:r w:rsidR="00A979B3" w:rsidRPr="00A979B3">
          <w:rPr>
            <w:rFonts w:ascii="Times New Roman" w:eastAsia="Microsoft Sans Serif" w:hAnsi="Times New Roman" w:cs="Times New Roman"/>
            <w:color w:val="0563C1" w:themeColor="hyperlink"/>
            <w:sz w:val="24"/>
            <w:u w:val="single"/>
          </w:rPr>
          <w:t>bnaum@spilmanlaw.com</w:t>
        </w:r>
      </w:hyperlink>
      <w:r w:rsidR="00A979B3" w:rsidRPr="00A979B3">
        <w:rPr>
          <w:rFonts w:ascii="Times New Roman" w:eastAsia="Microsoft Sans Serif" w:hAnsi="Times New Roman" w:cs="Times New Roman"/>
          <w:sz w:val="24"/>
        </w:rPr>
        <w:br/>
      </w:r>
      <w:hyperlink r:id="rId45" w:history="1">
        <w:r w:rsidR="00A979B3" w:rsidRPr="00A979B3">
          <w:rPr>
            <w:rFonts w:ascii="Times New Roman" w:eastAsia="Microsoft Sans Serif" w:hAnsi="Times New Roman" w:cs="Times New Roman"/>
            <w:color w:val="0563C1" w:themeColor="hyperlink"/>
            <w:sz w:val="24"/>
            <w:u w:val="single"/>
          </w:rPr>
          <w:t>dwilliamson@spilmanlaw.com</w:t>
        </w:r>
      </w:hyperlink>
    </w:p>
    <w:p w14:paraId="1C15B3F9" w14:textId="09D94068" w:rsidR="00A979B3" w:rsidRDefault="00A979B3" w:rsidP="006D66EB">
      <w:pPr>
        <w:spacing w:after="0" w:line="240" w:lineRule="auto"/>
        <w:ind w:right="-432"/>
        <w:contextualSpacing/>
        <w:rPr>
          <w:rFonts w:ascii="Times New Roman" w:eastAsia="Microsoft Sans Serif" w:hAnsi="Times New Roman" w:cs="Times New Roman"/>
          <w:i/>
          <w:iCs/>
          <w:sz w:val="24"/>
          <w:szCs w:val="24"/>
        </w:rPr>
      </w:pPr>
      <w:r w:rsidRPr="00A979B3">
        <w:rPr>
          <w:rFonts w:ascii="Times New Roman" w:eastAsia="Microsoft Sans Serif" w:hAnsi="Times New Roman" w:cs="Times New Roman"/>
          <w:sz w:val="24"/>
        </w:rPr>
        <w:t>Accepts eService</w:t>
      </w:r>
      <w:r w:rsidRPr="00A979B3">
        <w:rPr>
          <w:rFonts w:ascii="Times New Roman" w:eastAsia="Microsoft Sans Serif" w:hAnsi="Times New Roman" w:cs="Times New Roman"/>
          <w:sz w:val="24"/>
        </w:rPr>
        <w:cr/>
      </w:r>
      <w:r w:rsidRPr="00A979B3">
        <w:rPr>
          <w:rFonts w:ascii="Times New Roman" w:eastAsia="Microsoft Sans Serif" w:hAnsi="Times New Roman" w:cs="Times New Roman"/>
          <w:i/>
          <w:iCs/>
          <w:sz w:val="24"/>
        </w:rPr>
        <w:t>Representing Walmart, Inc.</w:t>
      </w:r>
    </w:p>
    <w:p w14:paraId="6E88911F" w14:textId="77777777" w:rsidR="006D66EB" w:rsidRPr="006D66EB" w:rsidRDefault="006D66EB" w:rsidP="006D66EB">
      <w:pPr>
        <w:spacing w:after="0" w:line="240" w:lineRule="auto"/>
        <w:ind w:right="-432"/>
        <w:contextualSpacing/>
        <w:rPr>
          <w:rFonts w:ascii="Times New Roman" w:eastAsia="Microsoft Sans Serif" w:hAnsi="Times New Roman" w:cs="Times New Roman"/>
          <w:i/>
          <w:iCs/>
          <w:sz w:val="24"/>
          <w:szCs w:val="24"/>
        </w:rPr>
      </w:pPr>
    </w:p>
    <w:p w14:paraId="21E0CE98" w14:textId="07A6114E" w:rsidR="000750C0" w:rsidRPr="000750C0" w:rsidRDefault="00A979B3" w:rsidP="00A979B3">
      <w:pPr>
        <w:spacing w:after="0" w:line="240" w:lineRule="auto"/>
        <w:rPr>
          <w:rFonts w:ascii="Times New Roman" w:eastAsia="Calibri" w:hAnsi="Times New Roman" w:cs="Times New Roman"/>
          <w:sz w:val="24"/>
          <w:szCs w:val="24"/>
        </w:rPr>
      </w:pPr>
      <w:r w:rsidRPr="00A979B3">
        <w:rPr>
          <w:rFonts w:ascii="Times New Roman" w:eastAsia="Microsoft Sans Serif" w:hAnsi="Times New Roman" w:cs="Times New Roman"/>
          <w:sz w:val="24"/>
        </w:rPr>
        <w:t>JAMES M. VAN NOSTRAND ESQUIRE</w:t>
      </w:r>
      <w:r w:rsidRPr="00A979B3">
        <w:rPr>
          <w:rFonts w:ascii="Times New Roman" w:eastAsia="Microsoft Sans Serif" w:hAnsi="Times New Roman" w:cs="Times New Roman"/>
          <w:sz w:val="24"/>
        </w:rPr>
        <w:br/>
        <w:t>KEYES &amp; FOX, LLP</w:t>
      </w:r>
      <w:r w:rsidRPr="00A979B3">
        <w:rPr>
          <w:rFonts w:ascii="Times New Roman" w:eastAsia="Microsoft Sans Serif" w:hAnsi="Times New Roman" w:cs="Times New Roman"/>
          <w:sz w:val="24"/>
        </w:rPr>
        <w:cr/>
        <w:t>275 ORCHARD DR</w:t>
      </w:r>
      <w:r w:rsidRPr="00A979B3">
        <w:rPr>
          <w:rFonts w:ascii="Times New Roman" w:eastAsia="Microsoft Sans Serif" w:hAnsi="Times New Roman" w:cs="Times New Roman"/>
          <w:sz w:val="24"/>
        </w:rPr>
        <w:cr/>
        <w:t>PITTSBURGH PA  15228-2122</w:t>
      </w:r>
      <w:r w:rsidRPr="00A979B3">
        <w:rPr>
          <w:rFonts w:ascii="Times New Roman" w:eastAsia="Microsoft Sans Serif" w:hAnsi="Times New Roman" w:cs="Times New Roman"/>
          <w:sz w:val="24"/>
        </w:rPr>
        <w:cr/>
      </w:r>
      <w:r w:rsidRPr="00A979B3">
        <w:rPr>
          <w:rFonts w:ascii="Times New Roman" w:eastAsia="Microsoft Sans Serif" w:hAnsi="Times New Roman" w:cs="Times New Roman"/>
          <w:b/>
          <w:bCs/>
          <w:sz w:val="24"/>
        </w:rPr>
        <w:t>304.777.6050</w:t>
      </w:r>
      <w:r w:rsidRPr="00A979B3">
        <w:rPr>
          <w:rFonts w:ascii="Times New Roman" w:eastAsia="Microsoft Sans Serif" w:hAnsi="Times New Roman" w:cs="Times New Roman"/>
          <w:b/>
          <w:bCs/>
          <w:sz w:val="24"/>
        </w:rPr>
        <w:br/>
      </w:r>
      <w:hyperlink r:id="rId46" w:history="1">
        <w:r w:rsidRPr="00A979B3">
          <w:rPr>
            <w:rFonts w:ascii="Times New Roman" w:eastAsia="Microsoft Sans Serif" w:hAnsi="Times New Roman" w:cs="Times New Roman"/>
            <w:color w:val="0563C1" w:themeColor="hyperlink"/>
            <w:sz w:val="24"/>
            <w:u w:val="single"/>
          </w:rPr>
          <w:t>jvannostrand@keyesfox.com</w:t>
        </w:r>
      </w:hyperlink>
      <w:r w:rsidRPr="00A979B3">
        <w:rPr>
          <w:rFonts w:ascii="Times New Roman" w:eastAsia="Microsoft Sans Serif" w:hAnsi="Times New Roman" w:cs="Times New Roman"/>
          <w:b/>
          <w:bCs/>
          <w:sz w:val="24"/>
        </w:rPr>
        <w:br/>
      </w:r>
      <w:r w:rsidRPr="00A979B3">
        <w:rPr>
          <w:rFonts w:ascii="Times New Roman" w:eastAsia="Microsoft Sans Serif" w:hAnsi="Times New Roman" w:cs="Times New Roman"/>
          <w:sz w:val="24"/>
        </w:rPr>
        <w:t>Accepts eService</w:t>
      </w:r>
      <w:r w:rsidRPr="00A979B3">
        <w:rPr>
          <w:rFonts w:ascii="Times New Roman" w:eastAsia="Microsoft Sans Serif" w:hAnsi="Times New Roman" w:cs="Times New Roman"/>
          <w:sz w:val="24"/>
        </w:rPr>
        <w:br/>
      </w:r>
      <w:r w:rsidRPr="00A979B3">
        <w:rPr>
          <w:rFonts w:ascii="Times New Roman" w:eastAsia="Microsoft Sans Serif" w:hAnsi="Times New Roman" w:cs="Times New Roman"/>
          <w:i/>
          <w:iCs/>
          <w:sz w:val="24"/>
          <w:szCs w:val="24"/>
        </w:rPr>
        <w:t>Representing ChargePoint, Inc</w:t>
      </w:r>
      <w:r w:rsidRPr="00A979B3">
        <w:rPr>
          <w:rFonts w:ascii="Times New Roman" w:eastAsia="Microsoft Sans Serif" w:hAnsi="Times New Roman" w:cs="Times New Roman"/>
          <w:i/>
          <w:iCs/>
          <w:sz w:val="24"/>
          <w:szCs w:val="24"/>
        </w:rPr>
        <w:br/>
      </w:r>
      <w:r w:rsidRPr="00A979B3">
        <w:rPr>
          <w:rFonts w:ascii="Times New Roman" w:eastAsia="Microsoft Sans Serif" w:hAnsi="Times New Roman" w:cs="Times New Roman"/>
          <w:sz w:val="24"/>
        </w:rPr>
        <w:br/>
      </w:r>
      <w:r w:rsidRPr="00A979B3">
        <w:rPr>
          <w:rFonts w:ascii="Times New Roman" w:eastAsia="Microsoft Sans Serif" w:hAnsi="Times New Roman" w:cs="Times New Roman"/>
          <w:sz w:val="24"/>
        </w:rPr>
        <w:cr/>
        <w:t>MELISSA BIRCHARD</w:t>
      </w:r>
      <w:r w:rsidRPr="00A979B3">
        <w:rPr>
          <w:rFonts w:ascii="Times New Roman" w:eastAsia="Microsoft Sans Serif" w:hAnsi="Times New Roman" w:cs="Times New Roman"/>
          <w:sz w:val="24"/>
        </w:rPr>
        <w:cr/>
        <w:t>KEYES &amp; FOX, LLP</w:t>
      </w:r>
      <w:r w:rsidRPr="00A979B3">
        <w:rPr>
          <w:rFonts w:ascii="Times New Roman" w:eastAsia="Microsoft Sans Serif" w:hAnsi="Times New Roman" w:cs="Times New Roman"/>
          <w:sz w:val="24"/>
        </w:rPr>
        <w:cr/>
        <w:t>18 LOUDON RD #1393</w:t>
      </w:r>
      <w:r w:rsidRPr="00A979B3">
        <w:rPr>
          <w:rFonts w:ascii="Times New Roman" w:eastAsia="Microsoft Sans Serif" w:hAnsi="Times New Roman" w:cs="Times New Roman"/>
          <w:sz w:val="24"/>
        </w:rPr>
        <w:cr/>
        <w:t>CONCORD NH  03301</w:t>
      </w:r>
      <w:r w:rsidRPr="00A979B3">
        <w:rPr>
          <w:rFonts w:ascii="Microsoft Sans Serif" w:eastAsia="Microsoft Sans Serif" w:hAnsi="Microsoft Sans Serif" w:cs="Microsoft Sans Serif"/>
          <w:sz w:val="24"/>
        </w:rPr>
        <w:cr/>
      </w:r>
      <w:r w:rsidRPr="00A979B3">
        <w:rPr>
          <w:rFonts w:ascii="Times New Roman" w:eastAsia="Microsoft Sans Serif" w:hAnsi="Times New Roman" w:cs="Times New Roman"/>
          <w:b/>
          <w:bCs/>
          <w:sz w:val="24"/>
        </w:rPr>
        <w:t>857.276.6883</w:t>
      </w:r>
      <w:r w:rsidRPr="00A979B3">
        <w:rPr>
          <w:rFonts w:ascii="Calibri" w:eastAsia="Calibri" w:hAnsi="Calibri" w:cs="Times New Roman"/>
        </w:rPr>
        <w:br/>
      </w:r>
      <w:hyperlink r:id="rId47" w:history="1">
        <w:r w:rsidRPr="00A979B3">
          <w:rPr>
            <w:rFonts w:ascii="Times New Roman" w:eastAsia="Microsoft Sans Serif" w:hAnsi="Times New Roman" w:cs="Times New Roman"/>
            <w:color w:val="0563C1" w:themeColor="hyperlink"/>
            <w:sz w:val="24"/>
            <w:u w:val="single"/>
          </w:rPr>
          <w:t>mbirchard@keyesfox.com</w:t>
        </w:r>
      </w:hyperlink>
      <w:r w:rsidRPr="00A979B3">
        <w:rPr>
          <w:rFonts w:ascii="Times New Roman" w:eastAsia="Microsoft Sans Serif" w:hAnsi="Times New Roman" w:cs="Times New Roman"/>
          <w:b/>
          <w:bCs/>
          <w:sz w:val="24"/>
        </w:rPr>
        <w:br/>
      </w:r>
      <w:r w:rsidRPr="00A979B3">
        <w:rPr>
          <w:rFonts w:ascii="Times New Roman" w:eastAsia="Microsoft Sans Serif" w:hAnsi="Times New Roman" w:cs="Times New Roman"/>
          <w:sz w:val="24"/>
        </w:rPr>
        <w:t>Accepts eService</w:t>
      </w:r>
      <w:r w:rsidRPr="00A979B3">
        <w:rPr>
          <w:rFonts w:ascii="Times New Roman" w:eastAsia="Microsoft Sans Serif" w:hAnsi="Times New Roman" w:cs="Times New Roman"/>
          <w:sz w:val="24"/>
        </w:rPr>
        <w:br/>
      </w:r>
      <w:r w:rsidRPr="00A979B3">
        <w:rPr>
          <w:rFonts w:ascii="Times New Roman" w:eastAsia="Microsoft Sans Serif" w:hAnsi="Times New Roman" w:cs="Times New Roman"/>
          <w:i/>
          <w:iCs/>
          <w:sz w:val="24"/>
          <w:szCs w:val="24"/>
        </w:rPr>
        <w:t>Representing ChargePoint, Inc</w:t>
      </w:r>
      <w:r w:rsidRPr="00A979B3">
        <w:rPr>
          <w:rFonts w:ascii="Times New Roman" w:eastAsia="Microsoft Sans Serif" w:hAnsi="Times New Roman" w:cs="Times New Roman"/>
          <w:i/>
          <w:iCs/>
          <w:sz w:val="24"/>
          <w:szCs w:val="24"/>
        </w:rPr>
        <w:cr/>
      </w:r>
    </w:p>
    <w:sectPr w:rsidR="000750C0" w:rsidRPr="000750C0" w:rsidSect="00E4077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4772" w14:textId="77777777" w:rsidR="00957CD6" w:rsidRDefault="00957CD6" w:rsidP="00C570C3">
      <w:pPr>
        <w:spacing w:after="0" w:line="240" w:lineRule="auto"/>
      </w:pPr>
      <w:r>
        <w:separator/>
      </w:r>
    </w:p>
  </w:endnote>
  <w:endnote w:type="continuationSeparator" w:id="0">
    <w:p w14:paraId="7CDE9FAC" w14:textId="77777777" w:rsidR="00957CD6" w:rsidRDefault="00957CD6" w:rsidP="00C5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17715"/>
      <w:docPartObj>
        <w:docPartGallery w:val="Page Numbers (Bottom of Page)"/>
        <w:docPartUnique/>
      </w:docPartObj>
    </w:sdtPr>
    <w:sdtEndPr>
      <w:rPr>
        <w:rFonts w:ascii="Times New Roman" w:hAnsi="Times New Roman" w:cs="Times New Roman"/>
        <w:noProof/>
        <w:sz w:val="24"/>
        <w:szCs w:val="24"/>
      </w:rPr>
    </w:sdtEndPr>
    <w:sdtContent>
      <w:p w14:paraId="5489B758" w14:textId="653E75DD" w:rsidR="008D5177" w:rsidRPr="008D5177" w:rsidRDefault="008D5177">
        <w:pPr>
          <w:pStyle w:val="Footer"/>
          <w:jc w:val="center"/>
          <w:rPr>
            <w:rFonts w:ascii="Times New Roman" w:hAnsi="Times New Roman" w:cs="Times New Roman"/>
            <w:sz w:val="24"/>
            <w:szCs w:val="24"/>
          </w:rPr>
        </w:pPr>
        <w:r w:rsidRPr="00FE2771">
          <w:rPr>
            <w:rFonts w:ascii="Times New Roman" w:hAnsi="Times New Roman" w:cs="Times New Roman"/>
            <w:sz w:val="20"/>
            <w:szCs w:val="20"/>
          </w:rPr>
          <w:fldChar w:fldCharType="begin"/>
        </w:r>
        <w:r w:rsidRPr="00FE2771">
          <w:rPr>
            <w:rFonts w:ascii="Times New Roman" w:hAnsi="Times New Roman" w:cs="Times New Roman"/>
            <w:sz w:val="20"/>
            <w:szCs w:val="20"/>
          </w:rPr>
          <w:instrText xml:space="preserve"> PAGE   \* MERGEFORMAT </w:instrText>
        </w:r>
        <w:r w:rsidRPr="00FE2771">
          <w:rPr>
            <w:rFonts w:ascii="Times New Roman" w:hAnsi="Times New Roman" w:cs="Times New Roman"/>
            <w:sz w:val="20"/>
            <w:szCs w:val="20"/>
          </w:rPr>
          <w:fldChar w:fldCharType="separate"/>
        </w:r>
        <w:r w:rsidRPr="00FE2771">
          <w:rPr>
            <w:rFonts w:ascii="Times New Roman" w:hAnsi="Times New Roman" w:cs="Times New Roman"/>
            <w:noProof/>
            <w:sz w:val="20"/>
            <w:szCs w:val="20"/>
          </w:rPr>
          <w:t>2</w:t>
        </w:r>
        <w:r w:rsidRPr="00FE2771">
          <w:rPr>
            <w:rFonts w:ascii="Times New Roman" w:hAnsi="Times New Roman" w:cs="Times New Roman"/>
            <w:noProof/>
            <w:sz w:val="20"/>
            <w:szCs w:val="20"/>
          </w:rPr>
          <w:fldChar w:fldCharType="end"/>
        </w:r>
      </w:p>
    </w:sdtContent>
  </w:sdt>
  <w:p w14:paraId="46362003" w14:textId="77777777" w:rsidR="008D5177" w:rsidRDefault="008D5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C7B1" w14:textId="77777777" w:rsidR="00957CD6" w:rsidRDefault="00957CD6" w:rsidP="00C570C3">
      <w:pPr>
        <w:spacing w:after="0" w:line="240" w:lineRule="auto"/>
      </w:pPr>
      <w:r>
        <w:separator/>
      </w:r>
    </w:p>
  </w:footnote>
  <w:footnote w:type="continuationSeparator" w:id="0">
    <w:p w14:paraId="3FA0920F" w14:textId="77777777" w:rsidR="00957CD6" w:rsidRDefault="00957CD6" w:rsidP="00C57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0493"/>
    <w:multiLevelType w:val="hybridMultilevel"/>
    <w:tmpl w:val="449A3582"/>
    <w:lvl w:ilvl="0" w:tplc="DD06CAEC">
      <w:start w:val="1"/>
      <w:numFmt w:val="lowerRoman"/>
      <w:lvlText w:val="%1."/>
      <w:lvlJc w:val="lef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6B20A7"/>
    <w:multiLevelType w:val="hybridMultilevel"/>
    <w:tmpl w:val="D9CA99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F1E7E95"/>
    <w:multiLevelType w:val="hybridMultilevel"/>
    <w:tmpl w:val="4F02851A"/>
    <w:lvl w:ilvl="0" w:tplc="2CF8A450">
      <w:start w:val="1"/>
      <w:numFmt w:val="lowerRoman"/>
      <w:lvlText w:val="%1."/>
      <w:lvlJc w:val="left"/>
      <w:pPr>
        <w:ind w:left="1440" w:hanging="360"/>
      </w:pPr>
    </w:lvl>
    <w:lvl w:ilvl="1" w:tplc="04090019">
      <w:start w:val="1"/>
      <w:numFmt w:val="lowerLetter"/>
      <w:lvlText w:val="%2."/>
      <w:lvlJc w:val="left"/>
      <w:pPr>
        <w:ind w:left="1440" w:hanging="360"/>
      </w:pPr>
    </w:lvl>
    <w:lvl w:ilvl="2" w:tplc="DD06CAEC">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7B"/>
    <w:rsid w:val="00041029"/>
    <w:rsid w:val="000750C0"/>
    <w:rsid w:val="00075A75"/>
    <w:rsid w:val="0008736F"/>
    <w:rsid w:val="00103DD2"/>
    <w:rsid w:val="001F67B8"/>
    <w:rsid w:val="002C6058"/>
    <w:rsid w:val="00380117"/>
    <w:rsid w:val="0039332C"/>
    <w:rsid w:val="003C7B7B"/>
    <w:rsid w:val="00496204"/>
    <w:rsid w:val="004B3BC6"/>
    <w:rsid w:val="004B4744"/>
    <w:rsid w:val="00620DB1"/>
    <w:rsid w:val="00654B78"/>
    <w:rsid w:val="006B4663"/>
    <w:rsid w:val="006D66EB"/>
    <w:rsid w:val="007B42D2"/>
    <w:rsid w:val="007B5D9D"/>
    <w:rsid w:val="008D5177"/>
    <w:rsid w:val="008F1220"/>
    <w:rsid w:val="00957CD6"/>
    <w:rsid w:val="00A113DD"/>
    <w:rsid w:val="00A979B3"/>
    <w:rsid w:val="00AA7159"/>
    <w:rsid w:val="00B33ED8"/>
    <w:rsid w:val="00C0142F"/>
    <w:rsid w:val="00C570C3"/>
    <w:rsid w:val="00D70E2E"/>
    <w:rsid w:val="00E40779"/>
    <w:rsid w:val="00EA6034"/>
    <w:rsid w:val="00FA086A"/>
    <w:rsid w:val="00FE0FA7"/>
    <w:rsid w:val="00FE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8E26"/>
  <w15:chartTrackingRefBased/>
  <w15:docId w15:val="{0461EACD-FD04-4027-9A97-FBC3118B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B7B"/>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7B42D2"/>
    <w:pPr>
      <w:spacing w:after="0"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C5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C3"/>
  </w:style>
  <w:style w:type="paragraph" w:styleId="Footer">
    <w:name w:val="footer"/>
    <w:basedOn w:val="Normal"/>
    <w:link w:val="FooterChar"/>
    <w:uiPriority w:val="99"/>
    <w:unhideWhenUsed/>
    <w:rsid w:val="00C5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8490">
      <w:bodyDiv w:val="1"/>
      <w:marLeft w:val="0"/>
      <w:marRight w:val="0"/>
      <w:marTop w:val="0"/>
      <w:marBottom w:val="0"/>
      <w:divBdr>
        <w:top w:val="none" w:sz="0" w:space="0" w:color="auto"/>
        <w:left w:val="none" w:sz="0" w:space="0" w:color="auto"/>
        <w:bottom w:val="none" w:sz="0" w:space="0" w:color="auto"/>
        <w:right w:val="none" w:sz="0" w:space="0" w:color="auto"/>
      </w:divBdr>
    </w:div>
    <w:div w:id="515075855">
      <w:bodyDiv w:val="1"/>
      <w:marLeft w:val="0"/>
      <w:marRight w:val="0"/>
      <w:marTop w:val="0"/>
      <w:marBottom w:val="0"/>
      <w:divBdr>
        <w:top w:val="none" w:sz="0" w:space="0" w:color="auto"/>
        <w:left w:val="none" w:sz="0" w:space="0" w:color="auto"/>
        <w:bottom w:val="none" w:sz="0" w:space="0" w:color="auto"/>
        <w:right w:val="none" w:sz="0" w:space="0" w:color="auto"/>
      </w:divBdr>
    </w:div>
    <w:div w:id="930163634">
      <w:bodyDiv w:val="1"/>
      <w:marLeft w:val="0"/>
      <w:marRight w:val="0"/>
      <w:marTop w:val="0"/>
      <w:marBottom w:val="0"/>
      <w:divBdr>
        <w:top w:val="none" w:sz="0" w:space="0" w:color="auto"/>
        <w:left w:val="none" w:sz="0" w:space="0" w:color="auto"/>
        <w:bottom w:val="none" w:sz="0" w:space="0" w:color="auto"/>
        <w:right w:val="none" w:sz="0" w:space="0" w:color="auto"/>
      </w:divBdr>
    </w:div>
    <w:div w:id="14311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vasudevan@morganlewis.com" TargetMode="External"/><Relationship Id="rId18" Type="http://schemas.openxmlformats.org/officeDocument/2006/relationships/hyperlink" Target="mailto:carwright@pa.gov" TargetMode="External"/><Relationship Id="rId26" Type="http://schemas.openxmlformats.org/officeDocument/2006/relationships/hyperlink" Target="mailto:bsheridan@paoca.org" TargetMode="External"/><Relationship Id="rId39" Type="http://schemas.openxmlformats.org/officeDocument/2006/relationships/hyperlink" Target="mailto:cmincavage@mcneeslaw.com" TargetMode="External"/><Relationship Id="rId3" Type="http://schemas.openxmlformats.org/officeDocument/2006/relationships/settings" Target="settings.xml"/><Relationship Id="rId21" Type="http://schemas.openxmlformats.org/officeDocument/2006/relationships/hyperlink" Target="mailto:rpereirapulp@palegalaid.net" TargetMode="External"/><Relationship Id="rId34" Type="http://schemas.openxmlformats.org/officeDocument/2006/relationships/hyperlink" Target="mailto:jlaskey@norris-law.com" TargetMode="External"/><Relationship Id="rId42" Type="http://schemas.openxmlformats.org/officeDocument/2006/relationships/hyperlink" Target="mailto:jthompson@mcneeslaw.com" TargetMode="External"/><Relationship Id="rId47" Type="http://schemas.openxmlformats.org/officeDocument/2006/relationships/hyperlink" Target="mailto:mbirchard@keyesfox.com" TargetMode="External"/><Relationship Id="rId7" Type="http://schemas.openxmlformats.org/officeDocument/2006/relationships/image" Target="media/image1.jpeg"/><Relationship Id="rId12" Type="http://schemas.openxmlformats.org/officeDocument/2006/relationships/hyperlink" Target="mailto:kkulak@morganlewis.com" TargetMode="External"/><Relationship Id="rId17" Type="http://schemas.openxmlformats.org/officeDocument/2006/relationships/hyperlink" Target="mailto:efure@pa.gov" TargetMode="External"/><Relationship Id="rId25" Type="http://schemas.openxmlformats.org/officeDocument/2006/relationships/hyperlink" Target="mailto:cappleby@paoca.org" TargetMode="External"/><Relationship Id="rId33" Type="http://schemas.openxmlformats.org/officeDocument/2006/relationships/hyperlink" Target="mailto:jlushis@norris-law.com" TargetMode="External"/><Relationship Id="rId38" Type="http://schemas.openxmlformats.org/officeDocument/2006/relationships/hyperlink" Target="mailto:cmurphey@eckertseamans.com" TargetMode="External"/><Relationship Id="rId46" Type="http://schemas.openxmlformats.org/officeDocument/2006/relationships/hyperlink" Target="mailto:jvannostrand@keyesfox.com" TargetMode="External"/><Relationship Id="rId2" Type="http://schemas.openxmlformats.org/officeDocument/2006/relationships/styles" Target="styles.xml"/><Relationship Id="rId16" Type="http://schemas.openxmlformats.org/officeDocument/2006/relationships/hyperlink" Target="mailto:tereswagne@pa.gov" TargetMode="External"/><Relationship Id="rId20" Type="http://schemas.openxmlformats.org/officeDocument/2006/relationships/hyperlink" Target="mailto:emarxpulp@palegalaid.net" TargetMode="External"/><Relationship Id="rId29" Type="http://schemas.openxmlformats.org/officeDocument/2006/relationships/hyperlink" Target="mailto:jprice@clsphila.org" TargetMode="External"/><Relationship Id="rId41" Type="http://schemas.openxmlformats.org/officeDocument/2006/relationships/hyperlink" Target="mailto:tharrold@mcneeslaw.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edy.johnson@exeloncorp.com" TargetMode="External"/><Relationship Id="rId24" Type="http://schemas.openxmlformats.org/officeDocument/2006/relationships/hyperlink" Target="mailto:pdemanchick@paoca.org" TargetMode="External"/><Relationship Id="rId32" Type="http://schemas.openxmlformats.org/officeDocument/2006/relationships/hyperlink" Target="mailto:rballenger@clsphila.org" TargetMode="External"/><Relationship Id="rId37" Type="http://schemas.openxmlformats.org/officeDocument/2006/relationships/hyperlink" Target="mailto:sstoner@eckertseamans.com" TargetMode="External"/><Relationship Id="rId40" Type="http://schemas.openxmlformats.org/officeDocument/2006/relationships/hyperlink" Target="mailto:abakare@mcneeslaw.com" TargetMode="External"/><Relationship Id="rId45" Type="http://schemas.openxmlformats.org/officeDocument/2006/relationships/hyperlink" Target="mailto:dwilliamson@spilmanlaw.com" TargetMode="External"/><Relationship Id="rId5" Type="http://schemas.openxmlformats.org/officeDocument/2006/relationships/footnotes" Target="footnotes.xml"/><Relationship Id="rId15" Type="http://schemas.openxmlformats.org/officeDocument/2006/relationships/hyperlink" Target="mailto:mark.lazaroff@morganlewis.com" TargetMode="External"/><Relationship Id="rId23" Type="http://schemas.openxmlformats.org/officeDocument/2006/relationships/hyperlink" Target="mailto:tmccloskey@paoca.org" TargetMode="External"/><Relationship Id="rId28" Type="http://schemas.openxmlformats.org/officeDocument/2006/relationships/hyperlink" Target="mailto:lmelendez@paoca.org" TargetMode="External"/><Relationship Id="rId36" Type="http://schemas.openxmlformats.org/officeDocument/2006/relationships/hyperlink" Target="mailto:dodell@eckertseamans.com" TargetMode="External"/><Relationship Id="rId49" Type="http://schemas.openxmlformats.org/officeDocument/2006/relationships/theme" Target="theme/theme1.xml"/><Relationship Id="rId10" Type="http://schemas.openxmlformats.org/officeDocument/2006/relationships/hyperlink" Target="mailto:anthony.gay@exeloncorp.com" TargetMode="External"/><Relationship Id="rId19" Type="http://schemas.openxmlformats.org/officeDocument/2006/relationships/hyperlink" Target="mailto:jsweetpulp@palegalaid.net" TargetMode="External"/><Relationship Id="rId31" Type="http://schemas.openxmlformats.org/officeDocument/2006/relationships/hyperlink" Target="mailto:kscott@clsphila.org" TargetMode="External"/><Relationship Id="rId44" Type="http://schemas.openxmlformats.org/officeDocument/2006/relationships/hyperlink" Target="mailto:bnaum@spilmanlaw.com" TargetMode="External"/><Relationship Id="rId4" Type="http://schemas.openxmlformats.org/officeDocument/2006/relationships/webSettings" Target="webSettings.xml"/><Relationship Id="rId9" Type="http://schemas.openxmlformats.org/officeDocument/2006/relationships/hyperlink" Target="mailto:jack.garfinkle@exeloncorp.com" TargetMode="External"/><Relationship Id="rId14" Type="http://schemas.openxmlformats.org/officeDocument/2006/relationships/hyperlink" Target="mailto:bmcglinn@morganlewis.com" TargetMode="External"/><Relationship Id="rId22" Type="http://schemas.openxmlformats.org/officeDocument/2006/relationships/hyperlink" Target="mailto:lantinucci@paoca.org" TargetMode="External"/><Relationship Id="rId27" Type="http://schemas.openxmlformats.org/officeDocument/2006/relationships/hyperlink" Target="mailto:abeatty@paoca.org" TargetMode="External"/><Relationship Id="rId30" Type="http://schemas.openxmlformats.org/officeDocument/2006/relationships/hyperlink" Target="mailto:jpickens@clsphila.org" TargetMode="External"/><Relationship Id="rId35" Type="http://schemas.openxmlformats.org/officeDocument/2006/relationships/hyperlink" Target="mailto:bweishaar@mcneeslaw.com" TargetMode="External"/><Relationship Id="rId43" Type="http://schemas.openxmlformats.org/officeDocument/2006/relationships/hyperlink" Target="mailto:dmcdougall@earthjustice.org"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3</cp:revision>
  <dcterms:created xsi:type="dcterms:W3CDTF">2021-05-28T16:31:00Z</dcterms:created>
  <dcterms:modified xsi:type="dcterms:W3CDTF">2021-05-28T16:36:00Z</dcterms:modified>
</cp:coreProperties>
</file>