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C2A2C" w14:textId="022705F7" w:rsidR="00487FEF" w:rsidRDefault="00487FEF" w:rsidP="001415A0">
      <w:pPr>
        <w:tabs>
          <w:tab w:val="center" w:pos="5148"/>
        </w:tabs>
        <w:suppressAutoHyphens/>
        <w:jc w:val="center"/>
        <w:rPr>
          <w:rFonts w:ascii="Arial" w:hAnsi="Arial" w:cs="Arial"/>
          <w:sz w:val="22"/>
          <w:szCs w:val="22"/>
        </w:rPr>
      </w:pPr>
    </w:p>
    <w:p w14:paraId="2E1C8FB3" w14:textId="77777777" w:rsidR="00487FEF" w:rsidRDefault="00487FEF" w:rsidP="001415A0">
      <w:pPr>
        <w:tabs>
          <w:tab w:val="center" w:pos="5148"/>
        </w:tabs>
        <w:suppressAutoHyphens/>
        <w:jc w:val="center"/>
        <w:rPr>
          <w:rFonts w:ascii="Arial" w:hAnsi="Arial" w:cs="Arial"/>
          <w:sz w:val="22"/>
          <w:szCs w:val="22"/>
        </w:rPr>
      </w:pPr>
    </w:p>
    <w:p w14:paraId="299C13B7" w14:textId="167FDC89"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BEFORE THE</w:t>
      </w:r>
    </w:p>
    <w:p w14:paraId="63AD2706" w14:textId="77777777"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PENNSYLVANIA PUBLIC UTILITY COMMISSION</w:t>
      </w:r>
    </w:p>
    <w:p w14:paraId="50B9EB73" w14:textId="77777777" w:rsidR="00AD4A66" w:rsidRPr="0006688E" w:rsidRDefault="00AD4A66">
      <w:pPr>
        <w:tabs>
          <w:tab w:val="left" w:pos="-720"/>
        </w:tabs>
        <w:suppressAutoHyphens/>
        <w:rPr>
          <w:rFonts w:ascii="Arial" w:hAnsi="Arial" w:cs="Arial"/>
        </w:rPr>
      </w:pPr>
    </w:p>
    <w:p w14:paraId="078A83D5"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PENNSYLVANIA PUBLIC UTILITY</w:t>
      </w:r>
      <w:r w:rsidR="006760D6" w:rsidRPr="0006688E">
        <w:rPr>
          <w:rFonts w:ascii="Arial" w:hAnsi="Arial" w:cs="Arial"/>
        </w:rPr>
        <w:t xml:space="preserve"> COMMISSION</w:t>
      </w:r>
      <w:r w:rsidRPr="0006688E">
        <w:rPr>
          <w:rFonts w:ascii="Arial" w:hAnsi="Arial" w:cs="Arial"/>
        </w:rPr>
        <w:tab/>
        <w:t>:</w:t>
      </w:r>
    </w:p>
    <w:p w14:paraId="67F028D1"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 xml:space="preserve">BUREAU OF </w:t>
      </w:r>
      <w:r w:rsidR="002C1285" w:rsidRPr="0006688E">
        <w:rPr>
          <w:rFonts w:ascii="Arial" w:hAnsi="Arial" w:cs="Arial"/>
        </w:rPr>
        <w:t>INVESTIGATION AND ENFORCEMENT</w:t>
      </w:r>
      <w:r w:rsidRPr="0006688E">
        <w:rPr>
          <w:rFonts w:ascii="Arial" w:hAnsi="Arial" w:cs="Arial"/>
        </w:rPr>
        <w:tab/>
        <w:t>:</w:t>
      </w:r>
    </w:p>
    <w:p w14:paraId="035ABABD"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ab/>
        <w:t>:</w:t>
      </w:r>
    </w:p>
    <w:p w14:paraId="4ABA8BD9" w14:textId="093CDC11" w:rsidR="008076B3" w:rsidRPr="0006688E" w:rsidRDefault="001415A0" w:rsidP="002F093F">
      <w:pPr>
        <w:tabs>
          <w:tab w:val="left" w:pos="-720"/>
          <w:tab w:val="left" w:pos="1440"/>
          <w:tab w:val="left" w:pos="5040"/>
          <w:tab w:val="left" w:pos="5760"/>
        </w:tabs>
        <w:suppressAutoHyphens/>
        <w:rPr>
          <w:rFonts w:ascii="Arial" w:hAnsi="Arial" w:cs="Arial"/>
          <w:color w:val="000000"/>
        </w:rPr>
      </w:pPr>
      <w:r w:rsidRPr="0006688E">
        <w:rPr>
          <w:rFonts w:ascii="Arial" w:hAnsi="Arial" w:cs="Arial"/>
        </w:rPr>
        <w:tab/>
        <w:t xml:space="preserve"> V.</w:t>
      </w:r>
      <w:r w:rsidRPr="0006688E">
        <w:rPr>
          <w:rFonts w:ascii="Arial" w:hAnsi="Arial" w:cs="Arial"/>
        </w:rPr>
        <w:tab/>
        <w:t>:</w:t>
      </w:r>
      <w:r w:rsidRPr="0006688E">
        <w:rPr>
          <w:rFonts w:ascii="Arial" w:hAnsi="Arial" w:cs="Arial"/>
        </w:rPr>
        <w:tab/>
      </w:r>
      <w:r w:rsidR="00845569" w:rsidRPr="0006688E">
        <w:rPr>
          <w:rFonts w:ascii="Arial" w:hAnsi="Arial" w:cs="Arial"/>
        </w:rPr>
        <w:tab/>
      </w:r>
      <w:r w:rsidR="00F6461B" w:rsidRPr="0006688E">
        <w:rPr>
          <w:rFonts w:ascii="Arial" w:hAnsi="Arial" w:cs="Arial"/>
        </w:rPr>
        <w:t>DOCKET NO</w:t>
      </w:r>
      <w:r w:rsidR="006908B1" w:rsidRPr="0006688E">
        <w:rPr>
          <w:rFonts w:ascii="Arial" w:hAnsi="Arial" w:cs="Arial"/>
        </w:rPr>
        <w:t>. C-2</w:t>
      </w:r>
      <w:bookmarkStart w:id="0" w:name="AppNbr1"/>
      <w:bookmarkEnd w:id="0"/>
      <w:r w:rsidR="00866B04" w:rsidRPr="0006688E">
        <w:rPr>
          <w:rFonts w:ascii="Arial" w:hAnsi="Arial" w:cs="Arial"/>
        </w:rPr>
        <w:t>0</w:t>
      </w:r>
      <w:r w:rsidR="00FF4232">
        <w:rPr>
          <w:rFonts w:ascii="Arial" w:hAnsi="Arial" w:cs="Arial"/>
        </w:rPr>
        <w:t>21</w:t>
      </w:r>
      <w:r w:rsidR="002B4069">
        <w:rPr>
          <w:rFonts w:ascii="Arial" w:hAnsi="Arial" w:cs="Arial"/>
        </w:rPr>
        <w:t>-</w:t>
      </w:r>
      <w:r w:rsidR="00FF4232" w:rsidRPr="00FF4232">
        <w:rPr>
          <w:rFonts w:ascii="Arial" w:hAnsi="Arial" w:cs="Arial"/>
        </w:rPr>
        <w:t>30251</w:t>
      </w:r>
      <w:r w:rsidR="00B14577">
        <w:rPr>
          <w:rFonts w:ascii="Arial" w:hAnsi="Arial" w:cs="Arial"/>
        </w:rPr>
        <w:t>91</w:t>
      </w:r>
    </w:p>
    <w:p w14:paraId="7193DD98" w14:textId="77777777" w:rsidR="00F6461B" w:rsidRPr="0006688E" w:rsidRDefault="008076B3" w:rsidP="002F093F">
      <w:pPr>
        <w:tabs>
          <w:tab w:val="left" w:pos="-720"/>
          <w:tab w:val="left" w:pos="1440"/>
          <w:tab w:val="left" w:pos="5040"/>
          <w:tab w:val="left" w:pos="5760"/>
        </w:tabs>
        <w:suppressAutoHyphens/>
        <w:rPr>
          <w:rFonts w:ascii="Arial" w:hAnsi="Arial" w:cs="Arial"/>
        </w:rPr>
      </w:pPr>
      <w:r w:rsidRPr="0006688E">
        <w:rPr>
          <w:rFonts w:ascii="Arial" w:hAnsi="Arial" w:cs="Arial"/>
          <w:color w:val="000000"/>
        </w:rPr>
        <w:tab/>
      </w:r>
      <w:r w:rsidRPr="0006688E">
        <w:rPr>
          <w:rFonts w:ascii="Arial" w:hAnsi="Arial" w:cs="Arial"/>
          <w:color w:val="000000"/>
        </w:rPr>
        <w:tab/>
      </w:r>
      <w:r w:rsidR="001415A0" w:rsidRPr="0006688E">
        <w:rPr>
          <w:rFonts w:ascii="Arial" w:hAnsi="Arial" w:cs="Arial"/>
        </w:rPr>
        <w:t>:</w:t>
      </w:r>
    </w:p>
    <w:p w14:paraId="50A90149" w14:textId="18CAAD54" w:rsidR="00866B04" w:rsidRPr="0006688E" w:rsidRDefault="00926D4E" w:rsidP="001415A0">
      <w:pPr>
        <w:tabs>
          <w:tab w:val="left" w:pos="-720"/>
          <w:tab w:val="left" w:pos="5040"/>
        </w:tabs>
        <w:suppressAutoHyphens/>
        <w:rPr>
          <w:rFonts w:ascii="Arial" w:hAnsi="Arial" w:cs="Arial"/>
        </w:rPr>
      </w:pPr>
      <w:bookmarkStart w:id="1" w:name="CompName1"/>
      <w:bookmarkEnd w:id="1"/>
      <w:r>
        <w:rPr>
          <w:rFonts w:ascii="Arial" w:hAnsi="Arial" w:cs="Arial"/>
        </w:rPr>
        <w:t>PREMIUM TAXI</w:t>
      </w:r>
      <w:r w:rsidR="00666920">
        <w:rPr>
          <w:rFonts w:ascii="Arial" w:hAnsi="Arial" w:cs="Arial"/>
        </w:rPr>
        <w:t xml:space="preserve"> LLC</w:t>
      </w:r>
      <w:r w:rsidR="00A6298C" w:rsidRPr="0006688E">
        <w:rPr>
          <w:rFonts w:ascii="Arial" w:hAnsi="Arial" w:cs="Arial"/>
        </w:rPr>
        <w:tab/>
        <w:t>:</w:t>
      </w:r>
    </w:p>
    <w:p w14:paraId="7EA32B1A" w14:textId="0AF6D9CB" w:rsidR="00F6461B" w:rsidRPr="001B4F1C" w:rsidRDefault="00926D4E" w:rsidP="001415A0">
      <w:pPr>
        <w:tabs>
          <w:tab w:val="left" w:pos="-720"/>
          <w:tab w:val="left" w:pos="5040"/>
        </w:tabs>
        <w:suppressAutoHyphens/>
        <w:rPr>
          <w:rFonts w:ascii="Arial" w:hAnsi="Arial" w:cs="Arial"/>
        </w:rPr>
      </w:pPr>
      <w:r>
        <w:rPr>
          <w:rFonts w:ascii="Arial" w:hAnsi="Arial" w:cs="Arial"/>
        </w:rPr>
        <w:t>2827 ELM COURT</w:t>
      </w:r>
      <w:r w:rsidR="00E759C9" w:rsidRPr="001B4F1C">
        <w:rPr>
          <w:rFonts w:ascii="Arial" w:hAnsi="Arial" w:cs="Arial"/>
        </w:rPr>
        <w:tab/>
      </w:r>
      <w:r w:rsidR="00F6461B" w:rsidRPr="001B4F1C">
        <w:rPr>
          <w:rFonts w:ascii="Arial" w:hAnsi="Arial" w:cs="Arial"/>
        </w:rPr>
        <w:t>:</w:t>
      </w:r>
    </w:p>
    <w:p w14:paraId="487D5929" w14:textId="55CFF908" w:rsidR="00F501DE" w:rsidRDefault="00926D4E" w:rsidP="00F501DE">
      <w:pPr>
        <w:tabs>
          <w:tab w:val="left" w:pos="-720"/>
          <w:tab w:val="left" w:pos="5040"/>
        </w:tabs>
        <w:suppressAutoHyphens/>
        <w:rPr>
          <w:rFonts w:ascii="Arial" w:hAnsi="Arial" w:cs="Arial"/>
        </w:rPr>
      </w:pPr>
      <w:r>
        <w:rPr>
          <w:rFonts w:ascii="Arial" w:hAnsi="Arial" w:cs="Arial"/>
        </w:rPr>
        <w:t>ALLENTOWN PA  18103</w:t>
      </w:r>
      <w:r w:rsidR="00905E7A" w:rsidRPr="0006688E">
        <w:rPr>
          <w:rFonts w:ascii="Arial" w:hAnsi="Arial" w:cs="Arial"/>
        </w:rPr>
        <w:tab/>
        <w:t>:</w:t>
      </w:r>
      <w:bookmarkStart w:id="2" w:name="CompLine4"/>
      <w:bookmarkEnd w:id="2"/>
    </w:p>
    <w:p w14:paraId="5BB0906B" w14:textId="1FA13A21" w:rsidR="00926D4E" w:rsidRDefault="00926D4E" w:rsidP="00F501DE">
      <w:pPr>
        <w:tabs>
          <w:tab w:val="left" w:pos="-720"/>
          <w:tab w:val="left" w:pos="5040"/>
        </w:tabs>
        <w:suppressAutoHyphens/>
        <w:rPr>
          <w:rFonts w:ascii="Arial" w:hAnsi="Arial" w:cs="Arial"/>
        </w:rPr>
      </w:pPr>
    </w:p>
    <w:p w14:paraId="3AEB5A64" w14:textId="77777777" w:rsidR="00DA367A" w:rsidRPr="0006688E" w:rsidRDefault="00DA367A" w:rsidP="00F501DE">
      <w:pPr>
        <w:tabs>
          <w:tab w:val="left" w:pos="-720"/>
          <w:tab w:val="left" w:pos="5040"/>
        </w:tabs>
        <w:suppressAutoHyphens/>
        <w:rPr>
          <w:rFonts w:ascii="Arial" w:hAnsi="Arial" w:cs="Arial"/>
          <w:sz w:val="22"/>
          <w:szCs w:val="22"/>
          <w:u w:val="single"/>
        </w:rPr>
      </w:pPr>
    </w:p>
    <w:p w14:paraId="2D478569" w14:textId="77777777" w:rsidR="00F6461B" w:rsidRPr="0006688E" w:rsidRDefault="00F6461B" w:rsidP="001415A0">
      <w:pPr>
        <w:suppressAutoHyphens/>
        <w:jc w:val="center"/>
        <w:rPr>
          <w:rFonts w:ascii="Arial" w:hAnsi="Arial" w:cs="Arial"/>
          <w:sz w:val="22"/>
          <w:szCs w:val="22"/>
        </w:rPr>
      </w:pPr>
      <w:r w:rsidRPr="0006688E">
        <w:rPr>
          <w:rFonts w:ascii="Arial" w:hAnsi="Arial" w:cs="Arial"/>
          <w:sz w:val="22"/>
          <w:szCs w:val="22"/>
          <w:u w:val="single"/>
        </w:rPr>
        <w:t>COMPLAINT</w:t>
      </w:r>
    </w:p>
    <w:p w14:paraId="2BD5C63E" w14:textId="77777777" w:rsidR="00F6461B" w:rsidRPr="0006688E" w:rsidRDefault="00F6461B" w:rsidP="00117B9E">
      <w:pPr>
        <w:tabs>
          <w:tab w:val="left" w:pos="-720"/>
        </w:tabs>
        <w:suppressAutoHyphens/>
        <w:rPr>
          <w:rFonts w:ascii="Arial" w:hAnsi="Arial" w:cs="Arial"/>
          <w:sz w:val="22"/>
          <w:szCs w:val="22"/>
        </w:rPr>
      </w:pPr>
    </w:p>
    <w:p w14:paraId="4322FBBC" w14:textId="06116407" w:rsidR="00F6461B" w:rsidRPr="0006688E" w:rsidRDefault="00F6461B" w:rsidP="009A5805">
      <w:pPr>
        <w:pStyle w:val="TOAHeading"/>
        <w:tabs>
          <w:tab w:val="clear" w:pos="9360"/>
          <w:tab w:val="left" w:pos="-720"/>
        </w:tabs>
        <w:ind w:firstLine="1440"/>
        <w:rPr>
          <w:rFonts w:ascii="Arial" w:hAnsi="Arial" w:cs="Arial"/>
          <w:sz w:val="22"/>
          <w:szCs w:val="22"/>
        </w:rPr>
      </w:pPr>
      <w:r w:rsidRPr="0006688E">
        <w:rPr>
          <w:rFonts w:ascii="Arial" w:hAnsi="Arial" w:cs="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sidRPr="0006688E">
        <w:rPr>
          <w:rFonts w:ascii="Arial" w:hAnsi="Arial" w:cs="Arial"/>
          <w:sz w:val="22"/>
          <w:szCs w:val="22"/>
        </w:rPr>
        <w:t>prosecutory</w:t>
      </w:r>
      <w:proofErr w:type="spellEnd"/>
      <w:r w:rsidRPr="0006688E">
        <w:rPr>
          <w:rFonts w:ascii="Arial" w:hAnsi="Arial" w:cs="Arial"/>
          <w:sz w:val="22"/>
          <w:szCs w:val="22"/>
        </w:rPr>
        <w:t xml:space="preserve"> in nature to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and other bureaus with enforcement responsibilities.  Pursuant to that delegated authority and Section 701 of the Public Utility Code,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hereby represents as follows:</w:t>
      </w:r>
    </w:p>
    <w:p w14:paraId="30203284" w14:textId="77777777" w:rsidR="00F6461B" w:rsidRPr="0006688E" w:rsidRDefault="00F6461B" w:rsidP="00117B9E">
      <w:pPr>
        <w:tabs>
          <w:tab w:val="left" w:pos="-720"/>
          <w:tab w:val="left" w:pos="9630"/>
        </w:tabs>
        <w:suppressAutoHyphens/>
        <w:ind w:right="936"/>
        <w:rPr>
          <w:rFonts w:ascii="Arial" w:hAnsi="Arial" w:cs="Arial"/>
          <w:sz w:val="22"/>
          <w:szCs w:val="22"/>
        </w:rPr>
      </w:pPr>
    </w:p>
    <w:p w14:paraId="36E8E20B" w14:textId="602BBF23" w:rsidR="00C5224B" w:rsidRDefault="007C7AAD" w:rsidP="00190DFB">
      <w:pPr>
        <w:pStyle w:val="ListParagraph"/>
        <w:numPr>
          <w:ilvl w:val="0"/>
          <w:numId w:val="28"/>
        </w:numPr>
        <w:tabs>
          <w:tab w:val="left" w:pos="-720"/>
        </w:tabs>
        <w:suppressAutoHyphens/>
        <w:ind w:left="0" w:firstLine="1440"/>
        <w:rPr>
          <w:rFonts w:ascii="Arial" w:hAnsi="Arial" w:cs="Arial"/>
          <w:sz w:val="22"/>
          <w:szCs w:val="22"/>
        </w:rPr>
      </w:pPr>
      <w:r w:rsidRPr="00C5224B">
        <w:rPr>
          <w:rFonts w:ascii="Arial" w:hAnsi="Arial" w:cs="Arial"/>
          <w:sz w:val="22"/>
          <w:szCs w:val="22"/>
        </w:rPr>
        <w:t xml:space="preserve">That </w:t>
      </w:r>
      <w:r w:rsidR="00F76EA6">
        <w:rPr>
          <w:rFonts w:ascii="Arial" w:hAnsi="Arial" w:cs="Arial"/>
          <w:sz w:val="22"/>
          <w:szCs w:val="22"/>
        </w:rPr>
        <w:t>Premium Taxi</w:t>
      </w:r>
      <w:r w:rsidR="00666920">
        <w:rPr>
          <w:rFonts w:ascii="Arial" w:hAnsi="Arial" w:cs="Arial"/>
          <w:sz w:val="22"/>
          <w:szCs w:val="22"/>
        </w:rPr>
        <w:t>, LLC</w:t>
      </w:r>
      <w:r w:rsidR="00FE42A5" w:rsidRPr="00C5224B">
        <w:rPr>
          <w:rFonts w:ascii="Arial" w:hAnsi="Arial" w:cs="Arial"/>
          <w:sz w:val="22"/>
          <w:szCs w:val="22"/>
        </w:rPr>
        <w:t xml:space="preserve">, </w:t>
      </w:r>
      <w:r w:rsidR="00813A94" w:rsidRPr="00C5224B">
        <w:rPr>
          <w:rFonts w:ascii="Arial" w:hAnsi="Arial" w:cs="Arial"/>
          <w:sz w:val="22"/>
          <w:szCs w:val="22"/>
        </w:rPr>
        <w:t>R</w:t>
      </w:r>
      <w:r w:rsidR="00985CB8" w:rsidRPr="00C5224B">
        <w:rPr>
          <w:rFonts w:ascii="Arial" w:hAnsi="Arial" w:cs="Arial"/>
          <w:sz w:val="22"/>
          <w:szCs w:val="22"/>
        </w:rPr>
        <w:t>espondent</w:t>
      </w:r>
      <w:r w:rsidR="00FE42A5" w:rsidRPr="00C5224B">
        <w:rPr>
          <w:rFonts w:ascii="Arial" w:hAnsi="Arial" w:cs="Arial"/>
          <w:sz w:val="22"/>
          <w:szCs w:val="22"/>
        </w:rPr>
        <w:t>, m</w:t>
      </w:r>
      <w:r w:rsidR="00240888" w:rsidRPr="00C5224B">
        <w:rPr>
          <w:rFonts w:ascii="Arial" w:hAnsi="Arial" w:cs="Arial"/>
          <w:sz w:val="22"/>
          <w:szCs w:val="22"/>
        </w:rPr>
        <w:t xml:space="preserve">aintains its principal place of business </w:t>
      </w:r>
      <w:r w:rsidR="004235F1" w:rsidRPr="00C5224B">
        <w:rPr>
          <w:rFonts w:ascii="Arial" w:hAnsi="Arial" w:cs="Arial"/>
          <w:sz w:val="22"/>
          <w:szCs w:val="22"/>
        </w:rPr>
        <w:t>at</w:t>
      </w:r>
      <w:r w:rsidR="00C5224B" w:rsidRPr="00C5224B">
        <w:rPr>
          <w:rFonts w:ascii="Arial" w:hAnsi="Arial" w:cs="Arial"/>
          <w:sz w:val="22"/>
          <w:szCs w:val="22"/>
        </w:rPr>
        <w:t xml:space="preserve"> </w:t>
      </w:r>
      <w:r w:rsidR="00F76EA6">
        <w:rPr>
          <w:rFonts w:ascii="Arial" w:hAnsi="Arial" w:cs="Arial"/>
          <w:sz w:val="22"/>
          <w:szCs w:val="22"/>
        </w:rPr>
        <w:t>2827 Elm Court, Allentown</w:t>
      </w:r>
      <w:r w:rsidR="002B4069" w:rsidRPr="00C5224B">
        <w:rPr>
          <w:rFonts w:ascii="Arial" w:hAnsi="Arial" w:cs="Arial"/>
          <w:sz w:val="22"/>
          <w:szCs w:val="22"/>
        </w:rPr>
        <w:t>, Pennsylvania, 18</w:t>
      </w:r>
      <w:r w:rsidR="00F76EA6">
        <w:rPr>
          <w:rFonts w:ascii="Arial" w:hAnsi="Arial" w:cs="Arial"/>
          <w:sz w:val="22"/>
          <w:szCs w:val="22"/>
        </w:rPr>
        <w:t>103</w:t>
      </w:r>
      <w:r w:rsidR="004235F1" w:rsidRPr="00C5224B">
        <w:rPr>
          <w:rFonts w:ascii="Arial" w:hAnsi="Arial" w:cs="Arial"/>
          <w:sz w:val="22"/>
          <w:szCs w:val="22"/>
        </w:rPr>
        <w:t>.</w:t>
      </w:r>
    </w:p>
    <w:p w14:paraId="24C303F6" w14:textId="77777777" w:rsidR="00C5224B" w:rsidRDefault="00C5224B" w:rsidP="00C5224B">
      <w:pPr>
        <w:pStyle w:val="ListParagraph"/>
        <w:tabs>
          <w:tab w:val="left" w:pos="-720"/>
        </w:tabs>
        <w:suppressAutoHyphens/>
        <w:ind w:left="1440"/>
        <w:rPr>
          <w:rFonts w:ascii="Arial" w:hAnsi="Arial" w:cs="Arial"/>
          <w:sz w:val="22"/>
          <w:szCs w:val="22"/>
        </w:rPr>
      </w:pPr>
    </w:p>
    <w:p w14:paraId="4727F7BB" w14:textId="3366C70F" w:rsidR="00C5224B" w:rsidRPr="00C5224B" w:rsidRDefault="00782C34" w:rsidP="001A623E">
      <w:pPr>
        <w:pStyle w:val="ListParagraph"/>
        <w:numPr>
          <w:ilvl w:val="0"/>
          <w:numId w:val="28"/>
        </w:numPr>
        <w:tabs>
          <w:tab w:val="left" w:pos="-720"/>
        </w:tabs>
        <w:suppressAutoHyphens/>
        <w:ind w:left="0" w:firstLine="1440"/>
        <w:rPr>
          <w:rFonts w:ascii="Arial" w:hAnsi="Arial"/>
          <w:sz w:val="22"/>
          <w:szCs w:val="22"/>
        </w:rPr>
      </w:pPr>
      <w:r w:rsidRPr="00C5224B">
        <w:rPr>
          <w:rFonts w:ascii="Arial" w:hAnsi="Arial" w:cs="Arial"/>
          <w:sz w:val="22"/>
          <w:szCs w:val="22"/>
        </w:rPr>
        <w:t>That Respondent was issued a certificate of public convenience</w:t>
      </w:r>
      <w:r w:rsidR="00A950E6" w:rsidRPr="00C5224B">
        <w:rPr>
          <w:rFonts w:ascii="Arial" w:hAnsi="Arial" w:cs="Arial"/>
          <w:sz w:val="22"/>
          <w:szCs w:val="22"/>
        </w:rPr>
        <w:t xml:space="preserve"> for </w:t>
      </w:r>
      <w:r w:rsidR="002B4069" w:rsidRPr="00C5224B">
        <w:rPr>
          <w:rFonts w:ascii="Arial" w:hAnsi="Arial" w:cs="Arial"/>
          <w:sz w:val="22"/>
          <w:szCs w:val="22"/>
        </w:rPr>
        <w:t>taxi</w:t>
      </w:r>
      <w:r w:rsidR="00A950E6" w:rsidRPr="00C5224B">
        <w:rPr>
          <w:rFonts w:ascii="Arial" w:hAnsi="Arial" w:cs="Arial"/>
          <w:sz w:val="22"/>
          <w:szCs w:val="22"/>
        </w:rPr>
        <w:t xml:space="preserve"> authority</w:t>
      </w:r>
      <w:r w:rsidRPr="00C5224B">
        <w:rPr>
          <w:rFonts w:ascii="Arial" w:hAnsi="Arial" w:cs="Arial"/>
          <w:sz w:val="22"/>
          <w:szCs w:val="22"/>
        </w:rPr>
        <w:t xml:space="preserve"> </w:t>
      </w:r>
      <w:r w:rsidR="0038101C" w:rsidRPr="00C5224B">
        <w:rPr>
          <w:rFonts w:ascii="Arial" w:hAnsi="Arial" w:cs="Arial"/>
          <w:sz w:val="22"/>
          <w:szCs w:val="22"/>
        </w:rPr>
        <w:t>by this Commission</w:t>
      </w:r>
      <w:r w:rsidRPr="00C5224B">
        <w:rPr>
          <w:rFonts w:ascii="Arial" w:hAnsi="Arial" w:cs="Arial"/>
          <w:sz w:val="22"/>
          <w:szCs w:val="22"/>
        </w:rPr>
        <w:t xml:space="preserve"> on </w:t>
      </w:r>
      <w:r w:rsidR="00894906">
        <w:rPr>
          <w:rFonts w:ascii="Arial" w:hAnsi="Arial" w:cs="Arial"/>
          <w:sz w:val="22"/>
          <w:szCs w:val="22"/>
        </w:rPr>
        <w:t xml:space="preserve">October </w:t>
      </w:r>
      <w:r w:rsidR="00F76EA6">
        <w:rPr>
          <w:rFonts w:ascii="Arial" w:hAnsi="Arial" w:cs="Arial"/>
          <w:sz w:val="22"/>
          <w:szCs w:val="22"/>
        </w:rPr>
        <w:t>3</w:t>
      </w:r>
      <w:r w:rsidR="00894906">
        <w:rPr>
          <w:rFonts w:ascii="Arial" w:hAnsi="Arial" w:cs="Arial"/>
          <w:sz w:val="22"/>
          <w:szCs w:val="22"/>
        </w:rPr>
        <w:t>, 20</w:t>
      </w:r>
      <w:r w:rsidR="00487FEF">
        <w:rPr>
          <w:rFonts w:ascii="Arial" w:hAnsi="Arial" w:cs="Arial"/>
          <w:sz w:val="22"/>
          <w:szCs w:val="22"/>
        </w:rPr>
        <w:t>0</w:t>
      </w:r>
      <w:r w:rsidR="00894906">
        <w:rPr>
          <w:rFonts w:ascii="Arial" w:hAnsi="Arial" w:cs="Arial"/>
          <w:sz w:val="22"/>
          <w:szCs w:val="22"/>
        </w:rPr>
        <w:t>6</w:t>
      </w:r>
      <w:r w:rsidR="00253C11" w:rsidRPr="00C5224B">
        <w:rPr>
          <w:rFonts w:ascii="Arial" w:hAnsi="Arial" w:cs="Arial"/>
          <w:sz w:val="22"/>
          <w:szCs w:val="22"/>
        </w:rPr>
        <w:t xml:space="preserve"> at </w:t>
      </w:r>
      <w:r w:rsidR="00BF27AD">
        <w:rPr>
          <w:rFonts w:ascii="Arial" w:hAnsi="Arial" w:cs="Arial"/>
          <w:sz w:val="22"/>
          <w:szCs w:val="22"/>
        </w:rPr>
        <w:t>PUC utility code no.</w:t>
      </w:r>
      <w:r w:rsidR="00F76EA6">
        <w:rPr>
          <w:rFonts w:ascii="Arial" w:hAnsi="Arial" w:cs="Arial"/>
          <w:sz w:val="22"/>
          <w:szCs w:val="22"/>
        </w:rPr>
        <w:t xml:space="preserve"> </w:t>
      </w:r>
      <w:r w:rsidR="00F76EA6" w:rsidRPr="00F76EA6">
        <w:rPr>
          <w:rFonts w:ascii="Arial" w:hAnsi="Arial" w:cs="Arial"/>
          <w:sz w:val="22"/>
          <w:szCs w:val="22"/>
        </w:rPr>
        <w:t>632760</w:t>
      </w:r>
      <w:r w:rsidR="00F76EA6">
        <w:rPr>
          <w:rFonts w:ascii="Arial" w:hAnsi="Arial" w:cs="Arial"/>
          <w:sz w:val="22"/>
          <w:szCs w:val="22"/>
        </w:rPr>
        <w:t>.</w:t>
      </w:r>
    </w:p>
    <w:p w14:paraId="63579AC5" w14:textId="77777777" w:rsidR="00C5224B" w:rsidRPr="00C5224B" w:rsidRDefault="00C5224B" w:rsidP="00C5224B">
      <w:pPr>
        <w:pStyle w:val="ListParagraph"/>
        <w:rPr>
          <w:rFonts w:ascii="Arial" w:hAnsi="Arial" w:cs="Arial"/>
          <w:sz w:val="22"/>
          <w:szCs w:val="22"/>
        </w:rPr>
      </w:pPr>
    </w:p>
    <w:p w14:paraId="713327C9" w14:textId="69B406FF" w:rsidR="00B10550" w:rsidRDefault="00A950E6" w:rsidP="003B189B">
      <w:pPr>
        <w:pStyle w:val="ListParagraph"/>
        <w:numPr>
          <w:ilvl w:val="0"/>
          <w:numId w:val="28"/>
        </w:numPr>
        <w:tabs>
          <w:tab w:val="left" w:pos="-720"/>
        </w:tabs>
        <w:suppressAutoHyphens/>
        <w:ind w:left="0" w:firstLine="1440"/>
        <w:rPr>
          <w:rFonts w:ascii="Arial" w:hAnsi="Arial"/>
          <w:sz w:val="22"/>
          <w:szCs w:val="22"/>
        </w:rPr>
      </w:pPr>
      <w:r w:rsidRPr="00B10550">
        <w:rPr>
          <w:rFonts w:ascii="Arial" w:hAnsi="Arial"/>
          <w:sz w:val="22"/>
          <w:szCs w:val="22"/>
        </w:rPr>
        <w:t xml:space="preserve">That </w:t>
      </w:r>
      <w:r w:rsidR="00232F23">
        <w:rPr>
          <w:rFonts w:ascii="Arial" w:hAnsi="Arial"/>
          <w:sz w:val="22"/>
          <w:szCs w:val="22"/>
        </w:rPr>
        <w:t xml:space="preserve">the Pa. Public Utility Commission received a complaint alleging that </w:t>
      </w:r>
      <w:r w:rsidR="00F76EA6">
        <w:rPr>
          <w:rFonts w:ascii="Arial" w:hAnsi="Arial"/>
          <w:sz w:val="22"/>
          <w:szCs w:val="22"/>
        </w:rPr>
        <w:t>Premium Taxi</w:t>
      </w:r>
      <w:r w:rsidR="00232F23">
        <w:rPr>
          <w:rFonts w:ascii="Arial" w:hAnsi="Arial"/>
          <w:sz w:val="22"/>
          <w:szCs w:val="22"/>
        </w:rPr>
        <w:t>, LLC was violating Commission regulations.</w:t>
      </w:r>
    </w:p>
    <w:p w14:paraId="230A66E3" w14:textId="77777777" w:rsidR="00B10550" w:rsidRPr="00B10550" w:rsidRDefault="00B10550" w:rsidP="00B10550">
      <w:pPr>
        <w:pStyle w:val="ListParagraph"/>
        <w:rPr>
          <w:rFonts w:ascii="Arial" w:hAnsi="Arial"/>
          <w:sz w:val="22"/>
          <w:szCs w:val="22"/>
        </w:rPr>
      </w:pPr>
    </w:p>
    <w:p w14:paraId="6AACC81B" w14:textId="4CBB8FE6" w:rsidR="00232F23" w:rsidRDefault="00B10550" w:rsidP="00DE7812">
      <w:pPr>
        <w:pStyle w:val="ListParagraph"/>
        <w:numPr>
          <w:ilvl w:val="0"/>
          <w:numId w:val="28"/>
        </w:numPr>
        <w:tabs>
          <w:tab w:val="left" w:pos="-720"/>
        </w:tabs>
        <w:suppressAutoHyphens/>
        <w:ind w:left="0" w:firstLine="1440"/>
        <w:rPr>
          <w:rFonts w:ascii="Arial" w:hAnsi="Arial"/>
          <w:sz w:val="22"/>
          <w:szCs w:val="22"/>
        </w:rPr>
      </w:pPr>
      <w:r w:rsidRPr="00FB2232">
        <w:rPr>
          <w:rFonts w:ascii="Arial" w:hAnsi="Arial"/>
          <w:sz w:val="22"/>
          <w:szCs w:val="22"/>
        </w:rPr>
        <w:t xml:space="preserve">That </w:t>
      </w:r>
      <w:r w:rsidR="00232F23" w:rsidRPr="00FB2232">
        <w:rPr>
          <w:rFonts w:ascii="Arial" w:hAnsi="Arial"/>
          <w:sz w:val="22"/>
          <w:szCs w:val="22"/>
        </w:rPr>
        <w:t xml:space="preserve">PUC Enforcement Officers </w:t>
      </w:r>
      <w:r w:rsidR="002E09BA" w:rsidRPr="00FB2232">
        <w:rPr>
          <w:rFonts w:ascii="Arial" w:hAnsi="Arial"/>
          <w:sz w:val="22"/>
          <w:szCs w:val="22"/>
        </w:rPr>
        <w:t>Enid Scharl</w:t>
      </w:r>
      <w:r w:rsidR="00FB2232" w:rsidRPr="00FB2232">
        <w:rPr>
          <w:rFonts w:ascii="Arial" w:hAnsi="Arial"/>
          <w:sz w:val="22"/>
          <w:szCs w:val="22"/>
        </w:rPr>
        <w:t xml:space="preserve"> and Peter Mozurkevich</w:t>
      </w:r>
      <w:r w:rsidR="00232F23" w:rsidRPr="00FB2232">
        <w:rPr>
          <w:rFonts w:ascii="Arial" w:hAnsi="Arial"/>
          <w:sz w:val="22"/>
          <w:szCs w:val="22"/>
        </w:rPr>
        <w:t xml:space="preserve"> contacted Respondent and requested a ride on February </w:t>
      </w:r>
      <w:r w:rsidR="00FB2232" w:rsidRPr="00FB2232">
        <w:rPr>
          <w:rFonts w:ascii="Arial" w:hAnsi="Arial"/>
          <w:sz w:val="22"/>
          <w:szCs w:val="22"/>
        </w:rPr>
        <w:t>24</w:t>
      </w:r>
      <w:r w:rsidR="00232F23" w:rsidRPr="00FB2232">
        <w:rPr>
          <w:rFonts w:ascii="Arial" w:hAnsi="Arial"/>
          <w:sz w:val="22"/>
          <w:szCs w:val="22"/>
        </w:rPr>
        <w:t>, 2021</w:t>
      </w:r>
      <w:r w:rsidR="00FB2232" w:rsidRPr="00FB2232">
        <w:rPr>
          <w:rFonts w:ascii="Arial" w:hAnsi="Arial"/>
          <w:sz w:val="22"/>
          <w:szCs w:val="22"/>
        </w:rPr>
        <w:t xml:space="preserve"> with the pickup location to be St. Luke’s Hospital, 1736 Hamilton Street, Allentown, Lehigh County</w:t>
      </w:r>
      <w:r w:rsidR="00FD6D1C">
        <w:rPr>
          <w:rFonts w:ascii="Arial" w:hAnsi="Arial"/>
          <w:sz w:val="22"/>
          <w:szCs w:val="22"/>
        </w:rPr>
        <w:t xml:space="preserve">, </w:t>
      </w:r>
      <w:r w:rsidR="00C63A30">
        <w:rPr>
          <w:rFonts w:ascii="Arial" w:hAnsi="Arial"/>
          <w:sz w:val="22"/>
          <w:szCs w:val="22"/>
        </w:rPr>
        <w:t>travel</w:t>
      </w:r>
      <w:r w:rsidR="00FD6D1C">
        <w:rPr>
          <w:rFonts w:ascii="Arial" w:hAnsi="Arial"/>
          <w:sz w:val="22"/>
          <w:szCs w:val="22"/>
        </w:rPr>
        <w:t>ling</w:t>
      </w:r>
      <w:r w:rsidR="00C63A30">
        <w:rPr>
          <w:rFonts w:ascii="Arial" w:hAnsi="Arial"/>
          <w:sz w:val="22"/>
          <w:szCs w:val="22"/>
        </w:rPr>
        <w:t xml:space="preserve"> to a local Rite Aid, which was the same route the complainant traveled and was a distance of four miles</w:t>
      </w:r>
      <w:r w:rsidR="00232F23" w:rsidRPr="00FB2232">
        <w:rPr>
          <w:rFonts w:ascii="Arial" w:hAnsi="Arial"/>
          <w:sz w:val="22"/>
          <w:szCs w:val="22"/>
        </w:rPr>
        <w:t xml:space="preserve">.  </w:t>
      </w:r>
      <w:r w:rsidR="00C63A30">
        <w:rPr>
          <w:rFonts w:ascii="Arial" w:hAnsi="Arial"/>
          <w:sz w:val="22"/>
          <w:szCs w:val="22"/>
        </w:rPr>
        <w:t xml:space="preserve"> </w:t>
      </w:r>
    </w:p>
    <w:p w14:paraId="4A61D190" w14:textId="77777777" w:rsidR="00FB2232" w:rsidRPr="00FB2232" w:rsidRDefault="00FB2232" w:rsidP="00FB2232">
      <w:pPr>
        <w:pStyle w:val="ListParagraph"/>
        <w:rPr>
          <w:rFonts w:ascii="Arial" w:hAnsi="Arial"/>
          <w:sz w:val="22"/>
          <w:szCs w:val="22"/>
        </w:rPr>
      </w:pPr>
    </w:p>
    <w:p w14:paraId="69E0E651" w14:textId="2922251A" w:rsidR="00431062" w:rsidRDefault="00FB2232" w:rsidP="00431062">
      <w:pPr>
        <w:pStyle w:val="ListParagraph"/>
        <w:numPr>
          <w:ilvl w:val="0"/>
          <w:numId w:val="28"/>
        </w:numPr>
        <w:tabs>
          <w:tab w:val="left" w:pos="-720"/>
        </w:tabs>
        <w:suppressAutoHyphens/>
        <w:ind w:left="0" w:firstLine="1440"/>
        <w:rPr>
          <w:rFonts w:ascii="Arial" w:hAnsi="Arial"/>
          <w:sz w:val="22"/>
          <w:szCs w:val="22"/>
        </w:rPr>
      </w:pPr>
      <w:r>
        <w:rPr>
          <w:rFonts w:ascii="Arial" w:hAnsi="Arial"/>
          <w:sz w:val="22"/>
          <w:szCs w:val="22"/>
        </w:rPr>
        <w:t>That the driver arrived at 11:30 am and the vehicle in use was a 2012 Ford with Pa. registration no. TX50368 and vehicle identification no. 3FAHP0HA4CR400407.</w:t>
      </w:r>
      <w:r w:rsidR="00431062">
        <w:rPr>
          <w:rFonts w:ascii="Arial" w:hAnsi="Arial"/>
          <w:sz w:val="22"/>
          <w:szCs w:val="22"/>
        </w:rPr>
        <w:t xml:space="preserve">  </w:t>
      </w:r>
      <w:r w:rsidR="00C63A30">
        <w:rPr>
          <w:rFonts w:ascii="Arial" w:hAnsi="Arial"/>
          <w:sz w:val="22"/>
          <w:szCs w:val="22"/>
        </w:rPr>
        <w:t xml:space="preserve">When the driver arrived, he quoted a flat rate of $15.00 to Officer Mozurkevich.  </w:t>
      </w:r>
      <w:r w:rsidR="00431062">
        <w:rPr>
          <w:rFonts w:ascii="Arial" w:hAnsi="Arial"/>
          <w:sz w:val="22"/>
          <w:szCs w:val="22"/>
        </w:rPr>
        <w:t xml:space="preserve">An inspection was performed on the vehicle after </w:t>
      </w:r>
      <w:r w:rsidR="00C63A30">
        <w:rPr>
          <w:rFonts w:ascii="Arial" w:hAnsi="Arial"/>
          <w:sz w:val="22"/>
          <w:szCs w:val="22"/>
        </w:rPr>
        <w:t>the driver</w:t>
      </w:r>
      <w:r w:rsidR="00431062">
        <w:rPr>
          <w:rFonts w:ascii="Arial" w:hAnsi="Arial"/>
          <w:sz w:val="22"/>
          <w:szCs w:val="22"/>
        </w:rPr>
        <w:t xml:space="preserve"> </w:t>
      </w:r>
      <w:r w:rsidR="00C63A30">
        <w:rPr>
          <w:rFonts w:ascii="Arial" w:hAnsi="Arial"/>
          <w:sz w:val="22"/>
          <w:szCs w:val="22"/>
        </w:rPr>
        <w:t>traveled the route agreed on</w:t>
      </w:r>
      <w:r w:rsidR="00FD6D1C">
        <w:rPr>
          <w:rFonts w:ascii="Arial" w:hAnsi="Arial"/>
          <w:sz w:val="22"/>
          <w:szCs w:val="22"/>
        </w:rPr>
        <w:t xml:space="preserve"> with officers accompanying the driver in their vehicle.</w:t>
      </w:r>
      <w:r w:rsidR="00431062">
        <w:rPr>
          <w:rFonts w:ascii="Arial" w:hAnsi="Arial"/>
          <w:sz w:val="22"/>
          <w:szCs w:val="22"/>
        </w:rPr>
        <w:t xml:space="preserve">  </w:t>
      </w:r>
    </w:p>
    <w:p w14:paraId="5329E6F6" w14:textId="77777777" w:rsidR="00C63A30" w:rsidRPr="00C63A30" w:rsidRDefault="00C63A30" w:rsidP="00C63A30">
      <w:pPr>
        <w:pStyle w:val="ListParagraph"/>
        <w:rPr>
          <w:rFonts w:ascii="Arial" w:hAnsi="Arial"/>
          <w:sz w:val="22"/>
          <w:szCs w:val="22"/>
        </w:rPr>
      </w:pPr>
    </w:p>
    <w:p w14:paraId="42D9FC15" w14:textId="1DF619BC" w:rsidR="00C63A30" w:rsidRDefault="00C63A30" w:rsidP="00232F23">
      <w:pPr>
        <w:pStyle w:val="ListParagraph"/>
        <w:numPr>
          <w:ilvl w:val="0"/>
          <w:numId w:val="28"/>
        </w:numPr>
        <w:tabs>
          <w:tab w:val="left" w:pos="-720"/>
        </w:tabs>
        <w:suppressAutoHyphens/>
        <w:ind w:left="0" w:firstLine="1440"/>
        <w:rPr>
          <w:rFonts w:ascii="Arial" w:hAnsi="Arial"/>
          <w:sz w:val="22"/>
          <w:szCs w:val="22"/>
        </w:rPr>
      </w:pPr>
      <w:r>
        <w:rPr>
          <w:rFonts w:ascii="Arial" w:hAnsi="Arial"/>
          <w:sz w:val="22"/>
          <w:szCs w:val="22"/>
        </w:rPr>
        <w:t>That the vehicle referenced in paragraph 5 did not have a functioning meter and the driver quoted a flat rate for the trip.</w:t>
      </w:r>
    </w:p>
    <w:p w14:paraId="3FA89B0E" w14:textId="77777777" w:rsidR="00C63A30" w:rsidRPr="00C63A30" w:rsidRDefault="00C63A30" w:rsidP="00C63A30">
      <w:pPr>
        <w:pStyle w:val="ListParagraph"/>
        <w:rPr>
          <w:rFonts w:ascii="Arial" w:hAnsi="Arial"/>
          <w:sz w:val="22"/>
          <w:szCs w:val="22"/>
        </w:rPr>
      </w:pPr>
    </w:p>
    <w:p w14:paraId="62FC2AAA" w14:textId="128BE4DB" w:rsidR="00B3008F" w:rsidRDefault="00B3008F" w:rsidP="00232F23">
      <w:pPr>
        <w:pStyle w:val="ListParagraph"/>
        <w:numPr>
          <w:ilvl w:val="0"/>
          <w:numId w:val="28"/>
        </w:numPr>
        <w:tabs>
          <w:tab w:val="left" w:pos="-720"/>
        </w:tabs>
        <w:suppressAutoHyphens/>
        <w:ind w:left="0" w:firstLine="1440"/>
        <w:rPr>
          <w:rFonts w:ascii="Arial" w:hAnsi="Arial"/>
          <w:sz w:val="22"/>
          <w:szCs w:val="22"/>
        </w:rPr>
      </w:pPr>
      <w:r>
        <w:rPr>
          <w:rFonts w:ascii="Arial" w:hAnsi="Arial"/>
          <w:sz w:val="22"/>
          <w:szCs w:val="22"/>
        </w:rPr>
        <w:t>That the vehicle referenced in paragraph 5 did not have an operable dome light.</w:t>
      </w:r>
    </w:p>
    <w:p w14:paraId="337ED1E7" w14:textId="77777777" w:rsidR="007A6BBD" w:rsidRPr="007A6BBD" w:rsidRDefault="007A6BBD" w:rsidP="007A6BBD">
      <w:pPr>
        <w:pStyle w:val="ListParagraph"/>
        <w:rPr>
          <w:rFonts w:ascii="Arial" w:hAnsi="Arial"/>
          <w:sz w:val="22"/>
          <w:szCs w:val="22"/>
        </w:rPr>
      </w:pPr>
    </w:p>
    <w:p w14:paraId="1BD773B6" w14:textId="61E5DC47" w:rsidR="007A6BBD" w:rsidRDefault="007A6BBD" w:rsidP="00232F23">
      <w:pPr>
        <w:pStyle w:val="ListParagraph"/>
        <w:numPr>
          <w:ilvl w:val="0"/>
          <w:numId w:val="28"/>
        </w:numPr>
        <w:tabs>
          <w:tab w:val="left" w:pos="-720"/>
        </w:tabs>
        <w:suppressAutoHyphens/>
        <w:ind w:left="0" w:firstLine="1440"/>
        <w:rPr>
          <w:rFonts w:ascii="Arial" w:hAnsi="Arial"/>
          <w:sz w:val="22"/>
          <w:szCs w:val="22"/>
        </w:rPr>
      </w:pPr>
      <w:r>
        <w:rPr>
          <w:rFonts w:ascii="Arial" w:hAnsi="Arial"/>
          <w:sz w:val="22"/>
          <w:szCs w:val="22"/>
        </w:rPr>
        <w:t>That time sheets found in the vehicle showed that the drivers</w:t>
      </w:r>
      <w:r w:rsidR="00FD6D1C">
        <w:rPr>
          <w:rFonts w:ascii="Arial" w:hAnsi="Arial"/>
          <w:sz w:val="22"/>
          <w:szCs w:val="22"/>
        </w:rPr>
        <w:t xml:space="preserve"> of the vehicle</w:t>
      </w:r>
      <w:r>
        <w:rPr>
          <w:rFonts w:ascii="Arial" w:hAnsi="Arial"/>
          <w:sz w:val="22"/>
          <w:szCs w:val="22"/>
        </w:rPr>
        <w:t xml:space="preserve"> were charging a flat rate instead of the approved Commission tariff rate.</w:t>
      </w:r>
    </w:p>
    <w:p w14:paraId="0C614162" w14:textId="77777777" w:rsidR="00C63A30" w:rsidRPr="00C63A30" w:rsidRDefault="00C63A30" w:rsidP="00C63A30">
      <w:pPr>
        <w:pStyle w:val="ListParagraph"/>
        <w:rPr>
          <w:rFonts w:ascii="Arial" w:hAnsi="Arial"/>
          <w:sz w:val="22"/>
          <w:szCs w:val="22"/>
        </w:rPr>
      </w:pPr>
    </w:p>
    <w:p w14:paraId="0987D363" w14:textId="35859CE7" w:rsidR="00047B1F" w:rsidRPr="00047B1F" w:rsidRDefault="00047B1F" w:rsidP="00047B1F">
      <w:pPr>
        <w:pStyle w:val="ListParagraph"/>
        <w:numPr>
          <w:ilvl w:val="0"/>
          <w:numId w:val="28"/>
        </w:numPr>
        <w:tabs>
          <w:tab w:val="left" w:pos="-720"/>
        </w:tabs>
        <w:suppressAutoHyphens/>
        <w:ind w:left="0" w:firstLine="1440"/>
        <w:rPr>
          <w:rFonts w:ascii="Arial" w:hAnsi="Arial" w:cs="Arial"/>
          <w:sz w:val="22"/>
          <w:szCs w:val="22"/>
        </w:rPr>
      </w:pPr>
      <w:r w:rsidRPr="00047B1F">
        <w:rPr>
          <w:rFonts w:ascii="Arial" w:hAnsi="Arial"/>
          <w:sz w:val="22"/>
          <w:szCs w:val="22"/>
        </w:rPr>
        <w:t xml:space="preserve">That in the afternoon of February 24, 2021, the PUC received another complaint from the same complainant, that the same driver in the same vehicle once again charged a flat rate and did not use the meter.  Officer Scharl traveled to the Respondent’s office </w:t>
      </w:r>
      <w:r>
        <w:rPr>
          <w:rFonts w:ascii="Arial" w:hAnsi="Arial"/>
          <w:sz w:val="22"/>
          <w:szCs w:val="22"/>
        </w:rPr>
        <w:t xml:space="preserve">on February 26, 2021 </w:t>
      </w:r>
      <w:r w:rsidRPr="00047B1F">
        <w:rPr>
          <w:rFonts w:ascii="Arial" w:hAnsi="Arial"/>
          <w:sz w:val="22"/>
          <w:szCs w:val="22"/>
        </w:rPr>
        <w:t>and instructed the owner, Juan Tejeda, to have the cab immediately returned to the place of business.</w:t>
      </w:r>
    </w:p>
    <w:p w14:paraId="3A110843" w14:textId="77777777" w:rsidR="00047B1F" w:rsidRPr="00047B1F" w:rsidRDefault="00047B1F" w:rsidP="00047B1F">
      <w:pPr>
        <w:pStyle w:val="ListParagraph"/>
        <w:rPr>
          <w:rFonts w:ascii="Arial" w:hAnsi="Arial" w:cs="Arial"/>
          <w:sz w:val="22"/>
          <w:szCs w:val="22"/>
        </w:rPr>
      </w:pPr>
    </w:p>
    <w:p w14:paraId="22C16C46" w14:textId="06AD43F2" w:rsidR="00047B1F" w:rsidRDefault="00047B1F" w:rsidP="00047B1F">
      <w:pPr>
        <w:tabs>
          <w:tab w:val="left" w:pos="-720"/>
        </w:tabs>
        <w:suppressAutoHyphens/>
        <w:rPr>
          <w:rFonts w:ascii="Arial" w:hAnsi="Arial" w:cs="Arial"/>
          <w:sz w:val="22"/>
          <w:szCs w:val="22"/>
        </w:rPr>
      </w:pPr>
    </w:p>
    <w:p w14:paraId="40144254" w14:textId="644158D2" w:rsidR="00047B1F" w:rsidRDefault="00047B1F" w:rsidP="00047B1F">
      <w:pPr>
        <w:tabs>
          <w:tab w:val="left" w:pos="-720"/>
        </w:tabs>
        <w:suppressAutoHyphens/>
        <w:rPr>
          <w:rFonts w:ascii="Arial" w:hAnsi="Arial" w:cs="Arial"/>
          <w:sz w:val="22"/>
          <w:szCs w:val="22"/>
        </w:rPr>
      </w:pPr>
    </w:p>
    <w:p w14:paraId="39F954FE" w14:textId="2D3E72E9" w:rsidR="00047B1F" w:rsidRDefault="00047B1F" w:rsidP="00047B1F">
      <w:pPr>
        <w:tabs>
          <w:tab w:val="left" w:pos="-720"/>
        </w:tabs>
        <w:suppressAutoHyphens/>
        <w:rPr>
          <w:rFonts w:ascii="Arial" w:hAnsi="Arial" w:cs="Arial"/>
          <w:sz w:val="22"/>
          <w:szCs w:val="22"/>
        </w:rPr>
      </w:pPr>
    </w:p>
    <w:p w14:paraId="2F5B68E6" w14:textId="39BBCDC1" w:rsidR="00047B1F" w:rsidRDefault="00047B1F">
      <w:pPr>
        <w:rPr>
          <w:rFonts w:ascii="Arial" w:hAnsi="Arial" w:cs="Arial"/>
          <w:sz w:val="22"/>
          <w:szCs w:val="22"/>
        </w:rPr>
      </w:pPr>
    </w:p>
    <w:p w14:paraId="2C6E3997" w14:textId="1BA422E2" w:rsidR="00047B1F" w:rsidRDefault="00047B1F">
      <w:pPr>
        <w:rPr>
          <w:rFonts w:ascii="Arial" w:hAnsi="Arial" w:cs="Arial"/>
          <w:sz w:val="22"/>
          <w:szCs w:val="22"/>
        </w:rPr>
      </w:pPr>
    </w:p>
    <w:p w14:paraId="02DB0774" w14:textId="77777777" w:rsidR="00047B1F" w:rsidRDefault="00047B1F">
      <w:pPr>
        <w:rPr>
          <w:rFonts w:ascii="Arial" w:hAnsi="Arial" w:cs="Arial"/>
          <w:sz w:val="22"/>
          <w:szCs w:val="22"/>
        </w:rPr>
      </w:pPr>
    </w:p>
    <w:p w14:paraId="16B789AE" w14:textId="5F9E6C83" w:rsidR="00047B1F" w:rsidRPr="00087F24" w:rsidRDefault="00047B1F" w:rsidP="00047B1F">
      <w:pPr>
        <w:pStyle w:val="ListParagraph"/>
        <w:numPr>
          <w:ilvl w:val="0"/>
          <w:numId w:val="28"/>
        </w:numPr>
        <w:tabs>
          <w:tab w:val="left" w:pos="-720"/>
        </w:tabs>
        <w:suppressAutoHyphens/>
        <w:ind w:left="0" w:firstLine="1440"/>
        <w:rPr>
          <w:rFonts w:ascii="Arial" w:hAnsi="Arial" w:cs="Arial"/>
          <w:sz w:val="22"/>
          <w:szCs w:val="22"/>
        </w:rPr>
      </w:pPr>
      <w:r>
        <w:rPr>
          <w:rFonts w:ascii="Arial" w:hAnsi="Arial" w:cs="Arial"/>
          <w:sz w:val="22"/>
          <w:szCs w:val="22"/>
        </w:rPr>
        <w:t>That the</w:t>
      </w:r>
      <w:r w:rsidR="007A6BBD">
        <w:rPr>
          <w:rFonts w:ascii="Arial" w:hAnsi="Arial" w:cs="Arial"/>
          <w:sz w:val="22"/>
          <w:szCs w:val="22"/>
        </w:rPr>
        <w:t xml:space="preserve"> same vehicle as in paragraph 3, </w:t>
      </w:r>
      <w:r>
        <w:rPr>
          <w:rFonts w:ascii="Arial" w:hAnsi="Arial" w:cs="Arial"/>
          <w:sz w:val="22"/>
          <w:szCs w:val="22"/>
        </w:rPr>
        <w:t xml:space="preserve">a </w:t>
      </w:r>
      <w:r>
        <w:rPr>
          <w:rFonts w:ascii="Arial" w:hAnsi="Arial"/>
          <w:sz w:val="22"/>
          <w:szCs w:val="22"/>
        </w:rPr>
        <w:t xml:space="preserve">2012 Ford with Pa. registration no. TX50368 and vehicle identification no. 3FAHP0HA4CR400407, was inspected by Officer </w:t>
      </w:r>
      <w:proofErr w:type="spellStart"/>
      <w:r>
        <w:rPr>
          <w:rFonts w:ascii="Arial" w:hAnsi="Arial"/>
          <w:sz w:val="22"/>
          <w:szCs w:val="22"/>
        </w:rPr>
        <w:t>Sharl</w:t>
      </w:r>
      <w:proofErr w:type="spellEnd"/>
      <w:r>
        <w:rPr>
          <w:rFonts w:ascii="Arial" w:hAnsi="Arial"/>
          <w:sz w:val="22"/>
          <w:szCs w:val="22"/>
        </w:rPr>
        <w:t xml:space="preserve">.  </w:t>
      </w:r>
    </w:p>
    <w:p w14:paraId="7CDB34EC" w14:textId="77777777" w:rsidR="00087F24" w:rsidRPr="00087F24" w:rsidRDefault="00087F24" w:rsidP="00087F24">
      <w:pPr>
        <w:pStyle w:val="ListParagraph"/>
        <w:tabs>
          <w:tab w:val="left" w:pos="-720"/>
        </w:tabs>
        <w:suppressAutoHyphens/>
        <w:ind w:left="1440"/>
        <w:rPr>
          <w:rFonts w:ascii="Arial" w:hAnsi="Arial" w:cs="Arial"/>
          <w:sz w:val="22"/>
          <w:szCs w:val="22"/>
        </w:rPr>
      </w:pPr>
    </w:p>
    <w:p w14:paraId="0C6F3B7C" w14:textId="28B829E0" w:rsidR="00087F24" w:rsidRPr="00087F24" w:rsidRDefault="00087F24" w:rsidP="00047B1F">
      <w:pPr>
        <w:pStyle w:val="ListParagraph"/>
        <w:numPr>
          <w:ilvl w:val="0"/>
          <w:numId w:val="28"/>
        </w:numPr>
        <w:tabs>
          <w:tab w:val="left" w:pos="-720"/>
        </w:tabs>
        <w:suppressAutoHyphens/>
        <w:ind w:left="0" w:firstLine="1440"/>
        <w:rPr>
          <w:rFonts w:ascii="Arial" w:hAnsi="Arial" w:cs="Arial"/>
          <w:sz w:val="22"/>
          <w:szCs w:val="22"/>
        </w:rPr>
      </w:pPr>
      <w:r>
        <w:rPr>
          <w:rFonts w:ascii="Arial" w:hAnsi="Arial"/>
          <w:sz w:val="22"/>
          <w:szCs w:val="22"/>
        </w:rPr>
        <w:t>That the vehicle referenced in paragraph</w:t>
      </w:r>
      <w:r w:rsidR="00FD6D1C">
        <w:rPr>
          <w:rFonts w:ascii="Arial" w:hAnsi="Arial"/>
          <w:sz w:val="22"/>
          <w:szCs w:val="22"/>
        </w:rPr>
        <w:t>s 3 and</w:t>
      </w:r>
      <w:r>
        <w:rPr>
          <w:rFonts w:ascii="Arial" w:hAnsi="Arial"/>
          <w:sz w:val="22"/>
          <w:szCs w:val="22"/>
        </w:rPr>
        <w:t xml:space="preserve"> 9 </w:t>
      </w:r>
      <w:r w:rsidR="006664A6">
        <w:rPr>
          <w:rFonts w:ascii="Arial" w:hAnsi="Arial"/>
          <w:sz w:val="22"/>
          <w:szCs w:val="22"/>
        </w:rPr>
        <w:t xml:space="preserve">still </w:t>
      </w:r>
      <w:r>
        <w:rPr>
          <w:rFonts w:ascii="Arial" w:hAnsi="Arial"/>
          <w:sz w:val="22"/>
          <w:szCs w:val="22"/>
        </w:rPr>
        <w:t>did not have a functioning meter</w:t>
      </w:r>
    </w:p>
    <w:p w14:paraId="5AF6C598" w14:textId="77777777" w:rsidR="00087F24" w:rsidRPr="00087F24" w:rsidRDefault="00087F24" w:rsidP="00087F24">
      <w:pPr>
        <w:pStyle w:val="ListParagraph"/>
        <w:rPr>
          <w:rFonts w:ascii="Arial" w:hAnsi="Arial" w:cs="Arial"/>
          <w:sz w:val="22"/>
          <w:szCs w:val="22"/>
        </w:rPr>
      </w:pPr>
    </w:p>
    <w:p w14:paraId="02019A41" w14:textId="6F194030" w:rsidR="00087F24" w:rsidRDefault="00087F24" w:rsidP="00087F24">
      <w:pPr>
        <w:pStyle w:val="ListParagraph"/>
        <w:numPr>
          <w:ilvl w:val="0"/>
          <w:numId w:val="28"/>
        </w:numPr>
        <w:tabs>
          <w:tab w:val="left" w:pos="-720"/>
        </w:tabs>
        <w:suppressAutoHyphens/>
        <w:ind w:left="0" w:firstLine="1440"/>
        <w:rPr>
          <w:rFonts w:ascii="Arial" w:hAnsi="Arial"/>
          <w:sz w:val="22"/>
          <w:szCs w:val="22"/>
        </w:rPr>
      </w:pPr>
      <w:r>
        <w:rPr>
          <w:rFonts w:ascii="Arial" w:hAnsi="Arial"/>
          <w:sz w:val="22"/>
          <w:szCs w:val="22"/>
        </w:rPr>
        <w:t>That the vehicle referenced in paragraph</w:t>
      </w:r>
      <w:r w:rsidR="00FD6D1C">
        <w:rPr>
          <w:rFonts w:ascii="Arial" w:hAnsi="Arial"/>
          <w:sz w:val="22"/>
          <w:szCs w:val="22"/>
        </w:rPr>
        <w:t>s 3 and</w:t>
      </w:r>
      <w:r>
        <w:rPr>
          <w:rFonts w:ascii="Arial" w:hAnsi="Arial"/>
          <w:sz w:val="22"/>
          <w:szCs w:val="22"/>
        </w:rPr>
        <w:t xml:space="preserve"> 9 </w:t>
      </w:r>
      <w:r w:rsidR="006664A6">
        <w:rPr>
          <w:rFonts w:ascii="Arial" w:hAnsi="Arial"/>
          <w:sz w:val="22"/>
          <w:szCs w:val="22"/>
        </w:rPr>
        <w:t xml:space="preserve">still </w:t>
      </w:r>
      <w:r>
        <w:rPr>
          <w:rFonts w:ascii="Arial" w:hAnsi="Arial"/>
          <w:sz w:val="22"/>
          <w:szCs w:val="22"/>
        </w:rPr>
        <w:t>did not have an operable dome light.</w:t>
      </w:r>
    </w:p>
    <w:p w14:paraId="50DA1F7C" w14:textId="77777777" w:rsidR="00087F24" w:rsidRPr="007A6BBD" w:rsidRDefault="00087F24" w:rsidP="007A6BBD">
      <w:pPr>
        <w:tabs>
          <w:tab w:val="left" w:pos="-720"/>
        </w:tabs>
        <w:suppressAutoHyphens/>
        <w:rPr>
          <w:rFonts w:ascii="Arial" w:hAnsi="Arial" w:cs="Arial"/>
          <w:sz w:val="22"/>
          <w:szCs w:val="22"/>
        </w:rPr>
      </w:pPr>
    </w:p>
    <w:p w14:paraId="47A9E78E" w14:textId="39CF08E0" w:rsidR="00047B1F" w:rsidRDefault="007A6BBD" w:rsidP="00047B1F">
      <w:pPr>
        <w:pStyle w:val="ListParagraph"/>
        <w:numPr>
          <w:ilvl w:val="0"/>
          <w:numId w:val="28"/>
        </w:numPr>
        <w:tabs>
          <w:tab w:val="left" w:pos="-720"/>
        </w:tabs>
        <w:suppressAutoHyphens/>
        <w:ind w:left="0" w:firstLine="1440"/>
        <w:rPr>
          <w:rFonts w:ascii="Arial" w:hAnsi="Arial" w:cs="Arial"/>
          <w:sz w:val="22"/>
          <w:szCs w:val="22"/>
        </w:rPr>
      </w:pPr>
      <w:r>
        <w:rPr>
          <w:rFonts w:ascii="Arial" w:hAnsi="Arial" w:cs="Arial"/>
          <w:sz w:val="22"/>
          <w:szCs w:val="22"/>
        </w:rPr>
        <w:t>That timesheets were again found proving that the Respondent continued to operate the vehicle after having a DVCR with two out of service violations.</w:t>
      </w:r>
    </w:p>
    <w:p w14:paraId="11778B9B" w14:textId="77777777" w:rsidR="007A6BBD" w:rsidRPr="007A6BBD" w:rsidRDefault="007A6BBD" w:rsidP="007A6BBD">
      <w:pPr>
        <w:pStyle w:val="ListParagraph"/>
        <w:rPr>
          <w:rFonts w:ascii="Arial" w:hAnsi="Arial" w:cs="Arial"/>
          <w:sz w:val="22"/>
          <w:szCs w:val="22"/>
        </w:rPr>
      </w:pPr>
    </w:p>
    <w:p w14:paraId="56944713" w14:textId="1CA3DBF2" w:rsidR="007A6BBD" w:rsidRDefault="006664A6" w:rsidP="00047B1F">
      <w:pPr>
        <w:pStyle w:val="ListParagraph"/>
        <w:numPr>
          <w:ilvl w:val="0"/>
          <w:numId w:val="28"/>
        </w:numPr>
        <w:tabs>
          <w:tab w:val="left" w:pos="-720"/>
        </w:tabs>
        <w:suppressAutoHyphens/>
        <w:ind w:left="0" w:firstLine="1440"/>
        <w:rPr>
          <w:rFonts w:ascii="Arial" w:hAnsi="Arial" w:cs="Arial"/>
          <w:sz w:val="22"/>
          <w:szCs w:val="22"/>
        </w:rPr>
      </w:pPr>
      <w:r>
        <w:rPr>
          <w:rFonts w:ascii="Arial" w:hAnsi="Arial" w:cs="Arial"/>
          <w:sz w:val="22"/>
          <w:szCs w:val="22"/>
        </w:rPr>
        <w:t xml:space="preserve">That Respondent, by permitting a vehicle to be operated without an operable meter, violated 52 Pa Code §29.314(b)(7).  The penalty for this violation is $1,000.00.  </w:t>
      </w:r>
    </w:p>
    <w:p w14:paraId="1A44833F" w14:textId="77777777" w:rsidR="006664A6" w:rsidRPr="006664A6" w:rsidRDefault="006664A6" w:rsidP="006664A6">
      <w:pPr>
        <w:pStyle w:val="ListParagraph"/>
        <w:rPr>
          <w:rFonts w:ascii="Arial" w:hAnsi="Arial" w:cs="Arial"/>
          <w:sz w:val="22"/>
          <w:szCs w:val="22"/>
        </w:rPr>
      </w:pPr>
    </w:p>
    <w:p w14:paraId="657BFE32" w14:textId="38AD77DA" w:rsidR="006664A6" w:rsidRDefault="006664A6" w:rsidP="006664A6">
      <w:pPr>
        <w:pStyle w:val="ListParagraph"/>
        <w:numPr>
          <w:ilvl w:val="0"/>
          <w:numId w:val="28"/>
        </w:numPr>
        <w:tabs>
          <w:tab w:val="left" w:pos="-720"/>
        </w:tabs>
        <w:suppressAutoHyphens/>
        <w:ind w:left="0" w:firstLine="1440"/>
        <w:rPr>
          <w:rFonts w:ascii="Arial" w:hAnsi="Arial" w:cs="Arial"/>
          <w:sz w:val="22"/>
          <w:szCs w:val="22"/>
        </w:rPr>
      </w:pPr>
      <w:r>
        <w:rPr>
          <w:rFonts w:ascii="Arial" w:hAnsi="Arial" w:cs="Arial"/>
          <w:sz w:val="22"/>
          <w:szCs w:val="22"/>
        </w:rPr>
        <w:t xml:space="preserve">That Respondent, by permitting a vehicle to be operated without </w:t>
      </w:r>
      <w:r w:rsidR="00FD6D1C">
        <w:rPr>
          <w:rFonts w:ascii="Arial" w:hAnsi="Arial" w:cs="Arial"/>
          <w:sz w:val="22"/>
          <w:szCs w:val="22"/>
        </w:rPr>
        <w:t>a functioning</w:t>
      </w:r>
      <w:r>
        <w:rPr>
          <w:rFonts w:ascii="Arial" w:hAnsi="Arial" w:cs="Arial"/>
          <w:sz w:val="22"/>
          <w:szCs w:val="22"/>
        </w:rPr>
        <w:t xml:space="preserve"> dome light, violated 52 Pa. Code </w:t>
      </w:r>
      <w:r w:rsidR="00FD6D1C">
        <w:rPr>
          <w:rFonts w:ascii="Arial" w:hAnsi="Arial" w:cs="Arial"/>
          <w:sz w:val="22"/>
          <w:szCs w:val="22"/>
        </w:rPr>
        <w:t>§</w:t>
      </w:r>
      <w:r>
        <w:rPr>
          <w:rFonts w:ascii="Arial" w:hAnsi="Arial" w:cs="Arial"/>
          <w:sz w:val="22"/>
          <w:szCs w:val="22"/>
        </w:rPr>
        <w:t>29.314(d).  The penalty for this violation is $100.00.</w:t>
      </w:r>
    </w:p>
    <w:p w14:paraId="79661313" w14:textId="77777777" w:rsidR="006664A6" w:rsidRDefault="006664A6" w:rsidP="006664A6">
      <w:pPr>
        <w:pStyle w:val="ListParagraph"/>
        <w:tabs>
          <w:tab w:val="left" w:pos="-720"/>
        </w:tabs>
        <w:suppressAutoHyphens/>
        <w:ind w:left="1440"/>
        <w:rPr>
          <w:rFonts w:ascii="Arial" w:hAnsi="Arial" w:cs="Arial"/>
          <w:sz w:val="22"/>
          <w:szCs w:val="22"/>
        </w:rPr>
      </w:pPr>
    </w:p>
    <w:p w14:paraId="0981C5AE" w14:textId="18BC9CA5" w:rsidR="006664A6" w:rsidRPr="006664A6" w:rsidRDefault="006664A6" w:rsidP="006664A6">
      <w:pPr>
        <w:pStyle w:val="ListParagraph"/>
        <w:numPr>
          <w:ilvl w:val="0"/>
          <w:numId w:val="28"/>
        </w:numPr>
        <w:tabs>
          <w:tab w:val="left" w:pos="-720"/>
        </w:tabs>
        <w:suppressAutoHyphens/>
        <w:ind w:left="0" w:firstLine="1440"/>
        <w:rPr>
          <w:rFonts w:ascii="Arial" w:hAnsi="Arial" w:cs="Arial"/>
          <w:sz w:val="22"/>
          <w:szCs w:val="22"/>
        </w:rPr>
      </w:pPr>
      <w:r w:rsidRPr="00047B1F">
        <w:rPr>
          <w:rFonts w:ascii="Arial" w:hAnsi="Arial" w:cs="Arial"/>
          <w:sz w:val="22"/>
          <w:szCs w:val="22"/>
        </w:rPr>
        <w:t xml:space="preserve">That Respondent, by failing to </w:t>
      </w:r>
      <w:r w:rsidRPr="00047B1F">
        <w:rPr>
          <w:rFonts w:ascii="Arial" w:hAnsi="Arial" w:cs="Arial"/>
          <w:color w:val="333333"/>
          <w:sz w:val="22"/>
          <w:szCs w:val="22"/>
        </w:rPr>
        <w:t>calculate the fare in accordance with the current tariff rates on file with and approved by the Commission, violated 52 Pa. Code §29.314(b)(6) The fine for this violation is $500.00.</w:t>
      </w:r>
    </w:p>
    <w:p w14:paraId="144B7960" w14:textId="77777777" w:rsidR="006664A6" w:rsidRPr="006664A6" w:rsidRDefault="006664A6" w:rsidP="006664A6">
      <w:pPr>
        <w:pStyle w:val="ListParagraph"/>
        <w:rPr>
          <w:rFonts w:ascii="Arial" w:hAnsi="Arial" w:cs="Arial"/>
          <w:sz w:val="22"/>
          <w:szCs w:val="22"/>
        </w:rPr>
      </w:pPr>
    </w:p>
    <w:p w14:paraId="55398231" w14:textId="2353271E" w:rsidR="006664A6" w:rsidRDefault="006664A6" w:rsidP="00047B1F">
      <w:pPr>
        <w:pStyle w:val="ListParagraph"/>
        <w:numPr>
          <w:ilvl w:val="0"/>
          <w:numId w:val="28"/>
        </w:numPr>
        <w:tabs>
          <w:tab w:val="left" w:pos="-720"/>
        </w:tabs>
        <w:suppressAutoHyphens/>
        <w:ind w:left="0" w:firstLine="1440"/>
        <w:rPr>
          <w:rFonts w:ascii="Arial" w:hAnsi="Arial" w:cs="Arial"/>
          <w:sz w:val="22"/>
          <w:szCs w:val="22"/>
        </w:rPr>
      </w:pPr>
      <w:r>
        <w:rPr>
          <w:rFonts w:ascii="Arial" w:hAnsi="Arial" w:cs="Arial"/>
          <w:sz w:val="22"/>
          <w:szCs w:val="22"/>
        </w:rPr>
        <w:t>That Respondent, by permitting a vehicle to be operated after having received an out-of- service violation and before being repaired, violat</w:t>
      </w:r>
      <w:r w:rsidR="00FD6D1C">
        <w:rPr>
          <w:rFonts w:ascii="Arial" w:hAnsi="Arial" w:cs="Arial"/>
          <w:sz w:val="22"/>
          <w:szCs w:val="22"/>
        </w:rPr>
        <w:t>ed</w:t>
      </w:r>
      <w:r>
        <w:rPr>
          <w:rFonts w:ascii="Arial" w:hAnsi="Arial" w:cs="Arial"/>
          <w:sz w:val="22"/>
          <w:szCs w:val="22"/>
        </w:rPr>
        <w:t xml:space="preserve"> 52 Pa. Code §29.406(e).  The fine for this violation is $1,000.00.</w:t>
      </w:r>
    </w:p>
    <w:p w14:paraId="5A9960F7" w14:textId="65BAF205" w:rsidR="00B3008F" w:rsidRDefault="00B3008F" w:rsidP="00B3008F">
      <w:pPr>
        <w:tabs>
          <w:tab w:val="left" w:pos="-720"/>
        </w:tabs>
        <w:suppressAutoHyphens/>
        <w:rPr>
          <w:rFonts w:ascii="Arial" w:hAnsi="Arial" w:cs="Arial"/>
          <w:sz w:val="22"/>
          <w:szCs w:val="22"/>
        </w:rPr>
      </w:pPr>
    </w:p>
    <w:p w14:paraId="4DE0D245" w14:textId="7ADEC07B" w:rsidR="00015EA8" w:rsidRDefault="00015EA8" w:rsidP="00015EA8">
      <w:pPr>
        <w:tabs>
          <w:tab w:val="left" w:pos="-720"/>
        </w:tabs>
        <w:suppressAutoHyphens/>
        <w:rPr>
          <w:rFonts w:ascii="Arial" w:hAnsi="Arial" w:cs="Arial"/>
          <w:sz w:val="22"/>
          <w:szCs w:val="22"/>
        </w:rPr>
      </w:pPr>
      <w:r>
        <w:rPr>
          <w:rFonts w:ascii="Arial" w:hAnsi="Arial" w:cs="Arial"/>
          <w:sz w:val="22"/>
          <w:szCs w:val="22"/>
        </w:rPr>
        <w:tab/>
      </w:r>
      <w:r>
        <w:rPr>
          <w:rFonts w:ascii="Arial" w:hAnsi="Arial" w:cs="Arial"/>
          <w:sz w:val="22"/>
          <w:szCs w:val="22"/>
        </w:rPr>
        <w:tab/>
      </w:r>
      <w:r w:rsidRPr="0006688E">
        <w:rPr>
          <w:rFonts w:ascii="Arial" w:hAnsi="Arial" w:cs="Arial"/>
          <w:sz w:val="22"/>
          <w:szCs w:val="22"/>
        </w:rPr>
        <w:t xml:space="preserve">WHEREFORE, the Bureau of Investigation and Enforcement hereby requests that the </w:t>
      </w:r>
      <w:r w:rsidRPr="00003155">
        <w:rPr>
          <w:rFonts w:ascii="Arial" w:hAnsi="Arial" w:cs="Arial"/>
          <w:sz w:val="22"/>
          <w:szCs w:val="22"/>
        </w:rPr>
        <w:t xml:space="preserve">Commission </w:t>
      </w:r>
      <w:r>
        <w:rPr>
          <w:rFonts w:ascii="Arial" w:hAnsi="Arial" w:cs="Arial"/>
          <w:sz w:val="22"/>
          <w:szCs w:val="22"/>
        </w:rPr>
        <w:t xml:space="preserve">fine </w:t>
      </w:r>
      <w:r w:rsidR="006664A6">
        <w:rPr>
          <w:rFonts w:ascii="Arial" w:hAnsi="Arial" w:cs="Arial"/>
          <w:sz w:val="22"/>
          <w:szCs w:val="22"/>
        </w:rPr>
        <w:t>Premium Taxi</w:t>
      </w:r>
      <w:r w:rsidR="00067107">
        <w:rPr>
          <w:rFonts w:ascii="Arial" w:hAnsi="Arial" w:cs="Arial"/>
          <w:sz w:val="22"/>
          <w:szCs w:val="22"/>
        </w:rPr>
        <w:t>, LLC</w:t>
      </w:r>
      <w:r w:rsidRPr="00003155">
        <w:rPr>
          <w:rFonts w:ascii="Arial" w:hAnsi="Arial" w:cs="Arial"/>
          <w:sz w:val="22"/>
          <w:szCs w:val="22"/>
        </w:rPr>
        <w:t xml:space="preserve"> the sum of </w:t>
      </w:r>
      <w:r w:rsidR="006664A6">
        <w:rPr>
          <w:rFonts w:ascii="Arial" w:hAnsi="Arial" w:cs="Arial"/>
          <w:sz w:val="22"/>
          <w:szCs w:val="22"/>
        </w:rPr>
        <w:t>two</w:t>
      </w:r>
      <w:r>
        <w:rPr>
          <w:rFonts w:ascii="Arial" w:hAnsi="Arial" w:cs="Arial"/>
          <w:sz w:val="22"/>
          <w:szCs w:val="22"/>
        </w:rPr>
        <w:t xml:space="preserve"> thousand</w:t>
      </w:r>
      <w:r w:rsidR="0054724F">
        <w:rPr>
          <w:rFonts w:ascii="Arial" w:hAnsi="Arial" w:cs="Arial"/>
          <w:sz w:val="22"/>
          <w:szCs w:val="22"/>
        </w:rPr>
        <w:t xml:space="preserve"> and </w:t>
      </w:r>
      <w:r w:rsidR="006664A6">
        <w:rPr>
          <w:rFonts w:ascii="Arial" w:hAnsi="Arial" w:cs="Arial"/>
          <w:sz w:val="22"/>
          <w:szCs w:val="22"/>
        </w:rPr>
        <w:t>six</w:t>
      </w:r>
      <w:r w:rsidR="0054724F">
        <w:rPr>
          <w:rFonts w:ascii="Arial" w:hAnsi="Arial" w:cs="Arial"/>
          <w:sz w:val="22"/>
          <w:szCs w:val="22"/>
        </w:rPr>
        <w:t xml:space="preserve"> hundred</w:t>
      </w:r>
      <w:r>
        <w:rPr>
          <w:rFonts w:ascii="Arial" w:hAnsi="Arial" w:cs="Arial"/>
          <w:sz w:val="22"/>
          <w:szCs w:val="22"/>
        </w:rPr>
        <w:t xml:space="preserve"> dollars ($</w:t>
      </w:r>
      <w:r w:rsidR="006664A6">
        <w:rPr>
          <w:rFonts w:ascii="Arial" w:hAnsi="Arial" w:cs="Arial"/>
          <w:sz w:val="22"/>
          <w:szCs w:val="22"/>
        </w:rPr>
        <w:t>2,6</w:t>
      </w:r>
      <w:r w:rsidR="0054724F">
        <w:rPr>
          <w:rFonts w:ascii="Arial" w:hAnsi="Arial" w:cs="Arial"/>
          <w:sz w:val="22"/>
          <w:szCs w:val="22"/>
        </w:rPr>
        <w:t>0</w:t>
      </w:r>
      <w:r>
        <w:rPr>
          <w:rFonts w:ascii="Arial" w:hAnsi="Arial" w:cs="Arial"/>
          <w:sz w:val="22"/>
          <w:szCs w:val="22"/>
        </w:rPr>
        <w:t xml:space="preserve">0.00) </w:t>
      </w:r>
      <w:r w:rsidRPr="00003155">
        <w:rPr>
          <w:rFonts w:ascii="Arial" w:hAnsi="Arial" w:cs="Arial"/>
          <w:sz w:val="22"/>
          <w:szCs w:val="22"/>
        </w:rPr>
        <w:t>for the illegal activity</w:t>
      </w:r>
      <w:r w:rsidRPr="0006688E">
        <w:rPr>
          <w:rFonts w:ascii="Arial" w:hAnsi="Arial" w:cs="Arial"/>
          <w:sz w:val="22"/>
          <w:szCs w:val="22"/>
        </w:rPr>
        <w:t xml:space="preserve"> described in this Complaint and order such other remedy as the Commissi</w:t>
      </w:r>
      <w:r>
        <w:rPr>
          <w:rFonts w:ascii="Arial" w:hAnsi="Arial" w:cs="Arial"/>
          <w:sz w:val="22"/>
          <w:szCs w:val="22"/>
        </w:rPr>
        <w:t>o</w:t>
      </w:r>
      <w:r w:rsidRPr="0006688E">
        <w:rPr>
          <w:rFonts w:ascii="Arial" w:hAnsi="Arial" w:cs="Arial"/>
          <w:sz w:val="22"/>
          <w:szCs w:val="22"/>
        </w:rPr>
        <w:t>n may deem to be appropriate.</w:t>
      </w:r>
    </w:p>
    <w:p w14:paraId="44EF7AE8" w14:textId="77777777" w:rsidR="00015EA8" w:rsidRPr="0006688E" w:rsidRDefault="00015EA8" w:rsidP="00015EA8">
      <w:pPr>
        <w:tabs>
          <w:tab w:val="left" w:pos="-720"/>
        </w:tabs>
        <w:suppressAutoHyphens/>
        <w:rPr>
          <w:rFonts w:ascii="Arial" w:hAnsi="Arial" w:cs="Arial"/>
          <w:sz w:val="22"/>
          <w:szCs w:val="22"/>
        </w:rPr>
      </w:pPr>
    </w:p>
    <w:p w14:paraId="324AE7F4" w14:textId="77777777" w:rsidR="00015EA8" w:rsidRPr="0006688E" w:rsidRDefault="00015EA8" w:rsidP="00015EA8">
      <w:pPr>
        <w:tabs>
          <w:tab w:val="left" w:pos="-720"/>
          <w:tab w:val="left" w:pos="0"/>
        </w:tabs>
        <w:suppressAutoHyphens/>
        <w:rPr>
          <w:rFonts w:ascii="Arial" w:hAnsi="Arial" w:cs="Arial"/>
          <w:noProof/>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ab/>
      </w:r>
      <w:r>
        <w:rPr>
          <w:rFonts w:ascii="Arial" w:hAnsi="Arial" w:cs="Arial"/>
          <w:sz w:val="22"/>
          <w:szCs w:val="22"/>
        </w:rPr>
        <w:tab/>
      </w:r>
      <w:r w:rsidRPr="0006688E">
        <w:rPr>
          <w:rFonts w:ascii="Arial" w:hAnsi="Arial" w:cs="Arial"/>
          <w:sz w:val="22"/>
          <w:szCs w:val="22"/>
        </w:rPr>
        <w:t>Respectfully submitted,</w:t>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noProof/>
          <w:sz w:val="22"/>
          <w:szCs w:val="22"/>
        </w:rPr>
        <w:t xml:space="preserve"> </w:t>
      </w:r>
    </w:p>
    <w:p w14:paraId="7EB15507" w14:textId="77777777" w:rsidR="00015EA8" w:rsidRDefault="00015EA8" w:rsidP="00015EA8">
      <w:pPr>
        <w:tabs>
          <w:tab w:val="left" w:pos="-720"/>
          <w:tab w:val="left" w:pos="0"/>
        </w:tabs>
        <w:suppressAutoHyphens/>
        <w:rPr>
          <w:rFonts w:ascii="Arial" w:hAnsi="Arial" w:cs="Arial"/>
          <w:noProof/>
          <w:sz w:val="22"/>
          <w:szCs w:val="22"/>
        </w:rPr>
      </w:pPr>
    </w:p>
    <w:p w14:paraId="7417E221" w14:textId="77777777" w:rsidR="00015EA8" w:rsidRDefault="00015EA8" w:rsidP="00015EA8">
      <w:pPr>
        <w:tabs>
          <w:tab w:val="left" w:pos="-720"/>
          <w:tab w:val="left" w:pos="0"/>
        </w:tabs>
        <w:suppressAutoHyphens/>
        <w:rPr>
          <w:rFonts w:ascii="Arial" w:hAnsi="Arial" w:cs="Arial"/>
          <w:noProof/>
          <w:sz w:val="22"/>
          <w:szCs w:val="22"/>
        </w:rPr>
      </w:pPr>
    </w:p>
    <w:p w14:paraId="534AFE1A" w14:textId="6A0C4594" w:rsidR="00015EA8" w:rsidRPr="0006688E" w:rsidRDefault="00015EA8" w:rsidP="00015EA8">
      <w:pPr>
        <w:tabs>
          <w:tab w:val="left" w:pos="-720"/>
          <w:tab w:val="left" w:pos="0"/>
        </w:tabs>
        <w:suppressAutoHyphens/>
        <w:rPr>
          <w:rFonts w:ascii="Arial" w:hAnsi="Arial" w:cs="Arial"/>
          <w:noProof/>
          <w:sz w:val="22"/>
          <w:szCs w:val="22"/>
        </w:rPr>
      </w:pP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00466397">
        <w:rPr>
          <w:noProof/>
        </w:rPr>
        <w:drawing>
          <wp:inline distT="0" distB="0" distL="0" distR="0" wp14:anchorId="73D61B60" wp14:editId="45BAE5C4">
            <wp:extent cx="2161511" cy="885190"/>
            <wp:effectExtent l="0" t="0" r="0" b="0"/>
            <wp:docPr id="2" name="Picture 2"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8">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Lst>
                    </a:blip>
                    <a:srcRect l="54808" t="46473" r="25372" b="28828"/>
                    <a:stretch/>
                  </pic:blipFill>
                  <pic:spPr bwMode="auto">
                    <a:xfrm>
                      <a:off x="0" y="0"/>
                      <a:ext cx="2173943" cy="890281"/>
                    </a:xfrm>
                    <a:prstGeom prst="rect">
                      <a:avLst/>
                    </a:prstGeom>
                    <a:ln>
                      <a:noFill/>
                    </a:ln>
                    <a:extLst>
                      <a:ext uri="{53640926-AAD7-44D8-BBD7-CCE9431645EC}">
                        <a14:shadowObscured xmlns:a14="http://schemas.microsoft.com/office/drawing/2010/main"/>
                      </a:ext>
                    </a:extLst>
                  </pic:spPr>
                </pic:pic>
              </a:graphicData>
            </a:graphic>
          </wp:inline>
        </w:drawing>
      </w:r>
    </w:p>
    <w:p w14:paraId="7F031DDB" w14:textId="77777777" w:rsidR="00015EA8" w:rsidRPr="0006688E" w:rsidRDefault="00015EA8" w:rsidP="00015EA8">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________________________________</w:t>
      </w:r>
    </w:p>
    <w:p w14:paraId="359D68C6" w14:textId="77777777" w:rsidR="00015EA8" w:rsidRPr="0006688E" w:rsidRDefault="00015EA8" w:rsidP="00015EA8">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Andrew Turriziani, Chief</w:t>
      </w:r>
    </w:p>
    <w:p w14:paraId="72C9447A"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 xml:space="preserve"> </w:t>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 xml:space="preserve">Motor Carrier Enforcement </w:t>
      </w:r>
    </w:p>
    <w:p w14:paraId="2E54E047"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Bureau of Investigation and Enforcement</w:t>
      </w:r>
    </w:p>
    <w:p w14:paraId="092CC343" w14:textId="77777777" w:rsidR="00015EA8"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400 North Street</w:t>
      </w:r>
    </w:p>
    <w:p w14:paraId="154B8F0D"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ab/>
      </w:r>
      <w:r w:rsidRPr="0006688E">
        <w:rPr>
          <w:rFonts w:ascii="Arial" w:hAnsi="Arial" w:cs="Arial"/>
          <w:sz w:val="22"/>
          <w:szCs w:val="22"/>
        </w:rPr>
        <w:t>Harrisburg, PA  171</w:t>
      </w:r>
      <w:r>
        <w:rPr>
          <w:rFonts w:ascii="Arial" w:hAnsi="Arial" w:cs="Arial"/>
          <w:sz w:val="22"/>
          <w:szCs w:val="22"/>
        </w:rPr>
        <w:t>20</w:t>
      </w:r>
      <w:r w:rsidRPr="0006688E">
        <w:rPr>
          <w:rFonts w:ascii="Arial" w:hAnsi="Arial" w:cs="Arial"/>
          <w:sz w:val="22"/>
          <w:szCs w:val="22"/>
        </w:rPr>
        <w:br w:type="page"/>
      </w:r>
    </w:p>
    <w:p w14:paraId="0EBB918F" w14:textId="77777777" w:rsidR="00015EA8" w:rsidRPr="0006688E" w:rsidRDefault="00015EA8" w:rsidP="00015EA8">
      <w:pPr>
        <w:tabs>
          <w:tab w:val="center" w:pos="5148"/>
        </w:tabs>
        <w:suppressAutoHyphens/>
        <w:jc w:val="center"/>
        <w:rPr>
          <w:rFonts w:ascii="Arial" w:hAnsi="Arial" w:cs="Arial"/>
          <w:sz w:val="22"/>
          <w:szCs w:val="22"/>
        </w:rPr>
      </w:pPr>
    </w:p>
    <w:p w14:paraId="4CCBD864" w14:textId="77777777" w:rsidR="00015EA8" w:rsidRDefault="00015EA8" w:rsidP="00015EA8">
      <w:pPr>
        <w:tabs>
          <w:tab w:val="center" w:pos="5148"/>
        </w:tabs>
        <w:suppressAutoHyphens/>
        <w:jc w:val="center"/>
        <w:rPr>
          <w:rFonts w:ascii="Arial" w:hAnsi="Arial" w:cs="Arial"/>
          <w:sz w:val="22"/>
          <w:szCs w:val="22"/>
        </w:rPr>
      </w:pPr>
    </w:p>
    <w:p w14:paraId="43394C12" w14:textId="77777777" w:rsidR="00015EA8" w:rsidRPr="0006688E" w:rsidRDefault="00015EA8" w:rsidP="00015EA8">
      <w:pPr>
        <w:tabs>
          <w:tab w:val="center" w:pos="5148"/>
        </w:tabs>
        <w:suppressAutoHyphens/>
        <w:jc w:val="center"/>
        <w:rPr>
          <w:rFonts w:ascii="Arial" w:hAnsi="Arial" w:cs="Arial"/>
          <w:sz w:val="22"/>
          <w:szCs w:val="22"/>
        </w:rPr>
      </w:pPr>
      <w:r w:rsidRPr="0006688E">
        <w:rPr>
          <w:rFonts w:ascii="Arial" w:hAnsi="Arial" w:cs="Arial"/>
          <w:sz w:val="22"/>
          <w:szCs w:val="22"/>
        </w:rPr>
        <w:t>VERIFICATION</w:t>
      </w:r>
    </w:p>
    <w:p w14:paraId="08281CEB" w14:textId="77777777" w:rsidR="00015EA8" w:rsidRPr="0006688E" w:rsidRDefault="00015EA8" w:rsidP="00015EA8">
      <w:pPr>
        <w:tabs>
          <w:tab w:val="left" w:pos="-720"/>
        </w:tabs>
        <w:suppressAutoHyphens/>
        <w:rPr>
          <w:rFonts w:ascii="Arial" w:hAnsi="Arial" w:cs="Arial"/>
          <w:sz w:val="22"/>
          <w:szCs w:val="22"/>
        </w:rPr>
      </w:pPr>
    </w:p>
    <w:p w14:paraId="05EA16B3" w14:textId="77777777" w:rsidR="00015EA8" w:rsidRPr="0006688E" w:rsidRDefault="00015EA8" w:rsidP="00015EA8">
      <w:pPr>
        <w:ind w:right="90"/>
        <w:rPr>
          <w:rFonts w:ascii="Arial" w:hAnsi="Arial" w:cs="Arial"/>
          <w:sz w:val="22"/>
          <w:szCs w:val="22"/>
        </w:rPr>
      </w:pPr>
      <w:r w:rsidRPr="0006688E">
        <w:rPr>
          <w:rFonts w:ascii="Arial" w:hAnsi="Arial" w:cs="Arial"/>
          <w:sz w:val="22"/>
          <w:szCs w:val="22"/>
        </w:rPr>
        <w:t>I,</w:t>
      </w:r>
      <w:r>
        <w:rPr>
          <w:rFonts w:ascii="Arial" w:hAnsi="Arial" w:cs="Arial"/>
          <w:sz w:val="22"/>
          <w:szCs w:val="22"/>
        </w:rPr>
        <w:t xml:space="preserve"> Andrew Turriziani</w:t>
      </w:r>
      <w:r w:rsidRPr="0006688E">
        <w:rPr>
          <w:rFonts w:ascii="Arial" w:hAnsi="Arial" w:cs="Arial"/>
          <w:sz w:val="22"/>
          <w:szCs w:val="22"/>
        </w:rPr>
        <w:t xml:space="preserve">, hereby state that the facts above set forth are true and correct to the best of my knowledge, </w:t>
      </w:r>
      <w:proofErr w:type="gramStart"/>
      <w:r w:rsidRPr="0006688E">
        <w:rPr>
          <w:rFonts w:ascii="Arial" w:hAnsi="Arial" w:cs="Arial"/>
          <w:sz w:val="22"/>
          <w:szCs w:val="22"/>
        </w:rPr>
        <w:t>information</w:t>
      </w:r>
      <w:proofErr w:type="gramEnd"/>
      <w:r w:rsidRPr="0006688E">
        <w:rPr>
          <w:rFonts w:ascii="Arial" w:hAnsi="Arial" w:cs="Arial"/>
          <w:sz w:val="22"/>
          <w:szCs w:val="22"/>
        </w:rPr>
        <w:t xml:space="preserve"> and belief and that I expect that the Bureau will be able to prove same at any hearing held in this matter.  I understand that the statements herein are made subject to the penalties of 18 Pa. C.S. §4904 relating to unsworn falsification to authorities.</w:t>
      </w:r>
    </w:p>
    <w:p w14:paraId="007594C4" w14:textId="77777777" w:rsidR="00015EA8" w:rsidRPr="0006688E" w:rsidRDefault="00015EA8" w:rsidP="00015EA8">
      <w:pPr>
        <w:ind w:right="90"/>
        <w:rPr>
          <w:rFonts w:ascii="Arial" w:hAnsi="Arial" w:cs="Arial"/>
          <w:sz w:val="22"/>
          <w:szCs w:val="22"/>
        </w:rPr>
      </w:pPr>
    </w:p>
    <w:p w14:paraId="39D8DE79" w14:textId="77777777" w:rsidR="00015EA8" w:rsidRPr="0006688E" w:rsidRDefault="00015EA8" w:rsidP="00015EA8">
      <w:pPr>
        <w:ind w:right="90"/>
        <w:rPr>
          <w:rFonts w:ascii="Arial" w:hAnsi="Arial" w:cs="Arial"/>
          <w:sz w:val="22"/>
          <w:szCs w:val="22"/>
        </w:rPr>
      </w:pPr>
    </w:p>
    <w:p w14:paraId="4FDB956F" w14:textId="77777777" w:rsidR="00015EA8" w:rsidRPr="0006688E" w:rsidRDefault="00015EA8" w:rsidP="00015EA8">
      <w:pPr>
        <w:ind w:right="90"/>
        <w:rPr>
          <w:rFonts w:ascii="Arial" w:hAnsi="Arial" w:cs="Arial"/>
          <w:sz w:val="22"/>
          <w:szCs w:val="22"/>
        </w:rPr>
      </w:pPr>
    </w:p>
    <w:p w14:paraId="5143BE4C" w14:textId="77777777" w:rsidR="00015EA8" w:rsidRPr="0006688E" w:rsidRDefault="00015EA8" w:rsidP="00015EA8">
      <w:pPr>
        <w:ind w:right="90"/>
        <w:rPr>
          <w:rFonts w:ascii="Arial" w:hAnsi="Arial" w:cs="Arial"/>
          <w:sz w:val="22"/>
          <w:szCs w:val="22"/>
        </w:rPr>
      </w:pPr>
    </w:p>
    <w:p w14:paraId="2EE85C67" w14:textId="4FB6051B" w:rsidR="00015EA8" w:rsidRPr="0006688E" w:rsidRDefault="00466397" w:rsidP="00015EA8">
      <w:pPr>
        <w:ind w:right="90"/>
        <w:rPr>
          <w:rFonts w:ascii="Arial" w:hAnsi="Arial" w:cs="Arial"/>
          <w:sz w:val="22"/>
          <w:szCs w:val="22"/>
        </w:rPr>
      </w:pPr>
      <w:r>
        <w:rPr>
          <w:rFonts w:ascii="Arial" w:hAnsi="Arial" w:cs="Arial"/>
          <w:sz w:val="22"/>
          <w:szCs w:val="22"/>
        </w:rPr>
        <w:tab/>
        <w:t>June 9, 2021</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noProof/>
        </w:rPr>
        <w:drawing>
          <wp:inline distT="0" distB="0" distL="0" distR="0" wp14:anchorId="6A5DFCC1" wp14:editId="32B66D27">
            <wp:extent cx="2162175" cy="885462"/>
            <wp:effectExtent l="0" t="0" r="0" b="0"/>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8">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232D9963"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Date:  __________________</w:t>
      </w:r>
      <w:r w:rsidRPr="0006688E">
        <w:rPr>
          <w:rFonts w:ascii="Arial" w:hAnsi="Arial" w:cs="Arial"/>
          <w:sz w:val="22"/>
          <w:szCs w:val="22"/>
        </w:rPr>
        <w:tab/>
      </w:r>
      <w:r w:rsidRPr="0006688E">
        <w:rPr>
          <w:rFonts w:ascii="Arial" w:hAnsi="Arial" w:cs="Arial"/>
          <w:noProof/>
          <w:sz w:val="22"/>
          <w:szCs w:val="22"/>
        </w:rPr>
        <w:t>____________________________</w:t>
      </w:r>
    </w:p>
    <w:p w14:paraId="276226C2"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r>
      <w:r>
        <w:rPr>
          <w:rFonts w:ascii="Arial" w:hAnsi="Arial" w:cs="Arial"/>
          <w:sz w:val="22"/>
          <w:szCs w:val="22"/>
        </w:rPr>
        <w:t>Andrew Turriziani,</w:t>
      </w:r>
      <w:r w:rsidRPr="0006688E">
        <w:rPr>
          <w:rFonts w:ascii="Arial" w:hAnsi="Arial" w:cs="Arial"/>
          <w:sz w:val="22"/>
          <w:szCs w:val="22"/>
        </w:rPr>
        <w:t xml:space="preserve"> Chief </w:t>
      </w:r>
    </w:p>
    <w:p w14:paraId="7B75B85D"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t>Motor Carrier Enforcement</w:t>
      </w:r>
    </w:p>
    <w:p w14:paraId="6E2ECA75"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t>Bureau of Investigation and Enforcement</w:t>
      </w:r>
    </w:p>
    <w:p w14:paraId="1419E251" w14:textId="77777777" w:rsidR="00015EA8" w:rsidRPr="0006688E" w:rsidRDefault="00015EA8" w:rsidP="00015EA8">
      <w:pPr>
        <w:tabs>
          <w:tab w:val="left" w:pos="-720"/>
        </w:tabs>
        <w:suppressAutoHyphens/>
        <w:ind w:right="90"/>
        <w:rPr>
          <w:rFonts w:ascii="Arial" w:hAnsi="Arial" w:cs="Arial"/>
          <w:sz w:val="22"/>
          <w:szCs w:val="22"/>
        </w:rPr>
      </w:pPr>
    </w:p>
    <w:p w14:paraId="400C01FC" w14:textId="77777777" w:rsidR="00015EA8" w:rsidRDefault="00015EA8" w:rsidP="00015EA8">
      <w:pPr>
        <w:tabs>
          <w:tab w:val="center" w:pos="4680"/>
        </w:tabs>
        <w:suppressAutoHyphens/>
        <w:jc w:val="center"/>
        <w:rPr>
          <w:rFonts w:ascii="Arial" w:hAnsi="Arial" w:cs="Arial"/>
          <w:b/>
          <w:sz w:val="22"/>
          <w:szCs w:val="22"/>
          <w:u w:val="single"/>
        </w:rPr>
      </w:pPr>
      <w:r w:rsidRPr="0006688E">
        <w:rPr>
          <w:rFonts w:ascii="Arial" w:hAnsi="Arial" w:cs="Arial"/>
          <w:sz w:val="22"/>
          <w:szCs w:val="22"/>
        </w:rPr>
        <w:br w:type="page"/>
      </w:r>
      <w:r w:rsidRPr="0006688E">
        <w:rPr>
          <w:rFonts w:ascii="Arial" w:hAnsi="Arial" w:cs="Arial"/>
          <w:b/>
          <w:sz w:val="22"/>
          <w:szCs w:val="22"/>
          <w:u w:val="single"/>
        </w:rPr>
        <w:lastRenderedPageBreak/>
        <w:t>NOTICE</w:t>
      </w:r>
    </w:p>
    <w:p w14:paraId="27B5021B" w14:textId="77777777" w:rsidR="00015EA8" w:rsidRPr="0006688E" w:rsidRDefault="00015EA8" w:rsidP="00015EA8">
      <w:pPr>
        <w:tabs>
          <w:tab w:val="center" w:pos="4680"/>
        </w:tabs>
        <w:suppressAutoHyphens/>
        <w:rPr>
          <w:rFonts w:ascii="Arial" w:hAnsi="Arial" w:cs="Arial"/>
          <w:sz w:val="22"/>
          <w:szCs w:val="22"/>
        </w:rPr>
      </w:pPr>
      <w:r w:rsidRPr="0006688E">
        <w:rPr>
          <w:rFonts w:ascii="Arial" w:hAnsi="Arial" w:cs="Arial"/>
          <w:sz w:val="22"/>
          <w:szCs w:val="22"/>
        </w:rPr>
        <w:fldChar w:fldCharType="begin"/>
      </w:r>
      <w:r w:rsidRPr="0006688E">
        <w:rPr>
          <w:rFonts w:ascii="Arial" w:hAnsi="Arial" w:cs="Arial"/>
          <w:sz w:val="22"/>
          <w:szCs w:val="22"/>
        </w:rPr>
        <w:instrText xml:space="preserve">PRIVATE </w:instrText>
      </w:r>
      <w:r w:rsidRPr="0006688E">
        <w:rPr>
          <w:rFonts w:ascii="Arial" w:hAnsi="Arial" w:cs="Arial"/>
          <w:sz w:val="22"/>
          <w:szCs w:val="22"/>
        </w:rPr>
        <w:fldChar w:fldCharType="end"/>
      </w:r>
    </w:p>
    <w:p w14:paraId="661E8C50" w14:textId="77777777" w:rsidR="00015EA8" w:rsidRPr="00B53AFE" w:rsidRDefault="00015EA8" w:rsidP="00015EA8">
      <w:pPr>
        <w:pStyle w:val="ListParagraph"/>
        <w:numPr>
          <w:ilvl w:val="0"/>
          <w:numId w:val="25"/>
        </w:numPr>
        <w:suppressAutoHyphens/>
        <w:ind w:left="540" w:hanging="540"/>
        <w:rPr>
          <w:rFonts w:ascii="Arial" w:hAnsi="Arial" w:cs="Arial"/>
          <w:bCs/>
          <w:sz w:val="22"/>
          <w:szCs w:val="22"/>
        </w:rPr>
      </w:pPr>
      <w:r w:rsidRPr="00CF46BC">
        <w:rPr>
          <w:rFonts w:ascii="Arial" w:hAnsi="Arial" w:cs="Arial"/>
          <w:sz w:val="22"/>
          <w:szCs w:val="22"/>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wished to be considered in determining the outcome.  The Answer shall raise all factual and legal arguments that you wish to claim in your defense and must include the reference number of this Complaint.  Your Answer must be </w:t>
      </w:r>
      <w:proofErr w:type="gramStart"/>
      <w:r w:rsidRPr="00CF46BC">
        <w:rPr>
          <w:rFonts w:ascii="Arial" w:hAnsi="Arial" w:cs="Arial"/>
          <w:sz w:val="22"/>
          <w:szCs w:val="22"/>
        </w:rPr>
        <w:t>verified</w:t>
      </w:r>
      <w:proofErr w:type="gramEnd"/>
      <w:r w:rsidRPr="00CF46BC">
        <w:rPr>
          <w:rFonts w:ascii="Arial" w:hAnsi="Arial" w:cs="Arial"/>
          <w:sz w:val="22"/>
          <w:szCs w:val="22"/>
        </w:rPr>
        <w:t xml:space="preserve"> and the original </w:t>
      </w:r>
      <w:r w:rsidRPr="00B53AFE">
        <w:rPr>
          <w:rFonts w:ascii="Arial" w:hAnsi="Arial" w:cs="Arial"/>
          <w:bCs/>
          <w:sz w:val="22"/>
          <w:szCs w:val="22"/>
        </w:rPr>
        <w:t>shall be mailed to:</w:t>
      </w:r>
    </w:p>
    <w:p w14:paraId="3CF9D658" w14:textId="77777777" w:rsidR="00015EA8" w:rsidRPr="0006688E" w:rsidRDefault="00015EA8" w:rsidP="00015EA8">
      <w:pPr>
        <w:tabs>
          <w:tab w:val="left" w:pos="-720"/>
        </w:tabs>
        <w:suppressAutoHyphens/>
        <w:ind w:left="540" w:hanging="540"/>
        <w:rPr>
          <w:rFonts w:ascii="Arial" w:hAnsi="Arial" w:cs="Arial"/>
          <w:sz w:val="22"/>
          <w:szCs w:val="22"/>
        </w:rPr>
      </w:pPr>
    </w:p>
    <w:p w14:paraId="57A0BC6B"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Rosemary Chiavetta, Secretary</w:t>
      </w:r>
    </w:p>
    <w:p w14:paraId="4C693587" w14:textId="77777777" w:rsidR="00015EA8" w:rsidRPr="00816AFA" w:rsidRDefault="00015EA8" w:rsidP="00015EA8">
      <w:pPr>
        <w:tabs>
          <w:tab w:val="left" w:pos="-720"/>
        </w:tabs>
        <w:suppressAutoHyphens/>
        <w:ind w:left="540" w:firstLine="3060"/>
        <w:rPr>
          <w:rFonts w:ascii="Arial" w:hAnsi="Arial" w:cs="Arial"/>
          <w:b/>
          <w:sz w:val="22"/>
          <w:szCs w:val="22"/>
        </w:rPr>
      </w:pPr>
      <w:r w:rsidRPr="00816AFA">
        <w:rPr>
          <w:rFonts w:ascii="Arial" w:hAnsi="Arial" w:cs="Arial"/>
          <w:sz w:val="22"/>
          <w:szCs w:val="22"/>
        </w:rPr>
        <w:t>Pennsylvania Public Utility Commission</w:t>
      </w:r>
    </w:p>
    <w:p w14:paraId="7B376204"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400 North Street, 2</w:t>
      </w:r>
      <w:r w:rsidRPr="00816AFA">
        <w:rPr>
          <w:rFonts w:ascii="Arial" w:hAnsi="Arial" w:cs="Arial"/>
          <w:sz w:val="22"/>
          <w:szCs w:val="22"/>
          <w:vertAlign w:val="superscript"/>
        </w:rPr>
        <w:t>nd</w:t>
      </w:r>
      <w:r w:rsidRPr="00816AFA">
        <w:rPr>
          <w:rFonts w:ascii="Arial" w:hAnsi="Arial" w:cs="Arial"/>
          <w:sz w:val="22"/>
          <w:szCs w:val="22"/>
        </w:rPr>
        <w:t xml:space="preserve"> Floor</w:t>
      </w:r>
    </w:p>
    <w:p w14:paraId="16B83BD3" w14:textId="77777777" w:rsidR="00015EA8"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Harrisburg, </w:t>
      </w:r>
      <w:proofErr w:type="gramStart"/>
      <w:r w:rsidRPr="00816AFA">
        <w:rPr>
          <w:rFonts w:ascii="Arial" w:hAnsi="Arial" w:cs="Arial"/>
          <w:sz w:val="22"/>
          <w:szCs w:val="22"/>
        </w:rPr>
        <w:t>Pennsylvania  17120</w:t>
      </w:r>
      <w:proofErr w:type="gramEnd"/>
    </w:p>
    <w:p w14:paraId="34DBD79C" w14:textId="77777777" w:rsidR="00015EA8" w:rsidRDefault="00015EA8" w:rsidP="00015EA8">
      <w:pPr>
        <w:tabs>
          <w:tab w:val="left" w:pos="-720"/>
        </w:tabs>
        <w:suppressAutoHyphens/>
        <w:ind w:left="540" w:firstLine="3060"/>
        <w:rPr>
          <w:rFonts w:ascii="Arial" w:hAnsi="Arial" w:cs="Arial"/>
          <w:sz w:val="22"/>
          <w:szCs w:val="22"/>
        </w:rPr>
      </w:pPr>
    </w:p>
    <w:p w14:paraId="70EB39DC" w14:textId="77777777" w:rsidR="00015EA8" w:rsidRDefault="00015EA8" w:rsidP="00015EA8">
      <w:pPr>
        <w:ind w:left="360"/>
        <w:rPr>
          <w:rFonts w:ascii="Arial" w:hAnsi="Arial" w:cs="Arial"/>
          <w:sz w:val="22"/>
          <w:szCs w:val="22"/>
        </w:rPr>
      </w:pPr>
      <w:proofErr w:type="gramStart"/>
      <w:r w:rsidRPr="00E04223">
        <w:rPr>
          <w:rFonts w:ascii="Arial" w:hAnsi="Arial" w:cs="Arial"/>
          <w:sz w:val="22"/>
          <w:szCs w:val="22"/>
        </w:rPr>
        <w:t>Or,</w:t>
      </w:r>
      <w:proofErr w:type="gramEnd"/>
      <w:r w:rsidRPr="00E04223">
        <w:rPr>
          <w:rFonts w:ascii="Arial" w:hAnsi="Arial" w:cs="Arial"/>
          <w:sz w:val="22"/>
          <w:szCs w:val="22"/>
        </w:rPr>
        <w:t xml:space="preserve"> you may </w:t>
      </w:r>
      <w:proofErr w:type="spellStart"/>
      <w:r w:rsidRPr="00687E34">
        <w:rPr>
          <w:rFonts w:ascii="Arial" w:hAnsi="Arial" w:cs="Arial"/>
          <w:b/>
          <w:bCs/>
          <w:sz w:val="22"/>
          <w:szCs w:val="22"/>
        </w:rPr>
        <w:t>eFile</w:t>
      </w:r>
      <w:proofErr w:type="spellEnd"/>
      <w:r w:rsidRPr="00687E34">
        <w:rPr>
          <w:rFonts w:ascii="Arial" w:hAnsi="Arial" w:cs="Arial"/>
          <w:b/>
          <w:bCs/>
          <w:sz w:val="22"/>
          <w:szCs w:val="22"/>
        </w:rPr>
        <w:t xml:space="preserve"> your Answer</w:t>
      </w:r>
      <w:r w:rsidRPr="00E04223">
        <w:rPr>
          <w:rFonts w:ascii="Arial" w:hAnsi="Arial" w:cs="Arial"/>
          <w:sz w:val="22"/>
          <w:szCs w:val="22"/>
        </w:rPr>
        <w:t xml:space="preserve"> using the Commission’s website at </w:t>
      </w:r>
      <w:hyperlink r:id="rId10" w:history="1">
        <w:r w:rsidRPr="00E04223">
          <w:rPr>
            <w:rStyle w:val="Hyperlink"/>
            <w:rFonts w:ascii="Arial" w:hAnsi="Arial" w:cs="Arial"/>
            <w:sz w:val="22"/>
            <w:szCs w:val="22"/>
          </w:rPr>
          <w:t>www.puc.pa.gov</w:t>
        </w:r>
      </w:hyperlink>
      <w:r w:rsidRPr="00E04223">
        <w:rPr>
          <w:rFonts w:ascii="Arial" w:hAnsi="Arial" w:cs="Arial"/>
          <w:sz w:val="22"/>
          <w:szCs w:val="22"/>
        </w:rPr>
        <w:t xml:space="preserve">.  The link to </w:t>
      </w:r>
      <w:proofErr w:type="spellStart"/>
      <w:r w:rsidRPr="00E04223">
        <w:rPr>
          <w:rFonts w:ascii="Arial" w:hAnsi="Arial" w:cs="Arial"/>
          <w:sz w:val="22"/>
          <w:szCs w:val="22"/>
        </w:rPr>
        <w:t>eFiling</w:t>
      </w:r>
      <w:proofErr w:type="spellEnd"/>
      <w:r w:rsidRPr="00E04223">
        <w:rPr>
          <w:rFonts w:ascii="Arial" w:hAnsi="Arial" w:cs="Arial"/>
          <w:sz w:val="22"/>
          <w:szCs w:val="22"/>
        </w:rPr>
        <w:t xml:space="preserve"> is located under the Filing &amp; Resources tab on the homepage.  If your Answer is 250 pages or less, you are not required to file a paper copy.  If your Answer exceeds 250 pages, you must file a paper copy with the Secretary’s Bureau.</w:t>
      </w:r>
    </w:p>
    <w:p w14:paraId="0B17A3FD" w14:textId="77777777" w:rsidR="00015EA8" w:rsidRPr="0006688E" w:rsidRDefault="00015EA8" w:rsidP="00015EA8">
      <w:pPr>
        <w:ind w:left="360"/>
        <w:rPr>
          <w:rFonts w:ascii="Arial" w:hAnsi="Arial" w:cs="Arial"/>
          <w:sz w:val="22"/>
          <w:szCs w:val="22"/>
        </w:rPr>
      </w:pPr>
    </w:p>
    <w:p w14:paraId="24FAC627" w14:textId="77777777" w:rsidR="00015EA8" w:rsidRPr="00B53AFE" w:rsidRDefault="00015EA8" w:rsidP="00015EA8">
      <w:pPr>
        <w:suppressAutoHyphens/>
        <w:ind w:left="540" w:hanging="540"/>
        <w:rPr>
          <w:rFonts w:ascii="Arial" w:hAnsi="Arial" w:cs="Arial"/>
          <w:bCs/>
          <w:sz w:val="22"/>
          <w:szCs w:val="22"/>
        </w:rPr>
      </w:pPr>
      <w:r>
        <w:rPr>
          <w:rFonts w:ascii="Arial" w:hAnsi="Arial" w:cs="Arial"/>
          <w:b/>
          <w:sz w:val="22"/>
          <w:szCs w:val="22"/>
        </w:rPr>
        <w:tab/>
      </w:r>
      <w:r w:rsidRPr="00B53AFE">
        <w:rPr>
          <w:rFonts w:ascii="Arial" w:hAnsi="Arial" w:cs="Arial"/>
          <w:bCs/>
          <w:sz w:val="22"/>
          <w:szCs w:val="22"/>
        </w:rPr>
        <w:t>Additionally, a copy should either be mailed to:</w:t>
      </w:r>
    </w:p>
    <w:p w14:paraId="43908435" w14:textId="77777777" w:rsidR="00015EA8" w:rsidRPr="0006688E" w:rsidRDefault="00015EA8" w:rsidP="00015EA8">
      <w:pPr>
        <w:tabs>
          <w:tab w:val="left" w:pos="-720"/>
        </w:tabs>
        <w:suppressAutoHyphens/>
        <w:ind w:left="540" w:hanging="540"/>
        <w:rPr>
          <w:rFonts w:ascii="Arial" w:hAnsi="Arial" w:cs="Arial"/>
          <w:sz w:val="22"/>
          <w:szCs w:val="22"/>
        </w:rPr>
      </w:pPr>
    </w:p>
    <w:p w14:paraId="1A2CCE62" w14:textId="77777777" w:rsidR="00015EA8" w:rsidRPr="00253D47" w:rsidRDefault="00015EA8" w:rsidP="00015EA8">
      <w:pPr>
        <w:tabs>
          <w:tab w:val="left" w:pos="-720"/>
        </w:tabs>
        <w:suppressAutoHyphens/>
        <w:ind w:left="720" w:firstLine="2880"/>
        <w:rPr>
          <w:rFonts w:ascii="Arial" w:hAnsi="Arial" w:cs="Arial"/>
          <w:sz w:val="22"/>
          <w:szCs w:val="22"/>
        </w:rPr>
      </w:pPr>
      <w:r w:rsidRPr="00253D47">
        <w:rPr>
          <w:rFonts w:ascii="Arial" w:hAnsi="Arial" w:cs="Arial"/>
          <w:sz w:val="22"/>
          <w:szCs w:val="22"/>
        </w:rPr>
        <w:t>Michael L. Swindler, Deputy Chief Prosecutor</w:t>
      </w:r>
    </w:p>
    <w:p w14:paraId="43F63302" w14:textId="77777777" w:rsidR="00015EA8" w:rsidRPr="00253D47" w:rsidRDefault="00015EA8" w:rsidP="00015EA8">
      <w:pPr>
        <w:tabs>
          <w:tab w:val="left" w:pos="-720"/>
        </w:tabs>
        <w:suppressAutoHyphens/>
        <w:ind w:left="720" w:firstLine="2880"/>
        <w:rPr>
          <w:rFonts w:ascii="Arial" w:hAnsi="Arial" w:cs="Arial"/>
          <w:sz w:val="22"/>
          <w:szCs w:val="22"/>
        </w:rPr>
      </w:pPr>
      <w:r w:rsidRPr="00253D47">
        <w:rPr>
          <w:rFonts w:ascii="Arial" w:hAnsi="Arial" w:cs="Arial"/>
          <w:sz w:val="22"/>
          <w:szCs w:val="22"/>
        </w:rPr>
        <w:t>Bureau of Investigation and Enforcement</w:t>
      </w:r>
    </w:p>
    <w:p w14:paraId="570FB069" w14:textId="77777777" w:rsidR="00015EA8" w:rsidRPr="00253D47" w:rsidRDefault="00015EA8" w:rsidP="00015EA8">
      <w:pPr>
        <w:tabs>
          <w:tab w:val="left" w:pos="-720"/>
        </w:tabs>
        <w:suppressAutoHyphens/>
        <w:ind w:left="720" w:firstLine="2880"/>
        <w:rPr>
          <w:rFonts w:ascii="Arial" w:hAnsi="Arial" w:cs="Arial"/>
          <w:sz w:val="22"/>
          <w:szCs w:val="22"/>
        </w:rPr>
      </w:pPr>
      <w:r w:rsidRPr="00253D47">
        <w:rPr>
          <w:rFonts w:ascii="Arial" w:hAnsi="Arial" w:cs="Arial"/>
          <w:sz w:val="22"/>
          <w:szCs w:val="22"/>
        </w:rPr>
        <w:t>Pennsylvania Public Utility Commission</w:t>
      </w:r>
    </w:p>
    <w:p w14:paraId="0FEFA070"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400 North Street, </w:t>
      </w:r>
      <w:r>
        <w:rPr>
          <w:rFonts w:ascii="Arial" w:hAnsi="Arial" w:cs="Arial"/>
          <w:sz w:val="22"/>
          <w:szCs w:val="22"/>
        </w:rPr>
        <w:t>3</w:t>
      </w:r>
      <w:r w:rsidRPr="00097F7E">
        <w:rPr>
          <w:rFonts w:ascii="Arial" w:hAnsi="Arial" w:cs="Arial"/>
          <w:sz w:val="22"/>
          <w:szCs w:val="22"/>
          <w:vertAlign w:val="superscript"/>
        </w:rPr>
        <w:t>rd</w:t>
      </w:r>
      <w:r>
        <w:rPr>
          <w:rFonts w:ascii="Arial" w:hAnsi="Arial" w:cs="Arial"/>
          <w:sz w:val="22"/>
          <w:szCs w:val="22"/>
        </w:rPr>
        <w:t xml:space="preserve"> </w:t>
      </w:r>
      <w:r w:rsidRPr="00816AFA">
        <w:rPr>
          <w:rFonts w:ascii="Arial" w:hAnsi="Arial" w:cs="Arial"/>
          <w:sz w:val="22"/>
          <w:szCs w:val="22"/>
        </w:rPr>
        <w:t>Floor</w:t>
      </w:r>
    </w:p>
    <w:p w14:paraId="76EA9890"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Harrisburg, </w:t>
      </w:r>
      <w:proofErr w:type="gramStart"/>
      <w:r w:rsidRPr="00816AFA">
        <w:rPr>
          <w:rFonts w:ascii="Arial" w:hAnsi="Arial" w:cs="Arial"/>
          <w:sz w:val="22"/>
          <w:szCs w:val="22"/>
        </w:rPr>
        <w:t>Pennsylvania  17120</w:t>
      </w:r>
      <w:proofErr w:type="gramEnd"/>
    </w:p>
    <w:p w14:paraId="20EBCF24" w14:textId="77777777" w:rsidR="00015EA8" w:rsidRPr="0006688E" w:rsidRDefault="00015EA8" w:rsidP="00015EA8">
      <w:pPr>
        <w:tabs>
          <w:tab w:val="left" w:pos="-720"/>
        </w:tabs>
        <w:suppressAutoHyphens/>
        <w:ind w:left="540" w:hanging="540"/>
        <w:rPr>
          <w:rFonts w:ascii="Arial" w:hAnsi="Arial" w:cs="Arial"/>
          <w:sz w:val="22"/>
          <w:szCs w:val="22"/>
        </w:rPr>
      </w:pPr>
    </w:p>
    <w:p w14:paraId="11765140" w14:textId="77777777" w:rsidR="00015EA8" w:rsidRPr="00253D47" w:rsidRDefault="00015EA8" w:rsidP="00015EA8">
      <w:pPr>
        <w:tabs>
          <w:tab w:val="left" w:pos="-720"/>
        </w:tabs>
        <w:suppressAutoHyphens/>
        <w:ind w:left="540" w:hanging="540"/>
        <w:rPr>
          <w:rFonts w:ascii="Arial" w:hAnsi="Arial" w:cs="Arial"/>
          <w:sz w:val="22"/>
          <w:szCs w:val="22"/>
          <w:u w:val="single"/>
        </w:rPr>
      </w:pPr>
      <w:r>
        <w:rPr>
          <w:rFonts w:ascii="Arial" w:hAnsi="Arial" w:cs="Arial"/>
          <w:sz w:val="22"/>
          <w:szCs w:val="22"/>
        </w:rPr>
        <w:tab/>
      </w:r>
      <w:r w:rsidRPr="00253D47">
        <w:rPr>
          <w:rFonts w:ascii="Arial" w:hAnsi="Arial" w:cs="Arial"/>
          <w:sz w:val="22"/>
          <w:szCs w:val="22"/>
        </w:rPr>
        <w:t xml:space="preserve">Or, </w:t>
      </w:r>
      <w:r w:rsidRPr="00B91F1B">
        <w:rPr>
          <w:rFonts w:ascii="Arial" w:hAnsi="Arial" w:cs="Arial"/>
          <w:b/>
          <w:bCs/>
          <w:sz w:val="22"/>
          <w:szCs w:val="22"/>
        </w:rPr>
        <w:t>e-mailed to</w:t>
      </w:r>
      <w:r w:rsidRPr="00253D47">
        <w:rPr>
          <w:rFonts w:ascii="Arial" w:hAnsi="Arial" w:cs="Arial"/>
          <w:sz w:val="22"/>
          <w:szCs w:val="22"/>
        </w:rPr>
        <w:t xml:space="preserve"> Mr. Swindler at:</w:t>
      </w:r>
      <w:r w:rsidRPr="00253D47">
        <w:rPr>
          <w:rFonts w:ascii="Arial" w:hAnsi="Arial" w:cs="Arial"/>
          <w:sz w:val="22"/>
          <w:szCs w:val="22"/>
        </w:rPr>
        <w:tab/>
      </w:r>
      <w:r w:rsidRPr="00253D47">
        <w:rPr>
          <w:rFonts w:ascii="Arial" w:hAnsi="Arial" w:cs="Arial"/>
          <w:sz w:val="22"/>
          <w:szCs w:val="22"/>
          <w:u w:val="single"/>
        </w:rPr>
        <w:t>RA-PCCmplntResp@pa.gov</w:t>
      </w:r>
    </w:p>
    <w:p w14:paraId="0317CE6F" w14:textId="77777777" w:rsidR="00015EA8" w:rsidRPr="0006688E" w:rsidRDefault="00015EA8" w:rsidP="00015EA8">
      <w:pPr>
        <w:tabs>
          <w:tab w:val="left" w:pos="-720"/>
        </w:tabs>
        <w:suppressAutoHyphens/>
        <w:ind w:left="540" w:hanging="540"/>
        <w:rPr>
          <w:rFonts w:ascii="Arial" w:hAnsi="Arial" w:cs="Arial"/>
          <w:sz w:val="22"/>
          <w:szCs w:val="22"/>
        </w:rPr>
      </w:pPr>
    </w:p>
    <w:p w14:paraId="4357250E" w14:textId="77777777" w:rsidR="00015EA8" w:rsidRPr="00CF46BC" w:rsidRDefault="00015EA8" w:rsidP="00015EA8">
      <w:pPr>
        <w:pStyle w:val="ListParagraph"/>
        <w:numPr>
          <w:ilvl w:val="0"/>
          <w:numId w:val="25"/>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If you fail to answer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013574CA" w14:textId="77777777" w:rsidR="00015EA8" w:rsidRPr="0006688E" w:rsidRDefault="00015EA8" w:rsidP="00015EA8">
      <w:pPr>
        <w:tabs>
          <w:tab w:val="left" w:pos="-720"/>
        </w:tabs>
        <w:suppressAutoHyphens/>
        <w:ind w:left="540" w:hanging="540"/>
        <w:rPr>
          <w:rFonts w:ascii="Arial" w:hAnsi="Arial" w:cs="Arial"/>
          <w:sz w:val="22"/>
          <w:szCs w:val="22"/>
        </w:rPr>
      </w:pPr>
    </w:p>
    <w:p w14:paraId="7ACE26AC" w14:textId="77777777" w:rsidR="00015EA8" w:rsidRPr="00CF46BC" w:rsidRDefault="00015EA8" w:rsidP="00015EA8">
      <w:pPr>
        <w:pStyle w:val="ListParagraph"/>
        <w:numPr>
          <w:ilvl w:val="0"/>
          <w:numId w:val="25"/>
        </w:numPr>
        <w:suppressAutoHyphens/>
        <w:ind w:left="540" w:hanging="540"/>
        <w:rPr>
          <w:rFonts w:ascii="Arial" w:hAnsi="Arial" w:cs="Arial"/>
          <w:sz w:val="22"/>
          <w:szCs w:val="22"/>
        </w:rPr>
      </w:pPr>
      <w:r w:rsidRPr="00CF46BC">
        <w:rPr>
          <w:rFonts w:ascii="Arial" w:hAnsi="Arial" w:cs="Arial"/>
          <w:sz w:val="22"/>
          <w:szCs w:val="22"/>
        </w:rPr>
        <w:t xml:space="preserve">You may elect not to contest this complaint by paying the fine proposed in this Complaint by certified check or money order.  Payment must be made to the </w:t>
      </w:r>
      <w:r w:rsidRPr="00CF46BC">
        <w:rPr>
          <w:rFonts w:ascii="Arial" w:hAnsi="Arial" w:cs="Arial"/>
          <w:b/>
          <w:sz w:val="22"/>
          <w:szCs w:val="22"/>
        </w:rPr>
        <w:t>Commonwealth of Pennsylvania</w:t>
      </w:r>
      <w:r w:rsidRPr="00CF46BC">
        <w:rPr>
          <w:rFonts w:ascii="Arial" w:hAnsi="Arial" w:cs="Arial"/>
          <w:sz w:val="22"/>
          <w:szCs w:val="22"/>
        </w:rPr>
        <w:t xml:space="preserve"> and should be forwarded to:</w:t>
      </w:r>
    </w:p>
    <w:p w14:paraId="51AE84A7" w14:textId="77777777" w:rsidR="00015EA8" w:rsidRPr="0006688E" w:rsidRDefault="00015EA8" w:rsidP="00015EA8">
      <w:pPr>
        <w:tabs>
          <w:tab w:val="left" w:pos="-720"/>
        </w:tabs>
        <w:suppressAutoHyphens/>
        <w:ind w:left="540" w:hanging="540"/>
        <w:rPr>
          <w:rFonts w:ascii="Arial" w:hAnsi="Arial" w:cs="Arial"/>
          <w:sz w:val="22"/>
          <w:szCs w:val="22"/>
        </w:rPr>
      </w:pPr>
    </w:p>
    <w:p w14:paraId="2F23DCE6" w14:textId="77777777" w:rsidR="00015EA8" w:rsidRPr="00D06324" w:rsidRDefault="00015EA8" w:rsidP="00015EA8">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Rosemary Chiavetta, Secretary</w:t>
      </w:r>
    </w:p>
    <w:p w14:paraId="0DDE426B" w14:textId="77777777" w:rsidR="00015EA8" w:rsidRDefault="00015EA8" w:rsidP="00015EA8">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Pennsylvania Public Utility Commission</w:t>
      </w:r>
    </w:p>
    <w:p w14:paraId="22A6B4B3" w14:textId="77777777" w:rsidR="00015EA8" w:rsidRDefault="00015EA8" w:rsidP="00015EA8">
      <w:pPr>
        <w:tabs>
          <w:tab w:val="left" w:pos="-720"/>
          <w:tab w:val="left" w:pos="2160"/>
        </w:tabs>
        <w:suppressAutoHyphens/>
        <w:ind w:left="540" w:firstLine="3060"/>
        <w:rPr>
          <w:rFonts w:ascii="Arial" w:hAnsi="Arial" w:cs="Arial"/>
          <w:sz w:val="22"/>
          <w:szCs w:val="22"/>
        </w:rPr>
      </w:pPr>
      <w:r w:rsidRPr="004109C9">
        <w:rPr>
          <w:rFonts w:ascii="Arial" w:hAnsi="Arial" w:cs="Arial"/>
          <w:sz w:val="22"/>
          <w:szCs w:val="22"/>
        </w:rPr>
        <w:t>400 North Street, 2</w:t>
      </w:r>
      <w:r w:rsidRPr="004109C9">
        <w:rPr>
          <w:rFonts w:ascii="Arial" w:hAnsi="Arial" w:cs="Arial"/>
          <w:sz w:val="22"/>
          <w:szCs w:val="22"/>
          <w:vertAlign w:val="superscript"/>
        </w:rPr>
        <w:t>nd</w:t>
      </w:r>
      <w:r w:rsidRPr="004109C9">
        <w:rPr>
          <w:rFonts w:ascii="Arial" w:hAnsi="Arial" w:cs="Arial"/>
          <w:sz w:val="22"/>
          <w:szCs w:val="22"/>
        </w:rPr>
        <w:t xml:space="preserve"> Floor</w:t>
      </w:r>
    </w:p>
    <w:p w14:paraId="706F08D9" w14:textId="77777777" w:rsidR="00015EA8" w:rsidRDefault="00015EA8" w:rsidP="00015EA8">
      <w:pPr>
        <w:tabs>
          <w:tab w:val="left" w:pos="-720"/>
          <w:tab w:val="left" w:pos="2160"/>
        </w:tabs>
        <w:suppressAutoHyphens/>
        <w:ind w:left="540" w:firstLine="3060"/>
        <w:rPr>
          <w:rFonts w:ascii="Arial" w:hAnsi="Arial" w:cs="Arial"/>
          <w:sz w:val="22"/>
          <w:szCs w:val="22"/>
        </w:rPr>
      </w:pPr>
      <w:r w:rsidRPr="004109C9">
        <w:rPr>
          <w:rFonts w:ascii="Arial" w:hAnsi="Arial" w:cs="Arial"/>
          <w:sz w:val="22"/>
          <w:szCs w:val="22"/>
        </w:rPr>
        <w:t xml:space="preserve">Harrisburg, </w:t>
      </w:r>
      <w:proofErr w:type="gramStart"/>
      <w:r w:rsidRPr="004109C9">
        <w:rPr>
          <w:rFonts w:ascii="Arial" w:hAnsi="Arial" w:cs="Arial"/>
          <w:sz w:val="22"/>
          <w:szCs w:val="22"/>
        </w:rPr>
        <w:t>Pennsylvania  17120</w:t>
      </w:r>
      <w:proofErr w:type="gramEnd"/>
    </w:p>
    <w:p w14:paraId="6EB35428" w14:textId="77777777" w:rsidR="00015EA8" w:rsidRPr="004109C9" w:rsidRDefault="00015EA8" w:rsidP="00015EA8">
      <w:pPr>
        <w:tabs>
          <w:tab w:val="left" w:pos="-720"/>
          <w:tab w:val="left" w:pos="2160"/>
        </w:tabs>
        <w:suppressAutoHyphens/>
        <w:ind w:left="540" w:firstLine="3060"/>
        <w:rPr>
          <w:rFonts w:ascii="Arial" w:hAnsi="Arial" w:cs="Arial"/>
          <w:sz w:val="22"/>
          <w:szCs w:val="22"/>
        </w:rPr>
      </w:pPr>
    </w:p>
    <w:p w14:paraId="70B06EF3" w14:textId="77777777" w:rsidR="00015EA8" w:rsidRPr="00CF46BC" w:rsidRDefault="00015EA8" w:rsidP="00015EA8">
      <w:pPr>
        <w:pStyle w:val="ListParagraph"/>
        <w:numPr>
          <w:ilvl w:val="0"/>
          <w:numId w:val="25"/>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Your payment is an admission that you committed the alleged violation and an agreement to cease and desist from further violations.  Upon receipt of your payment, the complaint proceeding shall be closed.  </w:t>
      </w:r>
    </w:p>
    <w:p w14:paraId="3B9D5A30" w14:textId="77777777" w:rsidR="00015EA8" w:rsidRPr="0006688E" w:rsidRDefault="00015EA8" w:rsidP="00015EA8">
      <w:pPr>
        <w:tabs>
          <w:tab w:val="left" w:pos="-720"/>
        </w:tabs>
        <w:suppressAutoHyphens/>
        <w:ind w:left="540" w:hanging="540"/>
        <w:rPr>
          <w:rFonts w:ascii="Arial" w:hAnsi="Arial" w:cs="Arial"/>
          <w:sz w:val="22"/>
          <w:szCs w:val="22"/>
        </w:rPr>
      </w:pPr>
    </w:p>
    <w:p w14:paraId="1E99AB4C" w14:textId="77777777" w:rsidR="00015EA8" w:rsidRPr="008506F2" w:rsidRDefault="00015EA8" w:rsidP="00015EA8">
      <w:pPr>
        <w:pStyle w:val="ListParagraph"/>
        <w:numPr>
          <w:ilvl w:val="0"/>
          <w:numId w:val="25"/>
        </w:numPr>
        <w:tabs>
          <w:tab w:val="left" w:pos="-720"/>
        </w:tabs>
        <w:suppressAutoHyphens/>
        <w:ind w:left="540" w:hanging="540"/>
        <w:rPr>
          <w:rFonts w:ascii="Arial" w:hAnsi="Arial" w:cs="Arial"/>
          <w:sz w:val="22"/>
          <w:szCs w:val="22"/>
        </w:rPr>
      </w:pPr>
      <w:r w:rsidRPr="008506F2">
        <w:rPr>
          <w:rFonts w:ascii="Arial" w:hAnsi="Arial" w:cs="Arial"/>
          <w:sz w:val="22"/>
          <w:szCs w:val="22"/>
        </w:rPr>
        <w:t xml:space="preserve">If you file an Answer, which admits or fails to deny the allegations of the Complaint, the Bureau of Investigation and Enforcement will request that the Commission issue a Secretarial Letter imposing a penalty.  </w:t>
      </w:r>
    </w:p>
    <w:p w14:paraId="084D3D82" w14:textId="77777777" w:rsidR="00015EA8" w:rsidRPr="0006688E" w:rsidRDefault="00015EA8" w:rsidP="00015EA8">
      <w:pPr>
        <w:tabs>
          <w:tab w:val="left" w:pos="-720"/>
        </w:tabs>
        <w:suppressAutoHyphens/>
        <w:ind w:left="540" w:hanging="540"/>
        <w:rPr>
          <w:rFonts w:ascii="Arial" w:hAnsi="Arial" w:cs="Arial"/>
          <w:sz w:val="22"/>
          <w:szCs w:val="22"/>
        </w:rPr>
      </w:pPr>
    </w:p>
    <w:p w14:paraId="163D4EDD" w14:textId="77777777" w:rsidR="00015EA8" w:rsidRPr="00816AFA" w:rsidRDefault="00015EA8" w:rsidP="00015EA8">
      <w:pPr>
        <w:pStyle w:val="ListParagraph"/>
        <w:numPr>
          <w:ilvl w:val="0"/>
          <w:numId w:val="25"/>
        </w:numPr>
        <w:tabs>
          <w:tab w:val="left" w:pos="-720"/>
        </w:tabs>
        <w:suppressAutoHyphens/>
        <w:ind w:left="540" w:hanging="540"/>
        <w:rPr>
          <w:rFonts w:ascii="Arial" w:hAnsi="Arial" w:cs="Arial"/>
          <w:sz w:val="22"/>
          <w:szCs w:val="22"/>
        </w:rPr>
      </w:pPr>
      <w:r w:rsidRPr="00816AFA">
        <w:rPr>
          <w:rFonts w:ascii="Arial" w:hAnsi="Arial" w:cs="Arial"/>
          <w:sz w:val="22"/>
          <w:szCs w:val="22"/>
        </w:rPr>
        <w:t>If you file an Answer which contests the Complaint, the matter will be assigned to an Administrative Law Judge for hearing and decision.  The judge is not bound by the optional fine set forth above.</w:t>
      </w:r>
    </w:p>
    <w:p w14:paraId="49073553" w14:textId="77777777" w:rsidR="00015EA8" w:rsidRPr="0006688E" w:rsidRDefault="00015EA8" w:rsidP="00015EA8">
      <w:pPr>
        <w:tabs>
          <w:tab w:val="left" w:pos="-720"/>
        </w:tabs>
        <w:suppressAutoHyphens/>
        <w:ind w:left="540" w:hanging="540"/>
        <w:rPr>
          <w:rFonts w:ascii="Arial" w:hAnsi="Arial" w:cs="Arial"/>
          <w:sz w:val="22"/>
          <w:szCs w:val="22"/>
        </w:rPr>
      </w:pPr>
    </w:p>
    <w:p w14:paraId="0924CA04" w14:textId="7CE77C6C" w:rsidR="003533ED" w:rsidRPr="00015EA8" w:rsidRDefault="00015EA8" w:rsidP="00015EA8">
      <w:pPr>
        <w:pStyle w:val="ListParagraph"/>
        <w:numPr>
          <w:ilvl w:val="0"/>
          <w:numId w:val="25"/>
        </w:numPr>
        <w:tabs>
          <w:tab w:val="left" w:pos="-720"/>
          <w:tab w:val="center" w:pos="4680"/>
        </w:tabs>
        <w:suppressAutoHyphens/>
        <w:ind w:left="540" w:hanging="540"/>
        <w:rPr>
          <w:rFonts w:ascii="Arial" w:hAnsi="Arial" w:cs="Arial"/>
          <w:sz w:val="22"/>
          <w:szCs w:val="22"/>
        </w:rPr>
      </w:pPr>
      <w:r w:rsidRPr="00C1321E">
        <w:rPr>
          <w:rFonts w:ascii="Arial" w:hAnsi="Arial" w:cs="Arial"/>
          <w:sz w:val="22"/>
          <w:szCs w:val="22"/>
        </w:rPr>
        <w:t>Alternative formats of this material are available for persons with disabilities by contacting the Commission’s ADA Coordinator at 717-787-8714.</w:t>
      </w:r>
    </w:p>
    <w:sectPr w:rsidR="003533ED" w:rsidRPr="00015EA8" w:rsidSect="00B93579">
      <w:footerReference w:type="default" r:id="rId11"/>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A4369" w14:textId="77777777" w:rsidR="0050689A" w:rsidRDefault="0050689A">
      <w:pPr>
        <w:spacing w:line="20" w:lineRule="exact"/>
        <w:rPr>
          <w:sz w:val="24"/>
        </w:rPr>
      </w:pPr>
    </w:p>
  </w:endnote>
  <w:endnote w:type="continuationSeparator" w:id="0">
    <w:p w14:paraId="54A64F26" w14:textId="77777777" w:rsidR="0050689A" w:rsidRDefault="0050689A">
      <w:r>
        <w:rPr>
          <w:sz w:val="24"/>
        </w:rPr>
        <w:t xml:space="preserve"> </w:t>
      </w:r>
    </w:p>
  </w:endnote>
  <w:endnote w:type="continuationNotice" w:id="1">
    <w:p w14:paraId="62F7BFC4" w14:textId="77777777" w:rsidR="0050689A" w:rsidRDefault="0050689A">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F6720" w14:textId="77777777" w:rsidR="00BB5F42" w:rsidRDefault="00BB5F42">
    <w:pPr>
      <w:spacing w:before="140" w:line="100" w:lineRule="exact"/>
      <w:rPr>
        <w:sz w:val="10"/>
      </w:rPr>
    </w:pPr>
  </w:p>
  <w:p w14:paraId="75E40359" w14:textId="77777777" w:rsidR="00BB5F42" w:rsidRDefault="00BB5F42" w:rsidP="008A3041">
    <w:pPr>
      <w:tabs>
        <w:tab w:val="center" w:pos="5148"/>
      </w:tabs>
      <w:suppressAutoHyphens/>
      <w:jc w:val="center"/>
    </w:pPr>
    <w:r>
      <w:t xml:space="preserve">- </w:t>
    </w:r>
    <w:r w:rsidR="00403883">
      <w:fldChar w:fldCharType="begin"/>
    </w:r>
    <w:r w:rsidR="00403883">
      <w:instrText>page \* arabic</w:instrText>
    </w:r>
    <w:r w:rsidR="00403883">
      <w:fldChar w:fldCharType="separate"/>
    </w:r>
    <w:r w:rsidR="00FC78F7">
      <w:rPr>
        <w:noProof/>
      </w:rPr>
      <w:t>2</w:t>
    </w:r>
    <w:r w:rsidR="00403883">
      <w:rPr>
        <w:noProof/>
      </w:rPr>
      <w:fldChar w:fldCharType="end"/>
    </w:r>
    <w:r>
      <w:t xml:space="preserve"> -</w:t>
    </w:r>
  </w:p>
  <w:p w14:paraId="47616D89" w14:textId="77777777" w:rsidR="0081519A" w:rsidRDefault="008151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93A36" w14:textId="77777777" w:rsidR="0050689A" w:rsidRDefault="0050689A">
      <w:r>
        <w:rPr>
          <w:sz w:val="24"/>
        </w:rPr>
        <w:separator/>
      </w:r>
    </w:p>
  </w:footnote>
  <w:footnote w:type="continuationSeparator" w:id="0">
    <w:p w14:paraId="505310BB" w14:textId="77777777" w:rsidR="0050689A" w:rsidRDefault="005068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464A"/>
    <w:multiLevelType w:val="hybridMultilevel"/>
    <w:tmpl w:val="52981796"/>
    <w:lvl w:ilvl="0" w:tplc="07023C5E">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 w15:restartNumberingAfterBreak="0">
    <w:nsid w:val="0D8B3FD2"/>
    <w:multiLevelType w:val="hybridMultilevel"/>
    <w:tmpl w:val="40241EB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94390"/>
    <w:multiLevelType w:val="hybridMultilevel"/>
    <w:tmpl w:val="7E3EA668"/>
    <w:lvl w:ilvl="0" w:tplc="C7B88BEC">
      <w:start w:val="1"/>
      <w:numFmt w:val="lowerLetter"/>
      <w:lvlText w:val="(%1)"/>
      <w:lvlJc w:val="left"/>
      <w:pPr>
        <w:ind w:left="46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151B5AC9"/>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4C25F7"/>
    <w:multiLevelType w:val="hybridMultilevel"/>
    <w:tmpl w:val="51B27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C126D4"/>
    <w:multiLevelType w:val="hybridMultilevel"/>
    <w:tmpl w:val="AEE6303E"/>
    <w:lvl w:ilvl="0" w:tplc="C7B88BEC">
      <w:start w:val="1"/>
      <w:numFmt w:val="lowerLetter"/>
      <w:lvlText w:val="(%1)"/>
      <w:lvlJc w:val="left"/>
      <w:pPr>
        <w:ind w:left="46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17055559"/>
    <w:multiLevelType w:val="hybridMultilevel"/>
    <w:tmpl w:val="1ED8CCAE"/>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A277A8B"/>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DB2DA1"/>
    <w:multiLevelType w:val="hybridMultilevel"/>
    <w:tmpl w:val="99C228D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15:restartNumberingAfterBreak="0">
    <w:nsid w:val="2F841F11"/>
    <w:multiLevelType w:val="hybridMultilevel"/>
    <w:tmpl w:val="06565E08"/>
    <w:lvl w:ilvl="0" w:tplc="290C10B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324C4044"/>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AB50BD"/>
    <w:multiLevelType w:val="hybridMultilevel"/>
    <w:tmpl w:val="025E33F4"/>
    <w:lvl w:ilvl="0" w:tplc="290C10BA">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6841E44"/>
    <w:multiLevelType w:val="hybridMultilevel"/>
    <w:tmpl w:val="81541D0E"/>
    <w:lvl w:ilvl="0" w:tplc="290C10BA">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F196F4B"/>
    <w:multiLevelType w:val="hybridMultilevel"/>
    <w:tmpl w:val="A9E42488"/>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5"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16" w15:restartNumberingAfterBreak="0">
    <w:nsid w:val="45870B46"/>
    <w:multiLevelType w:val="hybridMultilevel"/>
    <w:tmpl w:val="40241EB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C71F47"/>
    <w:multiLevelType w:val="hybridMultilevel"/>
    <w:tmpl w:val="68C01F8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C0465D"/>
    <w:multiLevelType w:val="hybridMultilevel"/>
    <w:tmpl w:val="46522160"/>
    <w:lvl w:ilvl="0" w:tplc="D1845ED8">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5CCC47DA"/>
    <w:multiLevelType w:val="hybridMultilevel"/>
    <w:tmpl w:val="57E8C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FE50E1"/>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117E54"/>
    <w:multiLevelType w:val="hybridMultilevel"/>
    <w:tmpl w:val="FF365DD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6E382C6E"/>
    <w:multiLevelType w:val="hybridMultilevel"/>
    <w:tmpl w:val="7C262D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72475437"/>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8C25C1"/>
    <w:multiLevelType w:val="hybridMultilevel"/>
    <w:tmpl w:val="43BC063A"/>
    <w:lvl w:ilvl="0" w:tplc="C7B88BEC">
      <w:start w:val="1"/>
      <w:numFmt w:val="lowerLetter"/>
      <w:lvlText w:val="(%1)"/>
      <w:lvlJc w:val="left"/>
      <w:pPr>
        <w:ind w:left="396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77193F8D"/>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2B0DE5"/>
    <w:multiLevelType w:val="hybridMultilevel"/>
    <w:tmpl w:val="1DB4F950"/>
    <w:lvl w:ilvl="0" w:tplc="494EA7D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29"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abstractNum w:abstractNumId="30" w15:restartNumberingAfterBreak="0">
    <w:nsid w:val="7894054A"/>
    <w:multiLevelType w:val="hybridMultilevel"/>
    <w:tmpl w:val="288AACB0"/>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1B0FD8"/>
    <w:multiLevelType w:val="hybridMultilevel"/>
    <w:tmpl w:val="0EFA042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15:restartNumberingAfterBreak="0">
    <w:nsid w:val="7C72701D"/>
    <w:multiLevelType w:val="hybridMultilevel"/>
    <w:tmpl w:val="D424221A"/>
    <w:lvl w:ilvl="0" w:tplc="C7B88BEC">
      <w:start w:val="1"/>
      <w:numFmt w:val="lowerLetter"/>
      <w:lvlText w:val="(%1)"/>
      <w:lvlJc w:val="left"/>
      <w:pPr>
        <w:ind w:left="50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3" w15:restartNumberingAfterBreak="0">
    <w:nsid w:val="7F535792"/>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C90D12"/>
    <w:multiLevelType w:val="hybridMultilevel"/>
    <w:tmpl w:val="89761340"/>
    <w:lvl w:ilvl="0" w:tplc="BEA40C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9"/>
  </w:num>
  <w:num w:numId="2">
    <w:abstractNumId w:val="28"/>
  </w:num>
  <w:num w:numId="3">
    <w:abstractNumId w:val="15"/>
  </w:num>
  <w:num w:numId="4">
    <w:abstractNumId w:val="14"/>
  </w:num>
  <w:num w:numId="5">
    <w:abstractNumId w:val="9"/>
  </w:num>
  <w:num w:numId="6">
    <w:abstractNumId w:val="23"/>
  </w:num>
  <w:num w:numId="7">
    <w:abstractNumId w:val="6"/>
  </w:num>
  <w:num w:numId="8">
    <w:abstractNumId w:val="11"/>
  </w:num>
  <w:num w:numId="9">
    <w:abstractNumId w:val="12"/>
  </w:num>
  <w:num w:numId="10">
    <w:abstractNumId w:val="27"/>
  </w:num>
  <w:num w:numId="11">
    <w:abstractNumId w:val="34"/>
  </w:num>
  <w:num w:numId="12">
    <w:abstractNumId w:val="17"/>
  </w:num>
  <w:num w:numId="13">
    <w:abstractNumId w:val="32"/>
  </w:num>
  <w:num w:numId="14">
    <w:abstractNumId w:val="21"/>
  </w:num>
  <w:num w:numId="15">
    <w:abstractNumId w:val="2"/>
  </w:num>
  <w:num w:numId="16">
    <w:abstractNumId w:val="1"/>
  </w:num>
  <w:num w:numId="17">
    <w:abstractNumId w:val="5"/>
  </w:num>
  <w:num w:numId="18">
    <w:abstractNumId w:val="7"/>
  </w:num>
  <w:num w:numId="19">
    <w:abstractNumId w:val="25"/>
  </w:num>
  <w:num w:numId="20">
    <w:abstractNumId w:val="30"/>
  </w:num>
  <w:num w:numId="21">
    <w:abstractNumId w:val="10"/>
  </w:num>
  <w:num w:numId="22">
    <w:abstractNumId w:val="26"/>
  </w:num>
  <w:num w:numId="23">
    <w:abstractNumId w:val="33"/>
  </w:num>
  <w:num w:numId="24">
    <w:abstractNumId w:val="16"/>
  </w:num>
  <w:num w:numId="25">
    <w:abstractNumId w:val="18"/>
  </w:num>
  <w:num w:numId="26">
    <w:abstractNumId w:val="24"/>
  </w:num>
  <w:num w:numId="27">
    <w:abstractNumId w:val="3"/>
  </w:num>
  <w:num w:numId="28">
    <w:abstractNumId w:val="22"/>
  </w:num>
  <w:num w:numId="29">
    <w:abstractNumId w:val="31"/>
  </w:num>
  <w:num w:numId="30">
    <w:abstractNumId w:val="4"/>
  </w:num>
  <w:num w:numId="31">
    <w:abstractNumId w:val="13"/>
  </w:num>
  <w:num w:numId="32">
    <w:abstractNumId w:val="20"/>
  </w:num>
  <w:num w:numId="33">
    <w:abstractNumId w:val="8"/>
  </w:num>
  <w:num w:numId="34">
    <w:abstractNumId w:val="19"/>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461B"/>
    <w:rsid w:val="00001D2D"/>
    <w:rsid w:val="0000270E"/>
    <w:rsid w:val="00003659"/>
    <w:rsid w:val="00015EA8"/>
    <w:rsid w:val="0002001D"/>
    <w:rsid w:val="0002506D"/>
    <w:rsid w:val="00025F47"/>
    <w:rsid w:val="00026B72"/>
    <w:rsid w:val="00031DA7"/>
    <w:rsid w:val="00032CCC"/>
    <w:rsid w:val="00035292"/>
    <w:rsid w:val="0004020C"/>
    <w:rsid w:val="00047B1F"/>
    <w:rsid w:val="000518F6"/>
    <w:rsid w:val="000519E8"/>
    <w:rsid w:val="00053E42"/>
    <w:rsid w:val="00066109"/>
    <w:rsid w:val="0006688E"/>
    <w:rsid w:val="00066BC3"/>
    <w:rsid w:val="00067107"/>
    <w:rsid w:val="00071633"/>
    <w:rsid w:val="000760D7"/>
    <w:rsid w:val="00077366"/>
    <w:rsid w:val="00080CF0"/>
    <w:rsid w:val="000854FC"/>
    <w:rsid w:val="00087F24"/>
    <w:rsid w:val="00091733"/>
    <w:rsid w:val="00093D13"/>
    <w:rsid w:val="00095FD9"/>
    <w:rsid w:val="000A4804"/>
    <w:rsid w:val="000A49DE"/>
    <w:rsid w:val="000B3738"/>
    <w:rsid w:val="000B6CCA"/>
    <w:rsid w:val="000E1570"/>
    <w:rsid w:val="000F116E"/>
    <w:rsid w:val="000F12F3"/>
    <w:rsid w:val="000F29F4"/>
    <w:rsid w:val="000F7CDB"/>
    <w:rsid w:val="00100A93"/>
    <w:rsid w:val="00116B7C"/>
    <w:rsid w:val="00117B9E"/>
    <w:rsid w:val="00136A3E"/>
    <w:rsid w:val="00137A9F"/>
    <w:rsid w:val="0014128C"/>
    <w:rsid w:val="001415A0"/>
    <w:rsid w:val="00150564"/>
    <w:rsid w:val="00154B2C"/>
    <w:rsid w:val="00174FC9"/>
    <w:rsid w:val="00175580"/>
    <w:rsid w:val="001824ED"/>
    <w:rsid w:val="00191D4B"/>
    <w:rsid w:val="00192826"/>
    <w:rsid w:val="001929A4"/>
    <w:rsid w:val="00194325"/>
    <w:rsid w:val="001A1EA2"/>
    <w:rsid w:val="001B1EEB"/>
    <w:rsid w:val="001B21DB"/>
    <w:rsid w:val="001B40EB"/>
    <w:rsid w:val="001B4F1C"/>
    <w:rsid w:val="001B5852"/>
    <w:rsid w:val="001B5C19"/>
    <w:rsid w:val="001B7F52"/>
    <w:rsid w:val="001C0DF3"/>
    <w:rsid w:val="001C2F44"/>
    <w:rsid w:val="001C76FF"/>
    <w:rsid w:val="001D3CD4"/>
    <w:rsid w:val="001D6EE5"/>
    <w:rsid w:val="001E2808"/>
    <w:rsid w:val="001E79E1"/>
    <w:rsid w:val="001F0043"/>
    <w:rsid w:val="001F2509"/>
    <w:rsid w:val="001F418F"/>
    <w:rsid w:val="0020260F"/>
    <w:rsid w:val="00202AFF"/>
    <w:rsid w:val="002048F7"/>
    <w:rsid w:val="0021369C"/>
    <w:rsid w:val="00215AFF"/>
    <w:rsid w:val="0023163F"/>
    <w:rsid w:val="00232F23"/>
    <w:rsid w:val="00240888"/>
    <w:rsid w:val="002427FC"/>
    <w:rsid w:val="00253C11"/>
    <w:rsid w:val="002671FD"/>
    <w:rsid w:val="00277D95"/>
    <w:rsid w:val="002826D6"/>
    <w:rsid w:val="00283746"/>
    <w:rsid w:val="00285648"/>
    <w:rsid w:val="00290CE1"/>
    <w:rsid w:val="00297F28"/>
    <w:rsid w:val="002B023B"/>
    <w:rsid w:val="002B2662"/>
    <w:rsid w:val="002B33A9"/>
    <w:rsid w:val="002B4069"/>
    <w:rsid w:val="002B4121"/>
    <w:rsid w:val="002B479D"/>
    <w:rsid w:val="002C1285"/>
    <w:rsid w:val="002C26BB"/>
    <w:rsid w:val="002C7B48"/>
    <w:rsid w:val="002D2BEA"/>
    <w:rsid w:val="002D48BC"/>
    <w:rsid w:val="002D5AC4"/>
    <w:rsid w:val="002E09BA"/>
    <w:rsid w:val="002E7EC6"/>
    <w:rsid w:val="002F093F"/>
    <w:rsid w:val="002F1A61"/>
    <w:rsid w:val="0030442F"/>
    <w:rsid w:val="00313F48"/>
    <w:rsid w:val="00333CB4"/>
    <w:rsid w:val="00334CE2"/>
    <w:rsid w:val="003372F4"/>
    <w:rsid w:val="003533ED"/>
    <w:rsid w:val="00354651"/>
    <w:rsid w:val="003546A2"/>
    <w:rsid w:val="00354E87"/>
    <w:rsid w:val="00356CFD"/>
    <w:rsid w:val="00380092"/>
    <w:rsid w:val="0038101C"/>
    <w:rsid w:val="003855A8"/>
    <w:rsid w:val="00387EE2"/>
    <w:rsid w:val="0039038D"/>
    <w:rsid w:val="00390A98"/>
    <w:rsid w:val="00392C51"/>
    <w:rsid w:val="003948F4"/>
    <w:rsid w:val="003B77F5"/>
    <w:rsid w:val="003C59EC"/>
    <w:rsid w:val="003D525C"/>
    <w:rsid w:val="003E3ED7"/>
    <w:rsid w:val="003E5E98"/>
    <w:rsid w:val="003F3F0C"/>
    <w:rsid w:val="00402F2F"/>
    <w:rsid w:val="00403532"/>
    <w:rsid w:val="00403883"/>
    <w:rsid w:val="0041452B"/>
    <w:rsid w:val="00416093"/>
    <w:rsid w:val="0041700B"/>
    <w:rsid w:val="0042013C"/>
    <w:rsid w:val="00423446"/>
    <w:rsid w:val="004235F1"/>
    <w:rsid w:val="0042630B"/>
    <w:rsid w:val="004306B8"/>
    <w:rsid w:val="00431062"/>
    <w:rsid w:val="00451D85"/>
    <w:rsid w:val="004560E6"/>
    <w:rsid w:val="00462FCE"/>
    <w:rsid w:val="00465B93"/>
    <w:rsid w:val="00466397"/>
    <w:rsid w:val="00470993"/>
    <w:rsid w:val="00470BD9"/>
    <w:rsid w:val="00472AD6"/>
    <w:rsid w:val="00474B41"/>
    <w:rsid w:val="0047686B"/>
    <w:rsid w:val="00487AC3"/>
    <w:rsid w:val="00487FEF"/>
    <w:rsid w:val="00495D99"/>
    <w:rsid w:val="004A519A"/>
    <w:rsid w:val="004B01F6"/>
    <w:rsid w:val="004B1E26"/>
    <w:rsid w:val="004B2C5C"/>
    <w:rsid w:val="004C4A5D"/>
    <w:rsid w:val="004E501A"/>
    <w:rsid w:val="004E759D"/>
    <w:rsid w:val="004F5AC3"/>
    <w:rsid w:val="00505E35"/>
    <w:rsid w:val="0050689A"/>
    <w:rsid w:val="005255AC"/>
    <w:rsid w:val="00526B74"/>
    <w:rsid w:val="00526D02"/>
    <w:rsid w:val="00532B99"/>
    <w:rsid w:val="0053631A"/>
    <w:rsid w:val="005410CA"/>
    <w:rsid w:val="00541D42"/>
    <w:rsid w:val="0054724F"/>
    <w:rsid w:val="00550F07"/>
    <w:rsid w:val="00554E3C"/>
    <w:rsid w:val="00554E98"/>
    <w:rsid w:val="00555248"/>
    <w:rsid w:val="00557C13"/>
    <w:rsid w:val="0057603B"/>
    <w:rsid w:val="00577689"/>
    <w:rsid w:val="005A2D14"/>
    <w:rsid w:val="005A7F4E"/>
    <w:rsid w:val="005C6CFD"/>
    <w:rsid w:val="005E570F"/>
    <w:rsid w:val="005F118B"/>
    <w:rsid w:val="005F3592"/>
    <w:rsid w:val="005F49D5"/>
    <w:rsid w:val="005F5B85"/>
    <w:rsid w:val="005F7521"/>
    <w:rsid w:val="00605FBE"/>
    <w:rsid w:val="006142CE"/>
    <w:rsid w:val="00614D6C"/>
    <w:rsid w:val="00621812"/>
    <w:rsid w:val="00635B52"/>
    <w:rsid w:val="006365A6"/>
    <w:rsid w:val="006664A6"/>
    <w:rsid w:val="00666920"/>
    <w:rsid w:val="00667C72"/>
    <w:rsid w:val="00671A11"/>
    <w:rsid w:val="006728D1"/>
    <w:rsid w:val="006760D6"/>
    <w:rsid w:val="006828A3"/>
    <w:rsid w:val="00683A2B"/>
    <w:rsid w:val="006908B1"/>
    <w:rsid w:val="0069166A"/>
    <w:rsid w:val="006B4518"/>
    <w:rsid w:val="006C615A"/>
    <w:rsid w:val="006D0AF4"/>
    <w:rsid w:val="006E1C2F"/>
    <w:rsid w:val="006F452E"/>
    <w:rsid w:val="00711C03"/>
    <w:rsid w:val="00736EA3"/>
    <w:rsid w:val="0074121D"/>
    <w:rsid w:val="0074390D"/>
    <w:rsid w:val="007446B2"/>
    <w:rsid w:val="00745097"/>
    <w:rsid w:val="007452F2"/>
    <w:rsid w:val="007528C7"/>
    <w:rsid w:val="00771CB0"/>
    <w:rsid w:val="007738B3"/>
    <w:rsid w:val="00782C34"/>
    <w:rsid w:val="007833F1"/>
    <w:rsid w:val="00784029"/>
    <w:rsid w:val="00786348"/>
    <w:rsid w:val="00786717"/>
    <w:rsid w:val="007927B1"/>
    <w:rsid w:val="00796357"/>
    <w:rsid w:val="007969AB"/>
    <w:rsid w:val="00796FEF"/>
    <w:rsid w:val="007A0CCB"/>
    <w:rsid w:val="007A0F09"/>
    <w:rsid w:val="007A3E9F"/>
    <w:rsid w:val="007A6BBD"/>
    <w:rsid w:val="007B250E"/>
    <w:rsid w:val="007B3B92"/>
    <w:rsid w:val="007C1F21"/>
    <w:rsid w:val="007C7AAD"/>
    <w:rsid w:val="007C7D32"/>
    <w:rsid w:val="007D2414"/>
    <w:rsid w:val="007D245A"/>
    <w:rsid w:val="007E1E44"/>
    <w:rsid w:val="007F23B6"/>
    <w:rsid w:val="00804394"/>
    <w:rsid w:val="008076B3"/>
    <w:rsid w:val="00812C0A"/>
    <w:rsid w:val="00813A94"/>
    <w:rsid w:val="00814B17"/>
    <w:rsid w:val="0081519A"/>
    <w:rsid w:val="00825068"/>
    <w:rsid w:val="00830139"/>
    <w:rsid w:val="00830811"/>
    <w:rsid w:val="0083551E"/>
    <w:rsid w:val="008355B1"/>
    <w:rsid w:val="00841FC7"/>
    <w:rsid w:val="00845569"/>
    <w:rsid w:val="008455FC"/>
    <w:rsid w:val="00862743"/>
    <w:rsid w:val="008659C1"/>
    <w:rsid w:val="00866B04"/>
    <w:rsid w:val="00870D40"/>
    <w:rsid w:val="008727E4"/>
    <w:rsid w:val="00872C50"/>
    <w:rsid w:val="008749A1"/>
    <w:rsid w:val="00876DDC"/>
    <w:rsid w:val="00885BE2"/>
    <w:rsid w:val="00893AC6"/>
    <w:rsid w:val="00893EF3"/>
    <w:rsid w:val="00894906"/>
    <w:rsid w:val="008A3041"/>
    <w:rsid w:val="008A4862"/>
    <w:rsid w:val="008C01FD"/>
    <w:rsid w:val="008C3CDA"/>
    <w:rsid w:val="008D785E"/>
    <w:rsid w:val="008E297A"/>
    <w:rsid w:val="008F1EF9"/>
    <w:rsid w:val="008F657D"/>
    <w:rsid w:val="00905A82"/>
    <w:rsid w:val="00905E7A"/>
    <w:rsid w:val="009122C2"/>
    <w:rsid w:val="00912834"/>
    <w:rsid w:val="00915E59"/>
    <w:rsid w:val="00917626"/>
    <w:rsid w:val="009248E7"/>
    <w:rsid w:val="00926D4E"/>
    <w:rsid w:val="00931489"/>
    <w:rsid w:val="00963181"/>
    <w:rsid w:val="009638A3"/>
    <w:rsid w:val="00984C9D"/>
    <w:rsid w:val="00985CB8"/>
    <w:rsid w:val="00992DE7"/>
    <w:rsid w:val="0099718E"/>
    <w:rsid w:val="009A5805"/>
    <w:rsid w:val="009B161B"/>
    <w:rsid w:val="009B4551"/>
    <w:rsid w:val="009C48D3"/>
    <w:rsid w:val="009C5737"/>
    <w:rsid w:val="009D144E"/>
    <w:rsid w:val="009D1AB0"/>
    <w:rsid w:val="009E1C5F"/>
    <w:rsid w:val="009F3EF2"/>
    <w:rsid w:val="00A066DA"/>
    <w:rsid w:val="00A12775"/>
    <w:rsid w:val="00A145E5"/>
    <w:rsid w:val="00A2381D"/>
    <w:rsid w:val="00A305DB"/>
    <w:rsid w:val="00A31723"/>
    <w:rsid w:val="00A40879"/>
    <w:rsid w:val="00A417CC"/>
    <w:rsid w:val="00A44622"/>
    <w:rsid w:val="00A45343"/>
    <w:rsid w:val="00A46B17"/>
    <w:rsid w:val="00A5271F"/>
    <w:rsid w:val="00A6298C"/>
    <w:rsid w:val="00A62DED"/>
    <w:rsid w:val="00A70D29"/>
    <w:rsid w:val="00A8048F"/>
    <w:rsid w:val="00A868A7"/>
    <w:rsid w:val="00A932E0"/>
    <w:rsid w:val="00A93E0D"/>
    <w:rsid w:val="00A950E6"/>
    <w:rsid w:val="00AA2C79"/>
    <w:rsid w:val="00AA424C"/>
    <w:rsid w:val="00AA78B6"/>
    <w:rsid w:val="00AB0F10"/>
    <w:rsid w:val="00AB1765"/>
    <w:rsid w:val="00AB4391"/>
    <w:rsid w:val="00AC020C"/>
    <w:rsid w:val="00AD3CBF"/>
    <w:rsid w:val="00AD4A66"/>
    <w:rsid w:val="00AE100F"/>
    <w:rsid w:val="00AE39CF"/>
    <w:rsid w:val="00AF2721"/>
    <w:rsid w:val="00B031FA"/>
    <w:rsid w:val="00B0659D"/>
    <w:rsid w:val="00B07DCB"/>
    <w:rsid w:val="00B10550"/>
    <w:rsid w:val="00B14577"/>
    <w:rsid w:val="00B169E6"/>
    <w:rsid w:val="00B201DB"/>
    <w:rsid w:val="00B23FE4"/>
    <w:rsid w:val="00B3008F"/>
    <w:rsid w:val="00B35F06"/>
    <w:rsid w:val="00B36FBC"/>
    <w:rsid w:val="00B45647"/>
    <w:rsid w:val="00B46B21"/>
    <w:rsid w:val="00B503E3"/>
    <w:rsid w:val="00B5115E"/>
    <w:rsid w:val="00B52985"/>
    <w:rsid w:val="00B57569"/>
    <w:rsid w:val="00B61985"/>
    <w:rsid w:val="00B7218A"/>
    <w:rsid w:val="00B81007"/>
    <w:rsid w:val="00B8164F"/>
    <w:rsid w:val="00B86284"/>
    <w:rsid w:val="00B91EA9"/>
    <w:rsid w:val="00B93579"/>
    <w:rsid w:val="00B94227"/>
    <w:rsid w:val="00BA1BCC"/>
    <w:rsid w:val="00BA45A7"/>
    <w:rsid w:val="00BB3C81"/>
    <w:rsid w:val="00BB5345"/>
    <w:rsid w:val="00BB5F42"/>
    <w:rsid w:val="00BC602D"/>
    <w:rsid w:val="00BC779A"/>
    <w:rsid w:val="00BD2DC2"/>
    <w:rsid w:val="00BD31FD"/>
    <w:rsid w:val="00BD3B07"/>
    <w:rsid w:val="00BD6010"/>
    <w:rsid w:val="00BD6146"/>
    <w:rsid w:val="00BF27AD"/>
    <w:rsid w:val="00C100D1"/>
    <w:rsid w:val="00C22315"/>
    <w:rsid w:val="00C26421"/>
    <w:rsid w:val="00C32608"/>
    <w:rsid w:val="00C335E4"/>
    <w:rsid w:val="00C46162"/>
    <w:rsid w:val="00C5224B"/>
    <w:rsid w:val="00C549DF"/>
    <w:rsid w:val="00C549E7"/>
    <w:rsid w:val="00C57AF6"/>
    <w:rsid w:val="00C603CA"/>
    <w:rsid w:val="00C634A0"/>
    <w:rsid w:val="00C63A30"/>
    <w:rsid w:val="00C63AF5"/>
    <w:rsid w:val="00C64704"/>
    <w:rsid w:val="00C712B2"/>
    <w:rsid w:val="00C71A7B"/>
    <w:rsid w:val="00C76182"/>
    <w:rsid w:val="00C8430F"/>
    <w:rsid w:val="00C93937"/>
    <w:rsid w:val="00CB10A8"/>
    <w:rsid w:val="00CB2641"/>
    <w:rsid w:val="00CB4C06"/>
    <w:rsid w:val="00CD3D4F"/>
    <w:rsid w:val="00CD4BEB"/>
    <w:rsid w:val="00CE0C92"/>
    <w:rsid w:val="00CE2672"/>
    <w:rsid w:val="00CF1250"/>
    <w:rsid w:val="00CF37A0"/>
    <w:rsid w:val="00D00764"/>
    <w:rsid w:val="00D01B48"/>
    <w:rsid w:val="00D04FA9"/>
    <w:rsid w:val="00D171CC"/>
    <w:rsid w:val="00D2058C"/>
    <w:rsid w:val="00D33F14"/>
    <w:rsid w:val="00D36871"/>
    <w:rsid w:val="00D37B32"/>
    <w:rsid w:val="00D435B4"/>
    <w:rsid w:val="00D5340F"/>
    <w:rsid w:val="00D55CD5"/>
    <w:rsid w:val="00D638F2"/>
    <w:rsid w:val="00D65DF6"/>
    <w:rsid w:val="00D76F19"/>
    <w:rsid w:val="00D82D30"/>
    <w:rsid w:val="00D851FF"/>
    <w:rsid w:val="00D9178B"/>
    <w:rsid w:val="00D9408D"/>
    <w:rsid w:val="00D95017"/>
    <w:rsid w:val="00DA01AE"/>
    <w:rsid w:val="00DA2706"/>
    <w:rsid w:val="00DA367A"/>
    <w:rsid w:val="00DA453F"/>
    <w:rsid w:val="00DB07A5"/>
    <w:rsid w:val="00DB467F"/>
    <w:rsid w:val="00DE37A2"/>
    <w:rsid w:val="00DE5845"/>
    <w:rsid w:val="00E042F1"/>
    <w:rsid w:val="00E1276D"/>
    <w:rsid w:val="00E240E2"/>
    <w:rsid w:val="00E24AB6"/>
    <w:rsid w:val="00E40074"/>
    <w:rsid w:val="00E4265A"/>
    <w:rsid w:val="00E45CEA"/>
    <w:rsid w:val="00E53415"/>
    <w:rsid w:val="00E57ABE"/>
    <w:rsid w:val="00E64FAF"/>
    <w:rsid w:val="00E654AD"/>
    <w:rsid w:val="00E6597B"/>
    <w:rsid w:val="00E756F3"/>
    <w:rsid w:val="00E759C9"/>
    <w:rsid w:val="00E80F0F"/>
    <w:rsid w:val="00E82E7F"/>
    <w:rsid w:val="00E86433"/>
    <w:rsid w:val="00E936EB"/>
    <w:rsid w:val="00EA3179"/>
    <w:rsid w:val="00EA3922"/>
    <w:rsid w:val="00EB4163"/>
    <w:rsid w:val="00ED79F7"/>
    <w:rsid w:val="00EE6D56"/>
    <w:rsid w:val="00EF27FF"/>
    <w:rsid w:val="00F00FEC"/>
    <w:rsid w:val="00F02359"/>
    <w:rsid w:val="00F05E4B"/>
    <w:rsid w:val="00F05E4E"/>
    <w:rsid w:val="00F10C50"/>
    <w:rsid w:val="00F15624"/>
    <w:rsid w:val="00F206A4"/>
    <w:rsid w:val="00F20B59"/>
    <w:rsid w:val="00F44FD6"/>
    <w:rsid w:val="00F47AE5"/>
    <w:rsid w:val="00F501DE"/>
    <w:rsid w:val="00F50B4F"/>
    <w:rsid w:val="00F55E90"/>
    <w:rsid w:val="00F623F1"/>
    <w:rsid w:val="00F6461B"/>
    <w:rsid w:val="00F67284"/>
    <w:rsid w:val="00F76EA6"/>
    <w:rsid w:val="00F842C1"/>
    <w:rsid w:val="00F9058B"/>
    <w:rsid w:val="00F95C87"/>
    <w:rsid w:val="00FA611C"/>
    <w:rsid w:val="00FA6D20"/>
    <w:rsid w:val="00FB14E9"/>
    <w:rsid w:val="00FB2232"/>
    <w:rsid w:val="00FB2F60"/>
    <w:rsid w:val="00FB3990"/>
    <w:rsid w:val="00FC56D2"/>
    <w:rsid w:val="00FC78F7"/>
    <w:rsid w:val="00FC7EB0"/>
    <w:rsid w:val="00FD6D1C"/>
    <w:rsid w:val="00FE42A5"/>
    <w:rsid w:val="00FF35D7"/>
    <w:rsid w:val="00FF41F9"/>
    <w:rsid w:val="00FF4232"/>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E2EA7D"/>
  <w15:docId w15:val="{5767E274-5847-43AA-9EE9-75C53D642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paragraph" w:styleId="NormalWeb">
    <w:name w:val="Normal (Web)"/>
    <w:basedOn w:val="Normal"/>
    <w:uiPriority w:val="99"/>
    <w:unhideWhenUsed/>
    <w:rsid w:val="00EE6D56"/>
    <w:pPr>
      <w:spacing w:before="100" w:beforeAutospacing="1" w:after="100" w:afterAutospacing="1"/>
    </w:pPr>
    <w:rPr>
      <w:rFonts w:ascii="Times New Roman" w:hAnsi="Times New Roman"/>
      <w:sz w:val="24"/>
      <w:szCs w:val="24"/>
    </w:rPr>
  </w:style>
  <w:style w:type="character" w:styleId="Hyperlink">
    <w:name w:val="Hyperlink"/>
    <w:basedOn w:val="DefaultParagraphFont"/>
    <w:rsid w:val="00015E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621962895">
      <w:bodyDiv w:val="1"/>
      <w:marLeft w:val="0"/>
      <w:marRight w:val="0"/>
      <w:marTop w:val="0"/>
      <w:marBottom w:val="0"/>
      <w:divBdr>
        <w:top w:val="none" w:sz="0" w:space="0" w:color="auto"/>
        <w:left w:val="none" w:sz="0" w:space="0" w:color="auto"/>
        <w:bottom w:val="none" w:sz="0" w:space="0" w:color="auto"/>
        <w:right w:val="none" w:sz="0" w:space="0" w:color="auto"/>
      </w:divBdr>
    </w:div>
    <w:div w:id="635527498">
      <w:bodyDiv w:val="1"/>
      <w:marLeft w:val="0"/>
      <w:marRight w:val="0"/>
      <w:marTop w:val="0"/>
      <w:marBottom w:val="0"/>
      <w:divBdr>
        <w:top w:val="none" w:sz="0" w:space="0" w:color="auto"/>
        <w:left w:val="none" w:sz="0" w:space="0" w:color="auto"/>
        <w:bottom w:val="none" w:sz="0" w:space="0" w:color="auto"/>
        <w:right w:val="none" w:sz="0" w:space="0" w:color="auto"/>
      </w:divBdr>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puc.pa.gov"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15E3F-373C-460F-A1CE-7C66A1851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4</Pages>
  <Words>1175</Words>
  <Characters>6702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creator>PA PUC</dc:creator>
  <cp:lastModifiedBy>Signore, Stephen T</cp:lastModifiedBy>
  <cp:revision>12</cp:revision>
  <cp:lastPrinted>2018-07-18T16:56:00Z</cp:lastPrinted>
  <dcterms:created xsi:type="dcterms:W3CDTF">2021-05-14T15:01:00Z</dcterms:created>
  <dcterms:modified xsi:type="dcterms:W3CDTF">2021-06-09T13:57:00Z</dcterms:modified>
</cp:coreProperties>
</file>