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64007" w14:textId="77777777" w:rsidR="00D44530" w:rsidRDefault="00D44530">
      <w:pPr>
        <w:pStyle w:val="Heading1"/>
      </w:pPr>
      <w:r>
        <w:tab/>
      </w:r>
      <w:smartTag w:uri="urn:schemas-microsoft-com:office:smarttags" w:element="place">
        <w:smartTag w:uri="urn:schemas-microsoft-com:office:smarttags" w:element="State">
          <w:r>
            <w:t>PENNSYLVANIA</w:t>
          </w:r>
        </w:smartTag>
      </w:smartTag>
    </w:p>
    <w:p w14:paraId="6FE2EF4F" w14:textId="77777777" w:rsidR="00D44530" w:rsidRDefault="00D44530">
      <w:pPr>
        <w:tabs>
          <w:tab w:val="center" w:pos="7200"/>
        </w:tabs>
        <w:jc w:val="both"/>
        <w:rPr>
          <w:sz w:val="50"/>
        </w:rPr>
      </w:pPr>
      <w:r>
        <w:rPr>
          <w:b/>
          <w:sz w:val="50"/>
        </w:rPr>
        <w:tab/>
        <w:t>PUBLIC UTILITY COMMISSION</w:t>
      </w:r>
    </w:p>
    <w:p w14:paraId="70038E53" w14:textId="77777777" w:rsidR="00177243" w:rsidRDefault="00177243">
      <w:pPr>
        <w:tabs>
          <w:tab w:val="center" w:pos="7200"/>
        </w:tabs>
        <w:jc w:val="both"/>
      </w:pPr>
    </w:p>
    <w:p w14:paraId="53780441" w14:textId="6DECC60E" w:rsidR="00D44530" w:rsidRPr="0046028E" w:rsidRDefault="00D44530">
      <w:pPr>
        <w:tabs>
          <w:tab w:val="center" w:pos="7200"/>
        </w:tabs>
        <w:jc w:val="both"/>
        <w:rPr>
          <w:b/>
          <w:sz w:val="24"/>
          <w:szCs w:val="24"/>
        </w:rPr>
      </w:pPr>
      <w:r>
        <w:tab/>
      </w:r>
      <w:r w:rsidRPr="0046028E">
        <w:rPr>
          <w:b/>
          <w:sz w:val="24"/>
          <w:szCs w:val="24"/>
        </w:rPr>
        <w:t xml:space="preserve">IN THE MATTER OF THE APPLICATION OF:    </w:t>
      </w:r>
      <w:r w:rsidR="00D44829" w:rsidRPr="00D44829">
        <w:rPr>
          <w:b/>
          <w:sz w:val="24"/>
          <w:szCs w:val="24"/>
        </w:rPr>
        <w:t>A-2021-3025899</w:t>
      </w:r>
    </w:p>
    <w:p w14:paraId="3E48266D" w14:textId="77777777" w:rsidR="00D44530" w:rsidRDefault="00D44530" w:rsidP="0046028E">
      <w:pPr>
        <w:tabs>
          <w:tab w:val="center" w:pos="7200"/>
        </w:tabs>
        <w:jc w:val="center"/>
        <w:rPr>
          <w:b/>
        </w:rPr>
      </w:pPr>
    </w:p>
    <w:p w14:paraId="70F70441" w14:textId="337B04F4" w:rsidR="0046028E" w:rsidRPr="0046028E" w:rsidRDefault="0046028E" w:rsidP="0046028E">
      <w:pPr>
        <w:tabs>
          <w:tab w:val="center" w:pos="7200"/>
        </w:tabs>
        <w:jc w:val="center"/>
        <w:rPr>
          <w:b/>
          <w:sz w:val="24"/>
          <w:szCs w:val="24"/>
        </w:rPr>
      </w:pPr>
      <w:r w:rsidRPr="00D44829">
        <w:rPr>
          <w:b/>
          <w:sz w:val="24"/>
          <w:szCs w:val="24"/>
        </w:rPr>
        <w:t xml:space="preserve">EFFECTIVE DATE: </w:t>
      </w:r>
      <w:r w:rsidR="00D44829">
        <w:rPr>
          <w:b/>
          <w:sz w:val="24"/>
          <w:szCs w:val="24"/>
        </w:rPr>
        <w:t>June 17, 2021</w:t>
      </w:r>
    </w:p>
    <w:p w14:paraId="4F6B1797" w14:textId="77777777" w:rsidR="00D44530" w:rsidRDefault="00D44530">
      <w:pPr>
        <w:jc w:val="both"/>
        <w:rPr>
          <w:b/>
        </w:rPr>
      </w:pPr>
    </w:p>
    <w:p w14:paraId="5A74DDEF" w14:textId="07B14EAC" w:rsidR="00D44530" w:rsidRPr="00F45F40" w:rsidRDefault="00D44829" w:rsidP="00F45F40">
      <w:pPr>
        <w:pStyle w:val="BodyText"/>
        <w:ind w:left="720" w:firstLine="720"/>
        <w:rPr>
          <w:i/>
          <w:iCs/>
          <w:sz w:val="24"/>
        </w:rPr>
      </w:pPr>
      <w:r w:rsidRPr="00F45F40">
        <w:rPr>
          <w:i/>
          <w:iCs/>
          <w:sz w:val="24"/>
        </w:rPr>
        <w:t xml:space="preserve">Application of </w:t>
      </w:r>
      <w:r w:rsidRPr="00F45F40">
        <w:rPr>
          <w:i/>
          <w:iCs/>
          <w:sz w:val="24"/>
        </w:rPr>
        <w:t>TFS Energy Solutions, LLC d/b/a Tradition Energy</w:t>
      </w:r>
      <w:r w:rsidRPr="00F45F40">
        <w:rPr>
          <w:i/>
          <w:iCs/>
          <w:sz w:val="24"/>
        </w:rPr>
        <w:t xml:space="preserve"> for</w:t>
      </w:r>
      <w:r w:rsidRPr="00F45F40">
        <w:rPr>
          <w:i/>
          <w:iCs/>
          <w:sz w:val="24"/>
        </w:rPr>
        <w:t xml:space="preserve"> the right to begin to offer, render, furnish or supply electricity or electric generation services as a broker/marketer to small commercial (25 kW and under demand), large commercial (over 25 kW demand), industrial, and governmental customers in all of the electric distribution company service territories throughout the Commonwealth of Pennsylvania.</w:t>
      </w:r>
    </w:p>
    <w:p w14:paraId="5073111C" w14:textId="77777777" w:rsidR="00D44530" w:rsidRDefault="00D44530">
      <w:pPr>
        <w:jc w:val="both"/>
        <w:rPr>
          <w:b/>
        </w:rPr>
      </w:pPr>
    </w:p>
    <w:p w14:paraId="69643F9A" w14:textId="77777777" w:rsidR="00177243" w:rsidRDefault="00177243" w:rsidP="00177243">
      <w:pPr>
        <w:ind w:left="720" w:firstLine="720"/>
        <w:jc w:val="both"/>
        <w:rPr>
          <w:b/>
          <w:sz w:val="26"/>
        </w:rPr>
      </w:pPr>
      <w:r>
        <w:rPr>
          <w:b/>
          <w:sz w:val="26"/>
        </w:rPr>
        <w:tab/>
      </w:r>
      <w:r w:rsidR="00D44530">
        <w:rPr>
          <w:b/>
          <w:sz w:val="26"/>
        </w:rPr>
        <w:t xml:space="preserve">The Pennsylvania Public Utility Commission hereby certifies that after an investigation and/or </w:t>
      </w:r>
    </w:p>
    <w:p w14:paraId="45E8EE62" w14:textId="77777777" w:rsidR="00177243" w:rsidRDefault="00D44530" w:rsidP="00177243">
      <w:pPr>
        <w:ind w:left="720"/>
        <w:jc w:val="both"/>
        <w:rPr>
          <w:b/>
          <w:sz w:val="26"/>
        </w:rPr>
      </w:pPr>
      <w:r>
        <w:rPr>
          <w:b/>
          <w:sz w:val="26"/>
        </w:rPr>
        <w:t xml:space="preserve">hearing, it has, by its report and order made and entered, found and determined that the granting of the </w:t>
      </w:r>
    </w:p>
    <w:p w14:paraId="140DED9C" w14:textId="77777777" w:rsidR="00177243" w:rsidRDefault="00D44530" w:rsidP="00177243">
      <w:pPr>
        <w:ind w:left="720"/>
        <w:jc w:val="both"/>
        <w:rPr>
          <w:b/>
          <w:sz w:val="26"/>
        </w:rPr>
      </w:pPr>
      <w:r>
        <w:rPr>
          <w:b/>
          <w:sz w:val="26"/>
        </w:rPr>
        <w:t xml:space="preserve">application is necessary or proper for the service, accommodation, convenience and safety of the public and </w:t>
      </w:r>
    </w:p>
    <w:p w14:paraId="75614280" w14:textId="77777777" w:rsidR="00D44530" w:rsidRDefault="00D44530" w:rsidP="00177243">
      <w:pPr>
        <w:ind w:left="720"/>
        <w:jc w:val="both"/>
        <w:rPr>
          <w:b/>
          <w:sz w:val="26"/>
        </w:rPr>
      </w:pPr>
      <w:r>
        <w:rPr>
          <w:b/>
          <w:sz w:val="26"/>
        </w:rPr>
        <w:t>hereby issues, evidencing the Commission's approval, to the applicant this:</w:t>
      </w:r>
    </w:p>
    <w:p w14:paraId="2F41179F" w14:textId="0432F02E" w:rsidR="00D44530" w:rsidRDefault="00D44530">
      <w:pPr>
        <w:ind w:firstLine="720"/>
        <w:jc w:val="center"/>
        <w:rPr>
          <w:sz w:val="26"/>
        </w:rPr>
      </w:pPr>
    </w:p>
    <w:p w14:paraId="6F33F09F" w14:textId="77777777" w:rsidR="00177243" w:rsidRDefault="00177243">
      <w:pPr>
        <w:ind w:firstLine="720"/>
        <w:jc w:val="center"/>
        <w:rPr>
          <w:sz w:val="26"/>
        </w:rPr>
      </w:pPr>
    </w:p>
    <w:p w14:paraId="36A2F701" w14:textId="6079C097" w:rsidR="00D44530" w:rsidRDefault="00D44530" w:rsidP="00D44829">
      <w:pPr>
        <w:rPr>
          <w:b/>
          <w:sz w:val="26"/>
        </w:rPr>
      </w:pPr>
      <w:r>
        <w:rPr>
          <w:b/>
          <w:sz w:val="36"/>
        </w:rPr>
        <w:t>LICENSE FOR ELECTRIC GENERATION SUPPLIER</w:t>
      </w:r>
      <w:r w:rsidR="00D44829">
        <w:rPr>
          <w:b/>
          <w:sz w:val="36"/>
        </w:rPr>
        <w:t xml:space="preserve"> AS A BROKER/MARKETER.</w:t>
      </w:r>
    </w:p>
    <w:p w14:paraId="24EAA2ED" w14:textId="77777777" w:rsidR="00D44530" w:rsidRDefault="00D44530" w:rsidP="00177243">
      <w:pPr>
        <w:ind w:firstLine="4500"/>
        <w:jc w:val="both"/>
        <w:rPr>
          <w:b/>
          <w:sz w:val="26"/>
        </w:rPr>
      </w:pPr>
    </w:p>
    <w:p w14:paraId="58793576" w14:textId="77777777" w:rsidR="00D44530" w:rsidRDefault="00D44530" w:rsidP="00177243">
      <w:pPr>
        <w:ind w:firstLine="4500"/>
        <w:jc w:val="both"/>
        <w:rPr>
          <w:b/>
          <w:sz w:val="26"/>
        </w:rPr>
      </w:pPr>
    </w:p>
    <w:p w14:paraId="3D04E821" w14:textId="77777777"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14:paraId="004A01EC" w14:textId="77777777"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14:paraId="32387C99" w14:textId="47541A91" w:rsidR="00D44530" w:rsidRDefault="00D44829" w:rsidP="00177243">
      <w:pPr>
        <w:tabs>
          <w:tab w:val="left" w:pos="4050"/>
          <w:tab w:val="left" w:pos="5130"/>
        </w:tabs>
        <w:ind w:left="2880" w:right="720" w:firstLine="1170"/>
        <w:jc w:val="both"/>
        <w:rPr>
          <w:b/>
          <w:sz w:val="24"/>
        </w:rPr>
      </w:pPr>
      <w:r>
        <w:rPr>
          <w:noProof/>
        </w:rPr>
        <w:drawing>
          <wp:anchor distT="0" distB="0" distL="114300" distR="114300" simplePos="0" relativeHeight="251659264" behindDoc="1" locked="0" layoutInCell="1" allowOverlap="1" wp14:anchorId="34CC441C" wp14:editId="6B697255">
            <wp:simplePos x="0" y="0"/>
            <wp:positionH relativeFrom="column">
              <wp:posOffset>5895975</wp:posOffset>
            </wp:positionH>
            <wp:positionV relativeFrom="paragraph">
              <wp:posOffset>60960</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530">
        <w:rPr>
          <w:b/>
          <w:sz w:val="24"/>
        </w:rPr>
        <w:t xml:space="preserve">at its office in the city of Harrisburg this </w:t>
      </w:r>
      <w:r>
        <w:rPr>
          <w:b/>
          <w:sz w:val="24"/>
        </w:rPr>
        <w:t>17</w:t>
      </w:r>
      <w:r w:rsidRPr="00D44829">
        <w:rPr>
          <w:b/>
          <w:sz w:val="24"/>
          <w:vertAlign w:val="superscript"/>
        </w:rPr>
        <w:t>th</w:t>
      </w:r>
      <w:r>
        <w:rPr>
          <w:b/>
          <w:sz w:val="24"/>
        </w:rPr>
        <w:t xml:space="preserve"> day, of June, 2021.</w:t>
      </w:r>
    </w:p>
    <w:p w14:paraId="3C10C676" w14:textId="77777777" w:rsidR="00D44530" w:rsidRDefault="00D44530">
      <w:pPr>
        <w:jc w:val="both"/>
        <w:rPr>
          <w:b/>
          <w:sz w:val="24"/>
        </w:rPr>
      </w:pPr>
    </w:p>
    <w:p w14:paraId="6A9A6CAA" w14:textId="77777777" w:rsidR="00D44530" w:rsidRDefault="00D44530">
      <w:pPr>
        <w:jc w:val="both"/>
        <w:rPr>
          <w:b/>
          <w:sz w:val="24"/>
        </w:rPr>
      </w:pPr>
    </w:p>
    <w:p w14:paraId="4147A0C1" w14:textId="77777777" w:rsidR="00D44530" w:rsidRDefault="00D44530">
      <w:pPr>
        <w:jc w:val="both"/>
        <w:rPr>
          <w:b/>
          <w:sz w:val="24"/>
        </w:rPr>
      </w:pPr>
    </w:p>
    <w:p w14:paraId="73EEF4A3" w14:textId="77777777"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30"/>
    <w:rsid w:val="00177243"/>
    <w:rsid w:val="003553A1"/>
    <w:rsid w:val="0046028E"/>
    <w:rsid w:val="0071389D"/>
    <w:rsid w:val="00D44530"/>
    <w:rsid w:val="00D44829"/>
    <w:rsid w:val="00F45F40"/>
    <w:rsid w:val="00F9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7F21502B"/>
  <w15:chartTrackingRefBased/>
  <w15:docId w15:val="{7C2D4F52-F3B1-4A61-A163-29EEC790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Wagner, Nathan R</cp:lastModifiedBy>
  <cp:revision>3</cp:revision>
  <cp:lastPrinted>2004-08-26T12:16:00Z</cp:lastPrinted>
  <dcterms:created xsi:type="dcterms:W3CDTF">2021-06-17T15:42:00Z</dcterms:created>
  <dcterms:modified xsi:type="dcterms:W3CDTF">2021-06-17T15:42:00Z</dcterms:modified>
</cp:coreProperties>
</file>