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1B8E" w14:textId="77777777" w:rsidR="007B0471" w:rsidRPr="0019098D" w:rsidRDefault="007B0471" w:rsidP="007B0471">
      <w:pPr>
        <w:jc w:val="center"/>
        <w:rPr>
          <w:b/>
          <w:szCs w:val="26"/>
        </w:rPr>
      </w:pPr>
      <w:r w:rsidRPr="0019098D">
        <w:rPr>
          <w:b/>
          <w:szCs w:val="26"/>
        </w:rPr>
        <w:t>PENNSYLVANIA</w:t>
      </w:r>
    </w:p>
    <w:p w14:paraId="2D41FB84" w14:textId="77777777" w:rsidR="007B0471" w:rsidRPr="0019098D" w:rsidRDefault="007B0471" w:rsidP="007B0471">
      <w:pPr>
        <w:jc w:val="center"/>
        <w:rPr>
          <w:b/>
          <w:szCs w:val="26"/>
        </w:rPr>
      </w:pPr>
      <w:r w:rsidRPr="0019098D">
        <w:rPr>
          <w:b/>
          <w:szCs w:val="26"/>
        </w:rPr>
        <w:t>PUBLIC UTILITY COMMISSION</w:t>
      </w:r>
    </w:p>
    <w:p w14:paraId="575AC421" w14:textId="77777777" w:rsidR="007B0471" w:rsidRPr="0019098D" w:rsidRDefault="007B0471" w:rsidP="007B0471">
      <w:pPr>
        <w:jc w:val="center"/>
        <w:rPr>
          <w:b/>
          <w:szCs w:val="26"/>
        </w:rPr>
      </w:pPr>
      <w:r w:rsidRPr="0019098D">
        <w:rPr>
          <w:b/>
          <w:szCs w:val="26"/>
        </w:rPr>
        <w:t xml:space="preserve">Harrisburg, PA </w:t>
      </w:r>
      <w:r>
        <w:rPr>
          <w:b/>
          <w:szCs w:val="26"/>
        </w:rPr>
        <w:t xml:space="preserve"> </w:t>
      </w:r>
      <w:r w:rsidRPr="0019098D">
        <w:rPr>
          <w:b/>
          <w:szCs w:val="26"/>
        </w:rPr>
        <w:t>17120</w:t>
      </w:r>
    </w:p>
    <w:p w14:paraId="50230346" w14:textId="1F61351D" w:rsidR="007B0471" w:rsidRDefault="007B0471" w:rsidP="007B0471">
      <w:pPr>
        <w:jc w:val="center"/>
        <w:rPr>
          <w:b/>
          <w:szCs w:val="26"/>
        </w:rPr>
      </w:pPr>
    </w:p>
    <w:p w14:paraId="6F3F61D7" w14:textId="77777777" w:rsidR="000C3691" w:rsidRPr="0019098D" w:rsidRDefault="000C3691" w:rsidP="007B0471">
      <w:pPr>
        <w:jc w:val="center"/>
        <w:rPr>
          <w:b/>
          <w:szCs w:val="26"/>
        </w:rPr>
      </w:pPr>
    </w:p>
    <w:p w14:paraId="6A4173BC" w14:textId="77777777" w:rsidR="007B0471" w:rsidRPr="0019098D" w:rsidRDefault="007B0471" w:rsidP="007B0471">
      <w:pPr>
        <w:jc w:val="right"/>
        <w:rPr>
          <w:b/>
          <w:szCs w:val="26"/>
        </w:rPr>
      </w:pPr>
      <w:r w:rsidRPr="0019098D">
        <w:rPr>
          <w:szCs w:val="26"/>
        </w:rPr>
        <w:t xml:space="preserve">Public Meeting held </w:t>
      </w:r>
      <w:r>
        <w:rPr>
          <w:szCs w:val="26"/>
        </w:rPr>
        <w:t>June</w:t>
      </w:r>
      <w:r w:rsidRPr="0019098D">
        <w:rPr>
          <w:szCs w:val="26"/>
        </w:rPr>
        <w:t xml:space="preserve"> </w:t>
      </w:r>
      <w:r>
        <w:rPr>
          <w:szCs w:val="26"/>
        </w:rPr>
        <w:t>17</w:t>
      </w:r>
      <w:r w:rsidRPr="0019098D">
        <w:rPr>
          <w:szCs w:val="26"/>
        </w:rPr>
        <w:t xml:space="preserve">, </w:t>
      </w:r>
      <w:proofErr w:type="gramStart"/>
      <w:r w:rsidRPr="0019098D">
        <w:rPr>
          <w:szCs w:val="26"/>
        </w:rPr>
        <w:t>2021</w:t>
      </w:r>
      <w:proofErr w:type="gramEnd"/>
    </w:p>
    <w:tbl>
      <w:tblPr>
        <w:tblW w:w="9360" w:type="dxa"/>
        <w:tblLook w:val="04A0" w:firstRow="1" w:lastRow="0" w:firstColumn="1" w:lastColumn="0" w:noHBand="0" w:noVBand="1"/>
      </w:tblPr>
      <w:tblGrid>
        <w:gridCol w:w="5625"/>
        <w:gridCol w:w="3735"/>
      </w:tblGrid>
      <w:tr w:rsidR="007B0471" w:rsidRPr="0019098D" w14:paraId="173C29E7" w14:textId="77777777" w:rsidTr="000C3691">
        <w:tc>
          <w:tcPr>
            <w:tcW w:w="5625" w:type="dxa"/>
          </w:tcPr>
          <w:p w14:paraId="6C01F54C" w14:textId="77777777" w:rsidR="007B0471" w:rsidRPr="0019098D" w:rsidRDefault="007B0471" w:rsidP="00384B28">
            <w:pPr>
              <w:contextualSpacing/>
              <w:rPr>
                <w:szCs w:val="26"/>
              </w:rPr>
            </w:pPr>
          </w:p>
        </w:tc>
        <w:tc>
          <w:tcPr>
            <w:tcW w:w="3735" w:type="dxa"/>
          </w:tcPr>
          <w:p w14:paraId="222C4412" w14:textId="77777777" w:rsidR="007B0471" w:rsidRPr="0019098D" w:rsidRDefault="007B0471" w:rsidP="00384B28">
            <w:pPr>
              <w:contextualSpacing/>
              <w:rPr>
                <w:szCs w:val="26"/>
              </w:rPr>
            </w:pPr>
          </w:p>
        </w:tc>
      </w:tr>
      <w:tr w:rsidR="007B0471" w:rsidRPr="0019098D" w14:paraId="682F7D91" w14:textId="77777777" w:rsidTr="000C3691">
        <w:tc>
          <w:tcPr>
            <w:tcW w:w="5625" w:type="dxa"/>
          </w:tcPr>
          <w:p w14:paraId="2F1738D6" w14:textId="77777777" w:rsidR="000C3691" w:rsidRDefault="000C3691" w:rsidP="00384B28">
            <w:pPr>
              <w:contextualSpacing/>
              <w:rPr>
                <w:szCs w:val="26"/>
              </w:rPr>
            </w:pPr>
          </w:p>
          <w:p w14:paraId="7A2041B4" w14:textId="6D9959CE" w:rsidR="007B0471" w:rsidRPr="0019098D" w:rsidRDefault="007B0471" w:rsidP="00384B28">
            <w:pPr>
              <w:contextualSpacing/>
              <w:rPr>
                <w:szCs w:val="26"/>
              </w:rPr>
            </w:pPr>
            <w:r w:rsidRPr="0019098D">
              <w:rPr>
                <w:szCs w:val="26"/>
              </w:rPr>
              <w:t>Commissioners Present:</w:t>
            </w:r>
          </w:p>
          <w:p w14:paraId="42859ED6" w14:textId="77777777" w:rsidR="007B0471" w:rsidRPr="0019098D" w:rsidRDefault="007B0471" w:rsidP="00384B28">
            <w:pPr>
              <w:contextualSpacing/>
              <w:rPr>
                <w:szCs w:val="26"/>
              </w:rPr>
            </w:pPr>
          </w:p>
          <w:p w14:paraId="1B2B48BE" w14:textId="77777777" w:rsidR="007B0471" w:rsidRPr="0019098D" w:rsidRDefault="007B0471" w:rsidP="00384B28">
            <w:pPr>
              <w:tabs>
                <w:tab w:val="left" w:pos="-720"/>
              </w:tabs>
              <w:suppressAutoHyphens/>
              <w:ind w:left="720"/>
              <w:rPr>
                <w:szCs w:val="26"/>
              </w:rPr>
            </w:pPr>
            <w:r w:rsidRPr="0019098D">
              <w:rPr>
                <w:szCs w:val="26"/>
              </w:rPr>
              <w:t xml:space="preserve">Gladys Brown </w:t>
            </w:r>
            <w:proofErr w:type="spellStart"/>
            <w:r w:rsidRPr="0019098D">
              <w:rPr>
                <w:szCs w:val="26"/>
              </w:rPr>
              <w:t>Dutrieuille</w:t>
            </w:r>
            <w:proofErr w:type="spellEnd"/>
            <w:r w:rsidRPr="0019098D">
              <w:rPr>
                <w:szCs w:val="26"/>
              </w:rPr>
              <w:t>, Chairman</w:t>
            </w:r>
          </w:p>
          <w:p w14:paraId="6692620F" w14:textId="77777777" w:rsidR="007B0471" w:rsidRPr="0019098D" w:rsidRDefault="007B0471" w:rsidP="00384B28">
            <w:pPr>
              <w:tabs>
                <w:tab w:val="left" w:pos="-720"/>
              </w:tabs>
              <w:suppressAutoHyphens/>
              <w:ind w:left="720"/>
              <w:rPr>
                <w:szCs w:val="26"/>
              </w:rPr>
            </w:pPr>
            <w:r w:rsidRPr="0019098D">
              <w:rPr>
                <w:szCs w:val="26"/>
              </w:rPr>
              <w:t>David W. Sweet, Vice Chairman</w:t>
            </w:r>
          </w:p>
          <w:p w14:paraId="18C8CCC4" w14:textId="77777777" w:rsidR="007B0471" w:rsidRPr="0019098D" w:rsidRDefault="007B0471" w:rsidP="00384B28">
            <w:pPr>
              <w:tabs>
                <w:tab w:val="left" w:pos="-720"/>
              </w:tabs>
              <w:suppressAutoHyphens/>
              <w:ind w:left="720"/>
              <w:rPr>
                <w:szCs w:val="26"/>
              </w:rPr>
            </w:pPr>
            <w:r w:rsidRPr="0019098D">
              <w:rPr>
                <w:szCs w:val="26"/>
              </w:rPr>
              <w:t>John F. Coleman, Jr.</w:t>
            </w:r>
          </w:p>
          <w:p w14:paraId="6A644395" w14:textId="77777777" w:rsidR="007B0471" w:rsidRPr="0019098D" w:rsidRDefault="007B0471" w:rsidP="00384B28">
            <w:pPr>
              <w:tabs>
                <w:tab w:val="left" w:pos="-720"/>
              </w:tabs>
              <w:suppressAutoHyphens/>
              <w:ind w:left="720"/>
              <w:rPr>
                <w:szCs w:val="26"/>
              </w:rPr>
            </w:pPr>
            <w:r w:rsidRPr="0019098D">
              <w:rPr>
                <w:szCs w:val="26"/>
              </w:rPr>
              <w:t xml:space="preserve">Ralph V. </w:t>
            </w:r>
            <w:proofErr w:type="spellStart"/>
            <w:r w:rsidRPr="0019098D">
              <w:rPr>
                <w:szCs w:val="26"/>
              </w:rPr>
              <w:t>Yanora</w:t>
            </w:r>
            <w:proofErr w:type="spellEnd"/>
          </w:p>
        </w:tc>
        <w:tc>
          <w:tcPr>
            <w:tcW w:w="3735" w:type="dxa"/>
          </w:tcPr>
          <w:p w14:paraId="238196CE" w14:textId="77777777" w:rsidR="007B0471" w:rsidRPr="0019098D" w:rsidRDefault="007B0471" w:rsidP="00384B28">
            <w:pPr>
              <w:contextualSpacing/>
              <w:jc w:val="right"/>
              <w:rPr>
                <w:szCs w:val="26"/>
              </w:rPr>
            </w:pPr>
          </w:p>
          <w:p w14:paraId="3D8310FD" w14:textId="77777777" w:rsidR="007B0471" w:rsidRPr="0019098D" w:rsidRDefault="007B0471" w:rsidP="00384B28">
            <w:pPr>
              <w:contextualSpacing/>
              <w:jc w:val="right"/>
              <w:rPr>
                <w:szCs w:val="26"/>
              </w:rPr>
            </w:pPr>
          </w:p>
        </w:tc>
      </w:tr>
      <w:tr w:rsidR="007B0471" w:rsidRPr="0019098D" w14:paraId="5B5B9D0C" w14:textId="77777777" w:rsidTr="000C3691">
        <w:tc>
          <w:tcPr>
            <w:tcW w:w="5625" w:type="dxa"/>
          </w:tcPr>
          <w:p w14:paraId="078B239A" w14:textId="77777777" w:rsidR="000C3691" w:rsidRDefault="000C3691" w:rsidP="00384B28">
            <w:pPr>
              <w:rPr>
                <w:szCs w:val="26"/>
              </w:rPr>
            </w:pPr>
          </w:p>
          <w:p w14:paraId="09F7F8AF" w14:textId="77777777" w:rsidR="000C3691" w:rsidRDefault="000C3691" w:rsidP="00384B28">
            <w:pPr>
              <w:rPr>
                <w:szCs w:val="26"/>
              </w:rPr>
            </w:pPr>
          </w:p>
          <w:p w14:paraId="00F124B5" w14:textId="7FE186A9" w:rsidR="007B0471" w:rsidRPr="0019098D" w:rsidRDefault="007B0471" w:rsidP="00384B28">
            <w:pPr>
              <w:rPr>
                <w:szCs w:val="26"/>
              </w:rPr>
            </w:pPr>
            <w:r w:rsidRPr="0019098D">
              <w:rPr>
                <w:szCs w:val="26"/>
              </w:rPr>
              <w:t xml:space="preserve">Joint Petition of </w:t>
            </w:r>
            <w:r>
              <w:rPr>
                <w:szCs w:val="26"/>
              </w:rPr>
              <w:t>Verizon North</w:t>
            </w:r>
            <w:r w:rsidRPr="0019098D">
              <w:rPr>
                <w:szCs w:val="26"/>
              </w:rPr>
              <w:t xml:space="preserve"> LLC and </w:t>
            </w:r>
            <w:r>
              <w:rPr>
                <w:szCs w:val="26"/>
              </w:rPr>
              <w:t>Wholesale Carrier Services, Inc. d/b/a DIGIZIP.COM</w:t>
            </w:r>
            <w:r w:rsidRPr="0019098D">
              <w:rPr>
                <w:kern w:val="24"/>
                <w:szCs w:val="26"/>
              </w:rPr>
              <w:t xml:space="preserve"> </w:t>
            </w:r>
            <w:r w:rsidRPr="0019098D">
              <w:rPr>
                <w:szCs w:val="26"/>
              </w:rPr>
              <w:t>for Approval of an Amendment to an Interconnection Agreement under Section 252(e) of the Telecommunications Act of 1996</w:t>
            </w:r>
          </w:p>
        </w:tc>
        <w:tc>
          <w:tcPr>
            <w:tcW w:w="3735" w:type="dxa"/>
            <w:hideMark/>
          </w:tcPr>
          <w:p w14:paraId="2E278A04" w14:textId="77777777" w:rsidR="000C3691" w:rsidRDefault="000C3691" w:rsidP="00384B28">
            <w:pPr>
              <w:contextualSpacing/>
              <w:jc w:val="right"/>
              <w:rPr>
                <w:szCs w:val="26"/>
              </w:rPr>
            </w:pPr>
          </w:p>
          <w:p w14:paraId="4F4E0EB2" w14:textId="77777777" w:rsidR="000C3691" w:rsidRDefault="000C3691" w:rsidP="00384B28">
            <w:pPr>
              <w:contextualSpacing/>
              <w:jc w:val="right"/>
              <w:rPr>
                <w:szCs w:val="26"/>
              </w:rPr>
            </w:pPr>
          </w:p>
          <w:p w14:paraId="3E19DEFD" w14:textId="3DE68376" w:rsidR="007B0471" w:rsidRPr="0019098D" w:rsidRDefault="007B0471" w:rsidP="00384B28">
            <w:pPr>
              <w:contextualSpacing/>
              <w:jc w:val="right"/>
              <w:rPr>
                <w:szCs w:val="26"/>
              </w:rPr>
            </w:pPr>
            <w:r w:rsidRPr="0019098D">
              <w:rPr>
                <w:szCs w:val="26"/>
              </w:rPr>
              <w:t>A-2021-302</w:t>
            </w:r>
            <w:r>
              <w:rPr>
                <w:szCs w:val="26"/>
              </w:rPr>
              <w:t>54</w:t>
            </w:r>
            <w:r w:rsidR="00FF7D0F">
              <w:rPr>
                <w:szCs w:val="26"/>
              </w:rPr>
              <w:t>87</w:t>
            </w:r>
          </w:p>
          <w:p w14:paraId="018C6256" w14:textId="77777777" w:rsidR="007B0471" w:rsidRPr="0019098D" w:rsidRDefault="007B0471" w:rsidP="00384B28">
            <w:pPr>
              <w:contextualSpacing/>
              <w:jc w:val="right"/>
              <w:rPr>
                <w:szCs w:val="26"/>
              </w:rPr>
            </w:pPr>
          </w:p>
          <w:p w14:paraId="01A534B1" w14:textId="77777777" w:rsidR="007B0471" w:rsidRPr="0019098D" w:rsidRDefault="007B0471" w:rsidP="00384B28">
            <w:pPr>
              <w:contextualSpacing/>
              <w:jc w:val="right"/>
              <w:rPr>
                <w:szCs w:val="26"/>
              </w:rPr>
            </w:pPr>
          </w:p>
          <w:p w14:paraId="39E32DAA" w14:textId="77777777" w:rsidR="007B0471" w:rsidRPr="0019098D" w:rsidRDefault="007B0471" w:rsidP="00384B28">
            <w:pPr>
              <w:contextualSpacing/>
              <w:jc w:val="right"/>
              <w:rPr>
                <w:szCs w:val="26"/>
              </w:rPr>
            </w:pPr>
          </w:p>
        </w:tc>
      </w:tr>
      <w:tr w:rsidR="007B0471" w:rsidRPr="0019098D" w14:paraId="38415907" w14:textId="77777777" w:rsidTr="000C3691">
        <w:tc>
          <w:tcPr>
            <w:tcW w:w="5625" w:type="dxa"/>
          </w:tcPr>
          <w:p w14:paraId="64A4AF1F" w14:textId="77777777" w:rsidR="007B0471" w:rsidRPr="0019098D" w:rsidRDefault="007B0471" w:rsidP="00384B28">
            <w:pPr>
              <w:spacing w:line="276" w:lineRule="auto"/>
              <w:contextualSpacing/>
              <w:rPr>
                <w:szCs w:val="26"/>
              </w:rPr>
            </w:pPr>
          </w:p>
        </w:tc>
        <w:tc>
          <w:tcPr>
            <w:tcW w:w="3735" w:type="dxa"/>
          </w:tcPr>
          <w:p w14:paraId="1CDF2955" w14:textId="77777777" w:rsidR="007B0471" w:rsidRPr="0019098D" w:rsidRDefault="007B0471" w:rsidP="00384B28">
            <w:pPr>
              <w:spacing w:line="276" w:lineRule="auto"/>
              <w:contextualSpacing/>
              <w:jc w:val="center"/>
              <w:rPr>
                <w:szCs w:val="26"/>
              </w:rPr>
            </w:pPr>
          </w:p>
        </w:tc>
      </w:tr>
      <w:tr w:rsidR="007B0471" w:rsidRPr="0019098D" w14:paraId="39BF5850" w14:textId="77777777" w:rsidTr="000C3691">
        <w:tc>
          <w:tcPr>
            <w:tcW w:w="5625" w:type="dxa"/>
          </w:tcPr>
          <w:p w14:paraId="3E012F65" w14:textId="77777777" w:rsidR="007B0471" w:rsidRPr="0019098D" w:rsidRDefault="007B0471" w:rsidP="00384B28">
            <w:pPr>
              <w:spacing w:line="276" w:lineRule="auto"/>
              <w:contextualSpacing/>
              <w:rPr>
                <w:szCs w:val="26"/>
              </w:rPr>
            </w:pPr>
          </w:p>
        </w:tc>
        <w:tc>
          <w:tcPr>
            <w:tcW w:w="3735" w:type="dxa"/>
          </w:tcPr>
          <w:p w14:paraId="4E8404F7" w14:textId="77777777" w:rsidR="007B0471" w:rsidRPr="0019098D" w:rsidRDefault="007B0471" w:rsidP="00384B28">
            <w:pPr>
              <w:spacing w:line="276" w:lineRule="auto"/>
              <w:contextualSpacing/>
              <w:jc w:val="center"/>
              <w:rPr>
                <w:szCs w:val="26"/>
              </w:rPr>
            </w:pPr>
          </w:p>
        </w:tc>
      </w:tr>
    </w:tbl>
    <w:p w14:paraId="7CABD411" w14:textId="77777777" w:rsidR="007B0471" w:rsidRPr="0019098D" w:rsidRDefault="007B0471" w:rsidP="007B0471">
      <w:pPr>
        <w:jc w:val="center"/>
        <w:rPr>
          <w:b/>
          <w:szCs w:val="26"/>
        </w:rPr>
      </w:pPr>
      <w:r w:rsidRPr="0019098D">
        <w:rPr>
          <w:b/>
          <w:szCs w:val="26"/>
        </w:rPr>
        <w:t>OPINION AND ORDER</w:t>
      </w:r>
    </w:p>
    <w:p w14:paraId="66F39CAA" w14:textId="77777777" w:rsidR="007B0471" w:rsidRPr="0019098D" w:rsidRDefault="007B0471" w:rsidP="007B0471">
      <w:pPr>
        <w:jc w:val="center"/>
        <w:rPr>
          <w:b/>
          <w:szCs w:val="26"/>
        </w:rPr>
      </w:pPr>
    </w:p>
    <w:p w14:paraId="2ACE15C7" w14:textId="77777777" w:rsidR="007B0471" w:rsidRDefault="007B0471" w:rsidP="007B0471">
      <w:pPr>
        <w:spacing w:line="360" w:lineRule="auto"/>
        <w:rPr>
          <w:b/>
          <w:szCs w:val="26"/>
        </w:rPr>
      </w:pPr>
    </w:p>
    <w:p w14:paraId="3F263BF9" w14:textId="77777777" w:rsidR="007B0471" w:rsidRDefault="007B0471" w:rsidP="007B0471">
      <w:pPr>
        <w:spacing w:line="360" w:lineRule="auto"/>
        <w:rPr>
          <w:b/>
          <w:szCs w:val="26"/>
        </w:rPr>
      </w:pPr>
      <w:r w:rsidRPr="0019098D">
        <w:rPr>
          <w:b/>
          <w:szCs w:val="26"/>
        </w:rPr>
        <w:t>BY THE COMMISSION:</w:t>
      </w:r>
    </w:p>
    <w:p w14:paraId="38D7A0A4" w14:textId="77777777" w:rsidR="007B0471" w:rsidRPr="0019098D" w:rsidRDefault="007B0471" w:rsidP="007B0471">
      <w:pPr>
        <w:rPr>
          <w:b/>
          <w:szCs w:val="26"/>
        </w:rPr>
      </w:pPr>
    </w:p>
    <w:p w14:paraId="433A7D9B" w14:textId="05C6FBDF" w:rsidR="007B0471" w:rsidRPr="0019098D" w:rsidRDefault="007B0471" w:rsidP="007B0471">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North</w:t>
      </w:r>
      <w:r w:rsidRPr="0019098D">
        <w:rPr>
          <w:kern w:val="24"/>
          <w:szCs w:val="26"/>
        </w:rPr>
        <w:t xml:space="preserve"> LLC (</w:t>
      </w:r>
      <w:r>
        <w:rPr>
          <w:kern w:val="24"/>
          <w:szCs w:val="26"/>
        </w:rPr>
        <w:t>Verizon North</w:t>
      </w:r>
      <w:r w:rsidRPr="0019098D">
        <w:rPr>
          <w:kern w:val="24"/>
          <w:szCs w:val="26"/>
        </w:rPr>
        <w:t xml:space="preserve">) and </w:t>
      </w:r>
      <w:r>
        <w:rPr>
          <w:szCs w:val="26"/>
        </w:rPr>
        <w:t>Wholesale Carrier Services, Inc.</w:t>
      </w:r>
      <w:r>
        <w:rPr>
          <w:kern w:val="24"/>
          <w:szCs w:val="26"/>
        </w:rPr>
        <w:t xml:space="preserve"> d/b/a DIGIZIP.COM (Wholesale Carrier</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 xml:space="preserve">00960799 </w:t>
      </w:r>
      <w:r w:rsidRPr="0019098D">
        <w:rPr>
          <w:szCs w:val="26"/>
        </w:rPr>
        <w:lastRenderedPageBreak/>
        <w:t>(Order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35F18ED5" w14:textId="77777777" w:rsidR="007B0471" w:rsidRPr="0019098D" w:rsidRDefault="007B0471" w:rsidP="007B0471">
      <w:pPr>
        <w:spacing w:line="360" w:lineRule="auto"/>
        <w:rPr>
          <w:szCs w:val="26"/>
        </w:rPr>
      </w:pPr>
    </w:p>
    <w:p w14:paraId="0F014DF5" w14:textId="77777777" w:rsidR="007B0471" w:rsidRPr="0019098D" w:rsidRDefault="007B0471" w:rsidP="007B0471">
      <w:pPr>
        <w:spacing w:line="360" w:lineRule="auto"/>
        <w:jc w:val="center"/>
        <w:rPr>
          <w:b/>
          <w:szCs w:val="26"/>
        </w:rPr>
      </w:pPr>
      <w:r w:rsidRPr="0019098D">
        <w:rPr>
          <w:b/>
          <w:szCs w:val="26"/>
        </w:rPr>
        <w:t>History of the Proceeding</w:t>
      </w:r>
    </w:p>
    <w:p w14:paraId="40187BE8" w14:textId="77777777" w:rsidR="007B0471" w:rsidRPr="0019098D" w:rsidRDefault="007B0471" w:rsidP="007B0471">
      <w:pPr>
        <w:spacing w:line="360" w:lineRule="auto"/>
        <w:jc w:val="center"/>
        <w:rPr>
          <w:b/>
          <w:szCs w:val="26"/>
          <w:u w:val="single"/>
        </w:rPr>
      </w:pPr>
    </w:p>
    <w:p w14:paraId="06564D33" w14:textId="7DF28165" w:rsidR="007B0471" w:rsidRDefault="007B0471" w:rsidP="007B0471">
      <w:pPr>
        <w:spacing w:line="360" w:lineRule="auto"/>
        <w:rPr>
          <w:szCs w:val="26"/>
        </w:rPr>
      </w:pPr>
      <w:r w:rsidRPr="0019098D">
        <w:rPr>
          <w:szCs w:val="26"/>
        </w:rPr>
        <w:tab/>
      </w:r>
      <w:r w:rsidRPr="0019098D">
        <w:rPr>
          <w:szCs w:val="26"/>
        </w:rPr>
        <w:tab/>
        <w:t xml:space="preserve">On </w:t>
      </w:r>
      <w:r>
        <w:rPr>
          <w:szCs w:val="26"/>
        </w:rPr>
        <w:t>April</w:t>
      </w:r>
      <w:r w:rsidRPr="0019098D">
        <w:rPr>
          <w:szCs w:val="26"/>
        </w:rPr>
        <w:t xml:space="preserve"> </w:t>
      </w:r>
      <w:r>
        <w:rPr>
          <w:szCs w:val="26"/>
        </w:rPr>
        <w:t>26</w:t>
      </w:r>
      <w:r w:rsidRPr="0019098D">
        <w:rPr>
          <w:szCs w:val="26"/>
        </w:rPr>
        <w:t xml:space="preserve">, 2021, </w:t>
      </w:r>
      <w:r>
        <w:rPr>
          <w:szCs w:val="26"/>
        </w:rPr>
        <w:t>Verizon North</w:t>
      </w:r>
      <w:r w:rsidRPr="0019098D">
        <w:rPr>
          <w:szCs w:val="26"/>
        </w:rPr>
        <w:t xml:space="preserve"> and </w:t>
      </w:r>
      <w:r>
        <w:rPr>
          <w:szCs w:val="26"/>
        </w:rPr>
        <w:t>Wholesale Carrier</w:t>
      </w:r>
      <w:r w:rsidRPr="0019098D">
        <w:rPr>
          <w:szCs w:val="26"/>
        </w:rPr>
        <w:t xml:space="preserve"> filed a Joint Petition for approval of an Amendment to an </w:t>
      </w:r>
      <w:r>
        <w:rPr>
          <w:szCs w:val="26"/>
        </w:rPr>
        <w:t xml:space="preserve">existing </w:t>
      </w:r>
      <w:r w:rsidRPr="0019098D">
        <w:rPr>
          <w:szCs w:val="26"/>
        </w:rPr>
        <w:t xml:space="preserve">Interconnection Agreement.  </w:t>
      </w:r>
      <w:bookmarkStart w:id="2" w:name="_Hlk59010012"/>
      <w:r>
        <w:rPr>
          <w:szCs w:val="26"/>
        </w:rPr>
        <w:t>The original Agreement was approved by the Commission on October 14, 2011, that was entered between Verizon North and D</w:t>
      </w:r>
      <w:r w:rsidR="00E74320">
        <w:rPr>
          <w:szCs w:val="26"/>
        </w:rPr>
        <w:t>IGIZIP.COM</w:t>
      </w:r>
      <w:r>
        <w:rPr>
          <w:szCs w:val="26"/>
        </w:rPr>
        <w:t xml:space="preserve"> at Docket No. </w:t>
      </w:r>
      <w:r w:rsidRPr="00875A5F">
        <w:rPr>
          <w:szCs w:val="26"/>
        </w:rPr>
        <w:t>A-2011-22565</w:t>
      </w:r>
      <w:r>
        <w:rPr>
          <w:szCs w:val="26"/>
        </w:rPr>
        <w:t>8</w:t>
      </w:r>
      <w:r w:rsidRPr="00875A5F">
        <w:rPr>
          <w:szCs w:val="26"/>
        </w:rPr>
        <w:t>6</w:t>
      </w:r>
      <w:r>
        <w:rPr>
          <w:szCs w:val="26"/>
        </w:rPr>
        <w:t xml:space="preserve">.  </w:t>
      </w:r>
      <w:r w:rsidRPr="00BD6D40">
        <w:rPr>
          <w:szCs w:val="26"/>
        </w:rPr>
        <w:t>D</w:t>
      </w:r>
      <w:r w:rsidR="00E74320">
        <w:rPr>
          <w:szCs w:val="26"/>
        </w:rPr>
        <w:t>IGIZIP.COM</w:t>
      </w:r>
      <w:r>
        <w:rPr>
          <w:szCs w:val="26"/>
        </w:rPr>
        <w:t xml:space="preserve"> was later acquired by </w:t>
      </w:r>
      <w:r w:rsidRPr="00BD6D40">
        <w:rPr>
          <w:szCs w:val="26"/>
        </w:rPr>
        <w:t>W</w:t>
      </w:r>
      <w:r>
        <w:rPr>
          <w:szCs w:val="26"/>
        </w:rPr>
        <w:t xml:space="preserve">holesale </w:t>
      </w:r>
      <w:r w:rsidRPr="00BD6D40">
        <w:rPr>
          <w:szCs w:val="26"/>
        </w:rPr>
        <w:t>C</w:t>
      </w:r>
      <w:r>
        <w:rPr>
          <w:szCs w:val="26"/>
        </w:rPr>
        <w:t>arrier</w:t>
      </w:r>
      <w:r w:rsidRPr="00C817BF">
        <w:rPr>
          <w:szCs w:val="26"/>
        </w:rPr>
        <w:t xml:space="preserve"> </w:t>
      </w:r>
      <w:r>
        <w:rPr>
          <w:szCs w:val="26"/>
        </w:rPr>
        <w:t>and the Commission on October</w:t>
      </w:r>
      <w:r w:rsidR="00172A69">
        <w:rPr>
          <w:szCs w:val="26"/>
        </w:rPr>
        <w:t> </w:t>
      </w:r>
      <w:r>
        <w:rPr>
          <w:szCs w:val="26"/>
        </w:rPr>
        <w:t>15, 2013, approved</w:t>
      </w:r>
      <w:r w:rsidRPr="008D4A11">
        <w:rPr>
          <w:szCs w:val="26"/>
        </w:rPr>
        <w:t xml:space="preserve"> </w:t>
      </w:r>
      <w:r>
        <w:rPr>
          <w:szCs w:val="26"/>
        </w:rPr>
        <w:t>the acquisition of assets and t</w:t>
      </w:r>
      <w:r w:rsidRPr="00BD6D40">
        <w:rPr>
          <w:szCs w:val="26"/>
        </w:rPr>
        <w:t xml:space="preserve">ransfer of </w:t>
      </w:r>
      <w:r>
        <w:rPr>
          <w:szCs w:val="26"/>
        </w:rPr>
        <w:t xml:space="preserve">its </w:t>
      </w:r>
      <w:r w:rsidRPr="00BD6D40">
        <w:rPr>
          <w:szCs w:val="26"/>
        </w:rPr>
        <w:t xml:space="preserve">customers. </w:t>
      </w:r>
      <w:r>
        <w:rPr>
          <w:szCs w:val="26"/>
        </w:rPr>
        <w:t xml:space="preserve"> </w:t>
      </w:r>
      <w:r w:rsidRPr="00BD6D40">
        <w:rPr>
          <w:szCs w:val="26"/>
        </w:rPr>
        <w:t xml:space="preserve"> </w:t>
      </w:r>
    </w:p>
    <w:p w14:paraId="37DC4FCE" w14:textId="77777777" w:rsidR="007B0471" w:rsidRPr="002B49F8" w:rsidRDefault="007B0471" w:rsidP="007B0471">
      <w:pPr>
        <w:spacing w:line="360" w:lineRule="auto"/>
        <w:rPr>
          <w:szCs w:val="26"/>
        </w:rPr>
      </w:pPr>
    </w:p>
    <w:p w14:paraId="19EE671B" w14:textId="77777777" w:rsidR="007B0471" w:rsidRPr="0019098D" w:rsidRDefault="007B0471" w:rsidP="007B0471">
      <w:pPr>
        <w:spacing w:line="360" w:lineRule="auto"/>
        <w:ind w:firstLine="720"/>
        <w:rPr>
          <w:szCs w:val="26"/>
        </w:rPr>
      </w:pPr>
      <w:r>
        <w:rPr>
          <w:szCs w:val="26"/>
        </w:rPr>
        <w:tab/>
      </w:r>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April</w:t>
      </w:r>
      <w:r w:rsidRPr="0019098D">
        <w:rPr>
          <w:szCs w:val="26"/>
        </w:rPr>
        <w:t xml:space="preserve"> </w:t>
      </w:r>
      <w:r>
        <w:rPr>
          <w:szCs w:val="26"/>
        </w:rPr>
        <w:t>14</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Pr>
          <w:szCs w:val="26"/>
        </w:rPr>
        <w:t>May</w:t>
      </w:r>
      <w:r w:rsidRPr="0019098D">
        <w:rPr>
          <w:szCs w:val="26"/>
        </w:rPr>
        <w:t> </w:t>
      </w:r>
      <w:r>
        <w:rPr>
          <w:szCs w:val="26"/>
        </w:rPr>
        <w:t>8</w:t>
      </w:r>
      <w:r w:rsidRPr="0019098D">
        <w:rPr>
          <w:szCs w:val="26"/>
        </w:rPr>
        <w:t>, 2021, at 51 </w:t>
      </w:r>
      <w:proofErr w:type="spellStart"/>
      <w:r w:rsidRPr="0019098D">
        <w:rPr>
          <w:i/>
          <w:szCs w:val="26"/>
        </w:rPr>
        <w:t>Pa.B</w:t>
      </w:r>
      <w:proofErr w:type="spellEnd"/>
      <w:r w:rsidRPr="0019098D">
        <w:rPr>
          <w:iCs/>
          <w:szCs w:val="26"/>
        </w:rPr>
        <w:t>.</w:t>
      </w:r>
      <w:r w:rsidRPr="0019098D">
        <w:rPr>
          <w:szCs w:val="26"/>
        </w:rPr>
        <w:t> </w:t>
      </w:r>
      <w:r>
        <w:rPr>
          <w:szCs w:val="26"/>
        </w:rPr>
        <w:t>2613</w:t>
      </w:r>
      <w:r w:rsidRPr="0019098D">
        <w:rPr>
          <w:szCs w:val="26"/>
        </w:rPr>
        <w:t>, advising that any interested parties could file comments concerning the Joint Petition and Amendment within ten days.  No comments have been received.</w:t>
      </w:r>
    </w:p>
    <w:p w14:paraId="69F64568" w14:textId="77777777" w:rsidR="007B0471" w:rsidRPr="0019098D" w:rsidRDefault="007B0471" w:rsidP="007B0471">
      <w:pPr>
        <w:spacing w:line="360" w:lineRule="auto"/>
        <w:rPr>
          <w:szCs w:val="26"/>
        </w:rPr>
      </w:pPr>
    </w:p>
    <w:p w14:paraId="27D19561" w14:textId="7A7ED03B" w:rsidR="007B0471" w:rsidRDefault="007B0471" w:rsidP="007B0471">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April 14, 2021, the date on which the last Party signed the Amendment</w:t>
      </w:r>
      <w:r w:rsidRPr="0019098D">
        <w:rPr>
          <w:szCs w:val="26"/>
        </w:rPr>
        <w:t xml:space="preserve">.  Amendment at 1.  In the Joint Petition before us, </w:t>
      </w:r>
      <w:r>
        <w:rPr>
          <w:szCs w:val="26"/>
        </w:rPr>
        <w:t>Verizon North</w:t>
      </w:r>
      <w:r w:rsidRPr="0019098D">
        <w:rPr>
          <w:szCs w:val="26"/>
        </w:rPr>
        <w:t xml:space="preserve"> is the Incumbent Local Exchange Carrier (ILEC).  </w:t>
      </w:r>
      <w:r>
        <w:rPr>
          <w:szCs w:val="26"/>
        </w:rPr>
        <w:t>Wholesale Carrier</w:t>
      </w:r>
      <w:r w:rsidRPr="0019098D">
        <w:rPr>
          <w:szCs w:val="26"/>
        </w:rPr>
        <w:t xml:space="preserve"> is </w:t>
      </w:r>
      <w:r w:rsidRPr="0019098D">
        <w:rPr>
          <w:szCs w:val="26"/>
        </w:rPr>
        <w:lastRenderedPageBreak/>
        <w:t xml:space="preserve">certificated as a Competitive Local Exchange Carrier (CLEC) in the service territory of </w:t>
      </w:r>
      <w:r>
        <w:rPr>
          <w:szCs w:val="26"/>
        </w:rPr>
        <w:t>Verizon North</w:t>
      </w:r>
      <w:r w:rsidRPr="0019098D">
        <w:rPr>
          <w:szCs w:val="26"/>
        </w:rPr>
        <w:t>.</w:t>
      </w:r>
      <w:r w:rsidRPr="0019098D">
        <w:rPr>
          <w:rStyle w:val="FootnoteReference"/>
          <w:szCs w:val="26"/>
        </w:rPr>
        <w:footnoteReference w:id="1"/>
      </w:r>
    </w:p>
    <w:p w14:paraId="6E076696" w14:textId="77777777" w:rsidR="009C114D" w:rsidRPr="0019098D" w:rsidRDefault="009C114D" w:rsidP="007B0471">
      <w:pPr>
        <w:spacing w:line="360" w:lineRule="auto"/>
        <w:ind w:firstLine="720"/>
        <w:rPr>
          <w:szCs w:val="26"/>
        </w:rPr>
      </w:pPr>
    </w:p>
    <w:p w14:paraId="2E5C619D" w14:textId="77777777" w:rsidR="007B0471" w:rsidRPr="0019098D" w:rsidRDefault="007B0471" w:rsidP="007B0471">
      <w:pPr>
        <w:keepNext/>
        <w:spacing w:line="360" w:lineRule="auto"/>
        <w:jc w:val="center"/>
        <w:rPr>
          <w:b/>
          <w:szCs w:val="26"/>
        </w:rPr>
      </w:pPr>
      <w:r w:rsidRPr="0019098D">
        <w:rPr>
          <w:b/>
          <w:szCs w:val="26"/>
        </w:rPr>
        <w:t>Discussion</w:t>
      </w:r>
    </w:p>
    <w:p w14:paraId="2919806E" w14:textId="77777777" w:rsidR="007B0471" w:rsidRPr="0019098D" w:rsidRDefault="007B0471" w:rsidP="007B0471">
      <w:pPr>
        <w:keepNext/>
        <w:keepLines/>
        <w:spacing w:line="360" w:lineRule="auto"/>
        <w:rPr>
          <w:szCs w:val="26"/>
        </w:rPr>
      </w:pPr>
    </w:p>
    <w:p w14:paraId="5260BEDF" w14:textId="77777777" w:rsidR="007B0471" w:rsidRPr="0019098D" w:rsidRDefault="007B0471" w:rsidP="007B0471">
      <w:pPr>
        <w:keepNext/>
        <w:keepLines/>
        <w:spacing w:line="360" w:lineRule="auto"/>
        <w:rPr>
          <w:szCs w:val="26"/>
        </w:rPr>
      </w:pPr>
      <w:r w:rsidRPr="0019098D">
        <w:rPr>
          <w:b/>
          <w:szCs w:val="26"/>
        </w:rPr>
        <w:t>A.</w:t>
      </w:r>
      <w:r w:rsidRPr="0019098D">
        <w:rPr>
          <w:b/>
          <w:szCs w:val="26"/>
        </w:rPr>
        <w:tab/>
        <w:t>Standard of Review</w:t>
      </w:r>
    </w:p>
    <w:p w14:paraId="648752B7" w14:textId="77777777" w:rsidR="007B0471" w:rsidRPr="0019098D" w:rsidRDefault="007B0471" w:rsidP="007B0471">
      <w:pPr>
        <w:keepNext/>
        <w:keepLines/>
        <w:spacing w:line="360" w:lineRule="auto"/>
        <w:rPr>
          <w:szCs w:val="26"/>
          <w:u w:val="single"/>
        </w:rPr>
      </w:pPr>
    </w:p>
    <w:p w14:paraId="367D314A" w14:textId="77777777" w:rsidR="007B0471" w:rsidRPr="0019098D" w:rsidRDefault="007B0471" w:rsidP="007B0471">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7BD8B28E" w14:textId="77777777" w:rsidR="007B0471" w:rsidRPr="0019098D" w:rsidRDefault="007B0471" w:rsidP="007B0471">
      <w:pPr>
        <w:ind w:left="2160" w:hanging="720"/>
        <w:rPr>
          <w:szCs w:val="26"/>
        </w:rPr>
      </w:pPr>
    </w:p>
    <w:p w14:paraId="4346E726" w14:textId="77777777" w:rsidR="007B0471" w:rsidRPr="0019098D" w:rsidRDefault="007B0471" w:rsidP="007B0471">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121E767F" w14:textId="77777777" w:rsidR="007B0471" w:rsidRPr="0019098D" w:rsidRDefault="007B0471" w:rsidP="007B0471">
      <w:pPr>
        <w:pStyle w:val="BodyTextIndent"/>
        <w:ind w:left="1440" w:right="1440" w:firstLine="0"/>
        <w:rPr>
          <w:szCs w:val="26"/>
        </w:rPr>
      </w:pPr>
    </w:p>
    <w:p w14:paraId="35B4A9DF" w14:textId="77777777" w:rsidR="007B0471" w:rsidRPr="0019098D" w:rsidRDefault="007B0471" w:rsidP="007B0471">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6EE5B1A4" w14:textId="77777777" w:rsidR="007B0471" w:rsidRPr="0019098D" w:rsidRDefault="007B0471" w:rsidP="007B0471">
      <w:pPr>
        <w:pStyle w:val="BodyTextIndent"/>
        <w:ind w:left="1440" w:right="1440" w:firstLine="0"/>
        <w:rPr>
          <w:szCs w:val="26"/>
        </w:rPr>
      </w:pPr>
    </w:p>
    <w:p w14:paraId="7CDCD46A" w14:textId="77777777" w:rsidR="007B0471" w:rsidRPr="0019098D" w:rsidRDefault="007B0471" w:rsidP="007B0471">
      <w:pPr>
        <w:pStyle w:val="BodyTextIndent"/>
        <w:keepNext/>
        <w:keepLines/>
        <w:ind w:left="2880" w:right="1440" w:hanging="1440"/>
        <w:rPr>
          <w:szCs w:val="26"/>
        </w:rPr>
      </w:pPr>
      <w:r w:rsidRPr="0019098D">
        <w:rPr>
          <w:szCs w:val="26"/>
        </w:rPr>
        <w:tab/>
        <w:t>(</w:t>
      </w:r>
      <w:proofErr w:type="spellStart"/>
      <w:r w:rsidRPr="0019098D">
        <w:rPr>
          <w:szCs w:val="26"/>
        </w:rPr>
        <w:t>i</w:t>
      </w:r>
      <w:proofErr w:type="spellEnd"/>
      <w:r w:rsidRPr="0019098D">
        <w:rPr>
          <w:szCs w:val="26"/>
        </w:rPr>
        <w:t>)</w:t>
      </w:r>
      <w:r w:rsidRPr="0019098D">
        <w:rPr>
          <w:szCs w:val="26"/>
        </w:rPr>
        <w:tab/>
        <w:t>the agreement (or portion thereof) discriminates against a telecommunications carrier not a party to the agreement; or</w:t>
      </w:r>
    </w:p>
    <w:p w14:paraId="3ECDDFD1" w14:textId="77777777" w:rsidR="007B0471" w:rsidRPr="0019098D" w:rsidRDefault="007B0471" w:rsidP="007B0471">
      <w:pPr>
        <w:pStyle w:val="BodyTextIndent"/>
        <w:keepNext/>
        <w:keepLines/>
        <w:ind w:left="2880" w:right="1440" w:hanging="1440"/>
        <w:rPr>
          <w:szCs w:val="26"/>
        </w:rPr>
      </w:pPr>
    </w:p>
    <w:p w14:paraId="7B1031C2" w14:textId="77777777" w:rsidR="007B0471" w:rsidRPr="0019098D" w:rsidRDefault="007B0471" w:rsidP="007B0471">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w:t>
      </w:r>
      <w:proofErr w:type="gramStart"/>
      <w:r w:rsidRPr="0019098D">
        <w:rPr>
          <w:szCs w:val="26"/>
        </w:rPr>
        <w:t>. . . .</w:t>
      </w:r>
      <w:proofErr w:type="gramEnd"/>
    </w:p>
    <w:p w14:paraId="3751E1B4" w14:textId="77777777" w:rsidR="007B0471" w:rsidRPr="0019098D" w:rsidRDefault="007B0471" w:rsidP="007B0471">
      <w:pPr>
        <w:pStyle w:val="BodyTextIndent"/>
        <w:spacing w:line="360" w:lineRule="auto"/>
        <w:ind w:firstLine="0"/>
        <w:rPr>
          <w:szCs w:val="26"/>
        </w:rPr>
      </w:pPr>
    </w:p>
    <w:p w14:paraId="5B4C848A" w14:textId="1AB0798D" w:rsidR="007B0471" w:rsidRPr="0019098D" w:rsidRDefault="007B0471" w:rsidP="007B0471">
      <w:pPr>
        <w:spacing w:line="360" w:lineRule="auto"/>
        <w:rPr>
          <w:szCs w:val="26"/>
        </w:rPr>
      </w:pPr>
      <w:r w:rsidRPr="0019098D">
        <w:rPr>
          <w:szCs w:val="26"/>
        </w:rPr>
        <w:t xml:space="preserve">With these criteria in mind, we shall review the Amendment submitted by </w:t>
      </w:r>
      <w:r>
        <w:rPr>
          <w:szCs w:val="26"/>
        </w:rPr>
        <w:t>Verizon North</w:t>
      </w:r>
      <w:r w:rsidRPr="0019098D">
        <w:rPr>
          <w:szCs w:val="26"/>
        </w:rPr>
        <w:t xml:space="preserve"> and </w:t>
      </w:r>
      <w:r>
        <w:rPr>
          <w:szCs w:val="26"/>
        </w:rPr>
        <w:t>Wholesale Carrier</w:t>
      </w:r>
      <w:r w:rsidRPr="0019098D">
        <w:rPr>
          <w:szCs w:val="26"/>
        </w:rPr>
        <w:t>.</w:t>
      </w:r>
    </w:p>
    <w:p w14:paraId="21858D48" w14:textId="77777777" w:rsidR="007B0471" w:rsidRPr="0019098D" w:rsidRDefault="007B0471" w:rsidP="007B0471">
      <w:pPr>
        <w:spacing w:line="360" w:lineRule="auto"/>
        <w:rPr>
          <w:szCs w:val="26"/>
        </w:rPr>
      </w:pPr>
    </w:p>
    <w:p w14:paraId="1B89D342" w14:textId="77777777" w:rsidR="007B0471" w:rsidRPr="0019098D" w:rsidRDefault="007B0471" w:rsidP="007B0471">
      <w:pPr>
        <w:pStyle w:val="BodyText"/>
        <w:keepNext/>
        <w:spacing w:after="0" w:line="360" w:lineRule="auto"/>
        <w:rPr>
          <w:b/>
          <w:szCs w:val="26"/>
        </w:rPr>
      </w:pPr>
      <w:r w:rsidRPr="0019098D">
        <w:rPr>
          <w:b/>
          <w:szCs w:val="26"/>
        </w:rPr>
        <w:lastRenderedPageBreak/>
        <w:t>B.</w:t>
      </w:r>
      <w:r w:rsidRPr="0019098D">
        <w:rPr>
          <w:szCs w:val="26"/>
        </w:rPr>
        <w:tab/>
      </w:r>
      <w:r w:rsidRPr="0019098D">
        <w:rPr>
          <w:b/>
          <w:szCs w:val="26"/>
        </w:rPr>
        <w:t>Summary of Terms</w:t>
      </w:r>
    </w:p>
    <w:p w14:paraId="117A4520" w14:textId="77777777" w:rsidR="007B0471" w:rsidRPr="0019098D" w:rsidRDefault="007B0471" w:rsidP="007B0471">
      <w:pPr>
        <w:keepNext/>
        <w:spacing w:line="360" w:lineRule="auto"/>
        <w:rPr>
          <w:szCs w:val="26"/>
        </w:rPr>
      </w:pPr>
    </w:p>
    <w:p w14:paraId="1ABA8E4E" w14:textId="77777777" w:rsidR="007B0471" w:rsidRPr="0019098D" w:rsidRDefault="007B0471" w:rsidP="007B0471">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t>reduced the obligations of certain price cap ILECs for unbund</w:t>
      </w:r>
      <w:r>
        <w:rPr>
          <w:szCs w:val="26"/>
        </w:rPr>
        <w:t>led loops and resale</w:t>
      </w:r>
      <w:r w:rsidRPr="0019098D">
        <w:rPr>
          <w:szCs w:val="26"/>
        </w:rPr>
        <w:t>.</w:t>
      </w:r>
      <w:r>
        <w:rPr>
          <w:rStyle w:val="FootnoteReference"/>
          <w:szCs w:val="26"/>
        </w:rPr>
        <w:footnoteReference w:id="2"/>
      </w:r>
      <w:r w:rsidRPr="0019098D">
        <w:rPr>
          <w:szCs w:val="26"/>
        </w:rPr>
        <w:t xml:space="preserve">  The Parties note that they wish to amend their existing agreement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agreement.  Amendment at 1.  </w:t>
      </w:r>
    </w:p>
    <w:p w14:paraId="01F20A3A" w14:textId="77777777" w:rsidR="007B0471" w:rsidRPr="0019098D" w:rsidRDefault="007B0471" w:rsidP="007B0471">
      <w:pPr>
        <w:tabs>
          <w:tab w:val="left" w:pos="-720"/>
        </w:tabs>
        <w:suppressAutoHyphens/>
        <w:spacing w:line="360" w:lineRule="auto"/>
        <w:rPr>
          <w:szCs w:val="26"/>
        </w:rPr>
      </w:pPr>
    </w:p>
    <w:p w14:paraId="3D7EF5EA" w14:textId="48695EBD" w:rsidR="007B0471" w:rsidRPr="0019098D" w:rsidRDefault="007B0471" w:rsidP="007B0471">
      <w:pPr>
        <w:spacing w:line="360" w:lineRule="auto"/>
        <w:rPr>
          <w:szCs w:val="26"/>
        </w:rPr>
      </w:pPr>
      <w:r w:rsidRPr="0019098D">
        <w:rPr>
          <w:szCs w:val="26"/>
        </w:rPr>
        <w:tab/>
      </w:r>
      <w:r w:rsidRPr="0019098D">
        <w:rPr>
          <w:szCs w:val="26"/>
        </w:rPr>
        <w:tab/>
        <w:t xml:space="preserve">The existing agreement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North</w:t>
      </w:r>
      <w:r w:rsidRPr="0019098D">
        <w:rPr>
          <w:szCs w:val="26"/>
        </w:rPr>
        <w:t xml:space="preserve">’s discontinuance of services previously provided under Section 251(c) of the Act, subject to FCC-established transition periods: </w:t>
      </w:r>
      <w:r w:rsidR="00E96FD3">
        <w:rPr>
          <w:szCs w:val="26"/>
        </w:rPr>
        <w:t xml:space="preserve"> </w:t>
      </w:r>
      <w:r w:rsidRPr="0019098D">
        <w:rPr>
          <w:szCs w:val="26"/>
        </w:rPr>
        <w:t xml:space="preserve">(1)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 xml:space="preserve">UNE DS0 Loops and Associated </w:t>
      </w:r>
      <w:r>
        <w:rPr>
          <w:szCs w:val="26"/>
        </w:rPr>
        <w:lastRenderedPageBreak/>
        <w:t>UNE Copper Subloop</w:t>
      </w:r>
      <w:r w:rsidRPr="0019098D">
        <w:rPr>
          <w:szCs w:val="26"/>
        </w:rPr>
        <w:t xml:space="preserve">; (3) </w:t>
      </w:r>
      <w:r>
        <w:rPr>
          <w:szCs w:val="26"/>
        </w:rPr>
        <w:t>Hybrid Loops and UNE Narrowband Voice-Grade Loops; (4) Multiunit Premises Subloop; (5) Network Interface Devices; (6) 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sidR="00E74320">
        <w:rPr>
          <w:szCs w:val="26"/>
        </w:rPr>
        <w:t>7</w:t>
      </w:r>
      <w:r w:rsidRPr="0019098D">
        <w:rPr>
          <w:szCs w:val="26"/>
        </w:rPr>
        <w:t>.</w:t>
      </w:r>
      <w:r>
        <w:rPr>
          <w:szCs w:val="26"/>
        </w:rPr>
        <w:t xml:space="preserve"> </w:t>
      </w:r>
    </w:p>
    <w:p w14:paraId="4AACD73E" w14:textId="77777777" w:rsidR="007B0471" w:rsidRPr="0019098D" w:rsidRDefault="007B0471" w:rsidP="007B0471">
      <w:pPr>
        <w:spacing w:line="360" w:lineRule="auto"/>
        <w:rPr>
          <w:szCs w:val="26"/>
        </w:rPr>
      </w:pPr>
    </w:p>
    <w:p w14:paraId="63CA5012" w14:textId="093F259D" w:rsidR="007B0471" w:rsidRPr="0019098D" w:rsidRDefault="007B0471" w:rsidP="007B0471">
      <w:pPr>
        <w:spacing w:line="360" w:lineRule="auto"/>
        <w:ind w:firstLine="720"/>
        <w:rPr>
          <w:szCs w:val="26"/>
        </w:rPr>
      </w:pPr>
      <w:r w:rsidRPr="0019098D">
        <w:rPr>
          <w:szCs w:val="26"/>
        </w:rPr>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Pr>
          <w:szCs w:val="26"/>
        </w:rPr>
        <w:t>Wholesale Carrier’s</w:t>
      </w:r>
      <w:r w:rsidRPr="0019098D">
        <w:rPr>
          <w:szCs w:val="26"/>
        </w:rPr>
        <w:t xml:space="preserve"> ability to order new services and retain existing services from </w:t>
      </w:r>
      <w:r>
        <w:rPr>
          <w:szCs w:val="26"/>
        </w:rPr>
        <w:t>Verizon North</w:t>
      </w:r>
      <w:r w:rsidRPr="0019098D">
        <w:rPr>
          <w:szCs w:val="26"/>
        </w:rPr>
        <w:t xml:space="preserve"> is altered, as follows: </w:t>
      </w:r>
    </w:p>
    <w:p w14:paraId="636EA79E" w14:textId="77777777" w:rsidR="007B0471" w:rsidRPr="0019098D" w:rsidRDefault="007B0471" w:rsidP="007B0471">
      <w:pPr>
        <w:rPr>
          <w:szCs w:val="26"/>
        </w:rPr>
      </w:pPr>
    </w:p>
    <w:p w14:paraId="27213383" w14:textId="4813244E" w:rsidR="007B0471" w:rsidRPr="0019098D" w:rsidRDefault="007B0471" w:rsidP="007B0471">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and subject to a transitional period of 42 months Wholesale Carrier</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available to Wholesale Carrier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proofErr w:type="gramStart"/>
      <w:r w:rsidRPr="0019098D">
        <w:rPr>
          <w:szCs w:val="26"/>
        </w:rPr>
        <w:t>202</w:t>
      </w:r>
      <w:r>
        <w:rPr>
          <w:szCs w:val="26"/>
        </w:rPr>
        <w:t>3</w:t>
      </w:r>
      <w:proofErr w:type="gramEnd"/>
      <w:r>
        <w:rPr>
          <w:szCs w:val="26"/>
        </w:rPr>
        <w:t xml:space="preserve"> and February</w:t>
      </w:r>
      <w:r w:rsidR="00E96FD3">
        <w:rPr>
          <w:szCs w:val="26"/>
        </w:rPr>
        <w:t> </w:t>
      </w:r>
      <w:r>
        <w:rPr>
          <w:szCs w:val="26"/>
        </w:rPr>
        <w:t>7,</w:t>
      </w:r>
      <w:r w:rsidR="00E96FD3">
        <w:rPr>
          <w:szCs w:val="26"/>
        </w:rPr>
        <w:t> </w:t>
      </w:r>
      <w:r>
        <w:rPr>
          <w:szCs w:val="26"/>
        </w:rPr>
        <w:t>2024</w:t>
      </w:r>
      <w:r w:rsidRPr="0019098D">
        <w:rPr>
          <w:szCs w:val="26"/>
        </w:rPr>
        <w:t xml:space="preserve">, </w:t>
      </w:r>
      <w:r>
        <w:rPr>
          <w:szCs w:val="26"/>
        </w:rPr>
        <w:t>Verizon North</w:t>
      </w:r>
      <w:r w:rsidRPr="0019098D">
        <w:rPr>
          <w:szCs w:val="26"/>
        </w:rPr>
        <w:t xml:space="preserve"> will no longer be providing or maintaining any </w:t>
      </w:r>
      <w:r>
        <w:rPr>
          <w:szCs w:val="26"/>
        </w:rPr>
        <w:t xml:space="preserve">DS1 and DS3 UNEs, respectively. </w:t>
      </w:r>
    </w:p>
    <w:p w14:paraId="3FC1FDA2" w14:textId="77777777" w:rsidR="007B0471" w:rsidRPr="0019098D" w:rsidRDefault="007B0471" w:rsidP="007B0471">
      <w:pPr>
        <w:spacing w:line="360" w:lineRule="auto"/>
        <w:ind w:left="1440" w:right="1440"/>
        <w:rPr>
          <w:szCs w:val="26"/>
        </w:rPr>
      </w:pPr>
    </w:p>
    <w:p w14:paraId="102C0FEA" w14:textId="77777777" w:rsidR="007B0471" w:rsidRDefault="007B0471" w:rsidP="007B0471">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056B323E" w14:textId="77777777" w:rsidR="007B0471" w:rsidRPr="0019098D" w:rsidRDefault="007B0471" w:rsidP="007B0471">
      <w:pPr>
        <w:spacing w:line="360" w:lineRule="auto"/>
        <w:rPr>
          <w:szCs w:val="26"/>
        </w:rPr>
      </w:pPr>
    </w:p>
    <w:p w14:paraId="7C732AC5" w14:textId="6CC25A98" w:rsidR="007B0471" w:rsidRDefault="007B0471" w:rsidP="007B0471">
      <w:pPr>
        <w:ind w:left="1440" w:right="1440"/>
        <w:rPr>
          <w:b/>
          <w:bCs/>
          <w:szCs w:val="26"/>
        </w:rPr>
      </w:pPr>
      <w:r>
        <w:rPr>
          <w:b/>
          <w:bCs/>
          <w:szCs w:val="26"/>
        </w:rPr>
        <w:t>DS0 UNE Loops and Associated Copper Subloops</w:t>
      </w:r>
      <w:r w:rsidR="00845F70">
        <w:rPr>
          <w:b/>
          <w:bCs/>
          <w:szCs w:val="26"/>
        </w:rPr>
        <w:t>:</w:t>
      </w:r>
    </w:p>
    <w:p w14:paraId="693CB4E2" w14:textId="13F9B325" w:rsidR="007B0471" w:rsidRPr="0019098D" w:rsidRDefault="007B0471" w:rsidP="00903939">
      <w:pPr>
        <w:keepNext/>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 Carrier</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w:t>
      </w:r>
      <w:proofErr w:type="gramStart"/>
      <w:r>
        <w:rPr>
          <w:szCs w:val="26"/>
        </w:rPr>
        <w:t>2023</w:t>
      </w:r>
      <w:proofErr w:type="gramEnd"/>
      <w:r>
        <w:rPr>
          <w:szCs w:val="26"/>
        </w:rPr>
        <w:t xml:space="preserve"> will continue to be provisioned through February 7, 2025.  After February 7, 2025, Verizon </w:t>
      </w:r>
      <w:r w:rsidR="00E74320">
        <w:rPr>
          <w:szCs w:val="26"/>
        </w:rPr>
        <w:t xml:space="preserve">North </w:t>
      </w:r>
      <w:r>
        <w:rPr>
          <w:szCs w:val="26"/>
        </w:rPr>
        <w:t xml:space="preserve">will no longer provide or maintain any DS0 UNE Loop in any Urbanized Census Block.  Grandfathered DS0 UNE Loops will be provided at the rates that apply under this agreement through February 7, </w:t>
      </w:r>
      <w:proofErr w:type="gramStart"/>
      <w:r>
        <w:rPr>
          <w:szCs w:val="26"/>
        </w:rPr>
        <w:t>2024</w:t>
      </w:r>
      <w:proofErr w:type="gramEnd"/>
      <w:r>
        <w:rPr>
          <w:szCs w:val="26"/>
        </w:rPr>
        <w:t xml:space="preserve"> and after that at 125% of </w:t>
      </w:r>
      <w:r>
        <w:rPr>
          <w:szCs w:val="26"/>
        </w:rPr>
        <w:lastRenderedPageBreak/>
        <w:t>rates that apply under the Agreement through February</w:t>
      </w:r>
      <w:r w:rsidR="00E96FD3">
        <w:rPr>
          <w:szCs w:val="26"/>
        </w:rPr>
        <w:t> </w:t>
      </w:r>
      <w:r>
        <w:rPr>
          <w:szCs w:val="26"/>
        </w:rPr>
        <w:t>7,</w:t>
      </w:r>
      <w:r w:rsidR="00E96FD3">
        <w:rPr>
          <w:szCs w:val="26"/>
        </w:rPr>
        <w:t> </w:t>
      </w:r>
      <w:r>
        <w:rPr>
          <w:szCs w:val="26"/>
        </w:rPr>
        <w:t>2025.</w:t>
      </w:r>
    </w:p>
    <w:p w14:paraId="58F442E7" w14:textId="77777777" w:rsidR="007B0471" w:rsidRPr="0019098D" w:rsidRDefault="007B0471" w:rsidP="00903939">
      <w:pPr>
        <w:keepNext/>
        <w:spacing w:line="360" w:lineRule="auto"/>
        <w:ind w:firstLine="720"/>
        <w:rPr>
          <w:szCs w:val="26"/>
        </w:rPr>
      </w:pPr>
    </w:p>
    <w:p w14:paraId="2DB77AFA" w14:textId="77777777" w:rsidR="007B0471" w:rsidRPr="0019098D" w:rsidRDefault="007B0471" w:rsidP="00903939">
      <w:pPr>
        <w:keepNext/>
        <w:spacing w:line="360" w:lineRule="auto"/>
        <w:rPr>
          <w:szCs w:val="26"/>
        </w:rPr>
      </w:pPr>
      <w:r w:rsidRPr="0019098D">
        <w:rPr>
          <w:szCs w:val="26"/>
        </w:rPr>
        <w:t xml:space="preserve">Amendment at </w:t>
      </w:r>
      <w:r>
        <w:rPr>
          <w:szCs w:val="26"/>
        </w:rPr>
        <w:t>4</w:t>
      </w:r>
      <w:r w:rsidRPr="0019098D">
        <w:rPr>
          <w:szCs w:val="26"/>
        </w:rPr>
        <w:t>.</w:t>
      </w:r>
    </w:p>
    <w:p w14:paraId="72F5813D" w14:textId="77777777" w:rsidR="007B0471" w:rsidRDefault="007B0471" w:rsidP="007B0471">
      <w:pPr>
        <w:spacing w:line="360" w:lineRule="auto"/>
        <w:ind w:left="1440" w:right="1440"/>
        <w:rPr>
          <w:b/>
          <w:bCs/>
          <w:szCs w:val="26"/>
        </w:rPr>
      </w:pPr>
    </w:p>
    <w:p w14:paraId="4F6BF8BF" w14:textId="55DB07C6" w:rsidR="007B0471" w:rsidRPr="0019098D" w:rsidRDefault="007B0471" w:rsidP="007B0471">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 Carrier</w:t>
      </w:r>
      <w:r w:rsidRPr="0019098D">
        <w:rPr>
          <w:szCs w:val="26"/>
        </w:rPr>
        <w:t xml:space="preserve"> will no longer be able to obtain </w:t>
      </w:r>
      <w:r>
        <w:rPr>
          <w:szCs w:val="26"/>
        </w:rPr>
        <w:t>Hybrid Loops and their associated subloops.  Hybrid Loops or Grandfathered 64 kbps Voice-Grade Channels purchased before February 8, 2021, will continue to be provisioned through February 7, 2024.  After February</w:t>
      </w:r>
      <w:r w:rsidR="00903939">
        <w:rPr>
          <w:szCs w:val="26"/>
        </w:rPr>
        <w:t> </w:t>
      </w:r>
      <w:r>
        <w:rPr>
          <w:szCs w:val="26"/>
        </w:rPr>
        <w:t>7,</w:t>
      </w:r>
      <w:r w:rsidR="00903939">
        <w:rPr>
          <w:szCs w:val="26"/>
        </w:rPr>
        <w:t> </w:t>
      </w:r>
      <w:r>
        <w:rPr>
          <w:szCs w:val="26"/>
        </w:rPr>
        <w:t xml:space="preserve">2024, Verizon </w:t>
      </w:r>
      <w:r w:rsidR="00E74320">
        <w:rPr>
          <w:szCs w:val="26"/>
        </w:rPr>
        <w:t xml:space="preserve">North </w:t>
      </w:r>
      <w:r>
        <w:rPr>
          <w:szCs w:val="26"/>
        </w:rPr>
        <w:t xml:space="preserve">will no longer provide or maintain any Hybrid Loops or Grandfathered 65 kbps Voice Grade Channels.  </w:t>
      </w:r>
    </w:p>
    <w:p w14:paraId="7C328D53" w14:textId="77777777" w:rsidR="007B0471" w:rsidRPr="0019098D" w:rsidRDefault="007B0471" w:rsidP="007B0471">
      <w:pPr>
        <w:spacing w:line="360" w:lineRule="auto"/>
        <w:ind w:firstLine="720"/>
        <w:rPr>
          <w:szCs w:val="26"/>
        </w:rPr>
      </w:pPr>
    </w:p>
    <w:p w14:paraId="3A64B678" w14:textId="77777777" w:rsidR="007B0471" w:rsidRDefault="007B0471" w:rsidP="007B0471">
      <w:pPr>
        <w:spacing w:line="360" w:lineRule="auto"/>
        <w:rPr>
          <w:szCs w:val="26"/>
        </w:rPr>
      </w:pPr>
      <w:r w:rsidRPr="0019098D">
        <w:rPr>
          <w:szCs w:val="26"/>
        </w:rPr>
        <w:t xml:space="preserve">Amendment at </w:t>
      </w:r>
      <w:r>
        <w:rPr>
          <w:szCs w:val="26"/>
        </w:rPr>
        <w:t>4-</w:t>
      </w:r>
      <w:r w:rsidRPr="0019098D">
        <w:rPr>
          <w:szCs w:val="26"/>
        </w:rPr>
        <w:t>5.</w:t>
      </w:r>
    </w:p>
    <w:p w14:paraId="44B8E340" w14:textId="77777777" w:rsidR="007B0471" w:rsidRPr="0019098D" w:rsidRDefault="007B0471" w:rsidP="007B0471">
      <w:pPr>
        <w:spacing w:line="360" w:lineRule="auto"/>
        <w:rPr>
          <w:szCs w:val="26"/>
        </w:rPr>
      </w:pPr>
    </w:p>
    <w:p w14:paraId="03F2D6EF" w14:textId="5E68D2F8" w:rsidR="007B0471" w:rsidRPr="0019098D" w:rsidRDefault="007B0471" w:rsidP="007B0471">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w:t>
      </w:r>
      <w:r w:rsidR="00BF6B06">
        <w:rPr>
          <w:szCs w:val="26"/>
        </w:rPr>
        <w:t xml:space="preserve"> Carrier</w:t>
      </w:r>
      <w:r w:rsidRPr="0019098D">
        <w:rPr>
          <w:szCs w:val="26"/>
        </w:rPr>
        <w:t xml:space="preserve"> will no longer be able to obtain </w:t>
      </w:r>
      <w:r>
        <w:rPr>
          <w:szCs w:val="26"/>
        </w:rPr>
        <w:t>Multiunit Premises Subloops.  Multiunit Premises Subloops purchased before February</w:t>
      </w:r>
      <w:r w:rsidR="00903939">
        <w:rPr>
          <w:szCs w:val="26"/>
        </w:rPr>
        <w:t> </w:t>
      </w:r>
      <w:r>
        <w:rPr>
          <w:szCs w:val="26"/>
        </w:rPr>
        <w:t>8,</w:t>
      </w:r>
      <w:r w:rsidR="00903939">
        <w:rPr>
          <w:szCs w:val="26"/>
        </w:rPr>
        <w:t> </w:t>
      </w:r>
      <w:r>
        <w:rPr>
          <w:szCs w:val="26"/>
        </w:rPr>
        <w:t xml:space="preserve">2021, will continue to be provisioned through February 7, 2024.  After February 7, 2024, Verizon </w:t>
      </w:r>
      <w:r w:rsidR="00E74320">
        <w:rPr>
          <w:szCs w:val="26"/>
        </w:rPr>
        <w:t xml:space="preserve">North </w:t>
      </w:r>
      <w:r>
        <w:rPr>
          <w:szCs w:val="26"/>
        </w:rPr>
        <w:t xml:space="preserve">will no longer provide or maintain any Multiunit Premises Subloops.  </w:t>
      </w:r>
    </w:p>
    <w:p w14:paraId="162C49A5" w14:textId="77777777" w:rsidR="007B0471" w:rsidRDefault="007B0471" w:rsidP="007B0471">
      <w:pPr>
        <w:spacing w:line="360" w:lineRule="auto"/>
        <w:rPr>
          <w:szCs w:val="26"/>
        </w:rPr>
      </w:pPr>
    </w:p>
    <w:p w14:paraId="3C1208F9" w14:textId="77777777" w:rsidR="007B0471" w:rsidRDefault="007B0471" w:rsidP="007B0471">
      <w:pPr>
        <w:spacing w:line="360" w:lineRule="auto"/>
        <w:rPr>
          <w:szCs w:val="26"/>
        </w:rPr>
      </w:pPr>
      <w:r w:rsidRPr="0019098D">
        <w:rPr>
          <w:szCs w:val="26"/>
        </w:rPr>
        <w:t>Amendment at 5.</w:t>
      </w:r>
    </w:p>
    <w:p w14:paraId="1AEEFD9E" w14:textId="77777777" w:rsidR="007B0471" w:rsidRPr="0019098D" w:rsidRDefault="007B0471" w:rsidP="007B0471">
      <w:pPr>
        <w:spacing w:line="360" w:lineRule="auto"/>
        <w:rPr>
          <w:szCs w:val="26"/>
        </w:rPr>
      </w:pPr>
    </w:p>
    <w:p w14:paraId="5D8462F9" w14:textId="4806D700" w:rsidR="007B0471" w:rsidRPr="0019098D" w:rsidRDefault="007B0471" w:rsidP="007B0471">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 Carrier</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w:t>
      </w:r>
      <w:r w:rsidR="00E74320">
        <w:rPr>
          <w:szCs w:val="26"/>
        </w:rPr>
        <w:t xml:space="preserve">North </w:t>
      </w:r>
      <w:r>
        <w:rPr>
          <w:szCs w:val="26"/>
        </w:rPr>
        <w:t xml:space="preserve">will no longer provide or maintain any Network Interface Devices as UNEs.  </w:t>
      </w:r>
    </w:p>
    <w:p w14:paraId="3AD5DCB9" w14:textId="77777777" w:rsidR="007B0471" w:rsidRDefault="007B0471" w:rsidP="007B0471">
      <w:pPr>
        <w:spacing w:line="360" w:lineRule="auto"/>
        <w:rPr>
          <w:szCs w:val="26"/>
        </w:rPr>
      </w:pPr>
    </w:p>
    <w:p w14:paraId="39817F1F" w14:textId="77777777" w:rsidR="007B0471" w:rsidRDefault="007B0471" w:rsidP="007B0471">
      <w:pPr>
        <w:spacing w:line="360" w:lineRule="auto"/>
        <w:rPr>
          <w:szCs w:val="26"/>
        </w:rPr>
      </w:pPr>
      <w:r w:rsidRPr="0019098D">
        <w:rPr>
          <w:szCs w:val="26"/>
        </w:rPr>
        <w:t>Amendment at 5.</w:t>
      </w:r>
    </w:p>
    <w:p w14:paraId="0B879331" w14:textId="221EE426" w:rsidR="007B0471" w:rsidRPr="0019098D" w:rsidRDefault="007B0471" w:rsidP="007B0471">
      <w:pPr>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 Carrier</w:t>
      </w:r>
      <w:r w:rsidRPr="0019098D">
        <w:rPr>
          <w:szCs w:val="26"/>
        </w:rPr>
        <w:t xml:space="preserve"> will no longer be able to obtain </w:t>
      </w:r>
      <w:r>
        <w:rPr>
          <w:szCs w:val="26"/>
        </w:rPr>
        <w:t xml:space="preserve">Dark Fiber Transport unless at least one end of the transport route is a Tier 3 wire center that is not an Alternative </w:t>
      </w:r>
      <w:r w:rsidR="00415EA0">
        <w:rPr>
          <w:szCs w:val="26"/>
        </w:rPr>
        <w:t>F</w:t>
      </w:r>
      <w:r>
        <w:rPr>
          <w:szCs w:val="26"/>
        </w:rPr>
        <w:t xml:space="preserve">iber Wire Center.  Dark Fiber Transport purchased before February 8, 2021, will continue to be provisioned through February 7, 2029.  After February 7, 2029, Verizon </w:t>
      </w:r>
      <w:r w:rsidR="00415EA0">
        <w:rPr>
          <w:szCs w:val="26"/>
        </w:rPr>
        <w:t xml:space="preserve">North </w:t>
      </w:r>
      <w:r>
        <w:rPr>
          <w:szCs w:val="26"/>
        </w:rPr>
        <w:t xml:space="preserve">will no longer provide or maintain any Dark Fiber Transport as a UNE.  </w:t>
      </w:r>
    </w:p>
    <w:p w14:paraId="6B266709" w14:textId="77777777" w:rsidR="007B0471" w:rsidRDefault="007B0471" w:rsidP="007B0471">
      <w:pPr>
        <w:spacing w:line="360" w:lineRule="auto"/>
        <w:rPr>
          <w:szCs w:val="26"/>
        </w:rPr>
      </w:pPr>
    </w:p>
    <w:p w14:paraId="3B4BB2DD" w14:textId="5CCCC820" w:rsidR="007B0471" w:rsidRDefault="007B0471" w:rsidP="007B0471">
      <w:pPr>
        <w:spacing w:line="360" w:lineRule="auto"/>
        <w:rPr>
          <w:szCs w:val="26"/>
        </w:rPr>
      </w:pPr>
      <w:r w:rsidRPr="0019098D">
        <w:rPr>
          <w:szCs w:val="26"/>
        </w:rPr>
        <w:t>Amendment at 5</w:t>
      </w:r>
      <w:r>
        <w:rPr>
          <w:szCs w:val="26"/>
        </w:rPr>
        <w:t>-6</w:t>
      </w:r>
      <w:r w:rsidRPr="0019098D">
        <w:rPr>
          <w:szCs w:val="26"/>
        </w:rPr>
        <w:t>.</w:t>
      </w:r>
    </w:p>
    <w:p w14:paraId="372651F6" w14:textId="77777777" w:rsidR="00415EA0" w:rsidRDefault="00415EA0" w:rsidP="007B0471">
      <w:pPr>
        <w:spacing w:line="360" w:lineRule="auto"/>
        <w:rPr>
          <w:szCs w:val="26"/>
        </w:rPr>
      </w:pPr>
    </w:p>
    <w:p w14:paraId="6219A605" w14:textId="19315223" w:rsidR="007B0471" w:rsidRPr="0019098D" w:rsidRDefault="007B0471" w:rsidP="007B0471">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Wholesale Carrier</w:t>
      </w:r>
      <w:r w:rsidRPr="0019098D">
        <w:rPr>
          <w:szCs w:val="26"/>
        </w:rPr>
        <w:t xml:space="preserve"> will no longer be able to obtain </w:t>
      </w:r>
      <w:r>
        <w:rPr>
          <w:szCs w:val="26"/>
        </w:rPr>
        <w:t>Operations Support Systems Functions unless such functions are used to manage other UNEs that remain available from Verizon</w:t>
      </w:r>
      <w:r w:rsidR="00415EA0">
        <w:rPr>
          <w:szCs w:val="26"/>
        </w:rPr>
        <w:t xml:space="preserve"> North</w:t>
      </w:r>
      <w:r>
        <w:rPr>
          <w:szCs w:val="26"/>
        </w:rPr>
        <w:t xml:space="preserve">, local interconnection, or local number portability.  </w:t>
      </w:r>
    </w:p>
    <w:p w14:paraId="0D02F093" w14:textId="77777777" w:rsidR="007B0471" w:rsidRDefault="007B0471" w:rsidP="007B0471">
      <w:pPr>
        <w:spacing w:line="360" w:lineRule="auto"/>
        <w:rPr>
          <w:szCs w:val="26"/>
        </w:rPr>
      </w:pPr>
    </w:p>
    <w:p w14:paraId="44D3FA50" w14:textId="77777777" w:rsidR="007B0471" w:rsidRDefault="007B0471" w:rsidP="007B0471">
      <w:pPr>
        <w:spacing w:line="360" w:lineRule="auto"/>
        <w:rPr>
          <w:szCs w:val="26"/>
        </w:rPr>
      </w:pPr>
      <w:r w:rsidRPr="0019098D">
        <w:rPr>
          <w:szCs w:val="26"/>
        </w:rPr>
        <w:t xml:space="preserve">Amendment at </w:t>
      </w:r>
      <w:r>
        <w:rPr>
          <w:szCs w:val="26"/>
        </w:rPr>
        <w:t>6</w:t>
      </w:r>
      <w:r w:rsidRPr="0019098D">
        <w:rPr>
          <w:szCs w:val="26"/>
        </w:rPr>
        <w:t>.</w:t>
      </w:r>
    </w:p>
    <w:p w14:paraId="1336B0C6" w14:textId="77777777" w:rsidR="007B0471" w:rsidRPr="0019098D" w:rsidRDefault="007B0471" w:rsidP="007B0471">
      <w:pPr>
        <w:spacing w:line="360" w:lineRule="auto"/>
        <w:rPr>
          <w:szCs w:val="26"/>
        </w:rPr>
      </w:pPr>
    </w:p>
    <w:p w14:paraId="34284A03" w14:textId="68244EB6" w:rsidR="007B0471" w:rsidRDefault="007B0471" w:rsidP="007B0471">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w:t>
      </w:r>
      <w:r w:rsidR="00415EA0">
        <w:t xml:space="preserve">North </w:t>
      </w:r>
      <w:r>
        <w:t xml:space="preserve">is permitted to cease providing a UNE under the Amended Agreement and </w:t>
      </w:r>
      <w:r>
        <w:rPr>
          <w:szCs w:val="26"/>
        </w:rPr>
        <w:t>Wholesale Carrier</w:t>
      </w:r>
      <w:r>
        <w:t xml:space="preserve"> has not submitted a Local Service Request (“LSR”) or Access Service Request (“ASR”), as appropriate, to Verizon </w:t>
      </w:r>
      <w:r w:rsidR="00415EA0">
        <w:t xml:space="preserve">North </w:t>
      </w:r>
      <w:r>
        <w:t xml:space="preserve">requesting disconnection of the Discontinued UNE and has not separately secured from Verizon </w:t>
      </w:r>
      <w:r w:rsidR="00415EA0">
        <w:t xml:space="preserve">North </w:t>
      </w:r>
      <w:r>
        <w:t>an alternative arrangement to replace the Discontinued UNE as of the end of the applicable transition period, then Verizon</w:t>
      </w:r>
      <w:r w:rsidR="00415EA0">
        <w:t xml:space="preserve"> North</w:t>
      </w:r>
      <w:r>
        <w:t xml:space="preserve"> may disconnect the subject Discontinued UNE without further notice.</w:t>
      </w:r>
    </w:p>
    <w:p w14:paraId="08AC23C5" w14:textId="77777777" w:rsidR="007B0471" w:rsidRDefault="007B0471" w:rsidP="007B0471">
      <w:pPr>
        <w:spacing w:line="360" w:lineRule="auto"/>
        <w:ind w:right="1440"/>
      </w:pPr>
    </w:p>
    <w:p w14:paraId="4EE4E567" w14:textId="77777777" w:rsidR="007B0471" w:rsidRDefault="007B0471" w:rsidP="007B0471">
      <w:pPr>
        <w:spacing w:line="360" w:lineRule="auto"/>
        <w:ind w:right="1440"/>
        <w:rPr>
          <w:szCs w:val="26"/>
        </w:rPr>
      </w:pPr>
      <w:r w:rsidRPr="0019098D">
        <w:rPr>
          <w:szCs w:val="26"/>
        </w:rPr>
        <w:t xml:space="preserve">Amendment at </w:t>
      </w:r>
      <w:r>
        <w:rPr>
          <w:szCs w:val="26"/>
        </w:rPr>
        <w:t>6-7</w:t>
      </w:r>
      <w:r w:rsidRPr="0019098D">
        <w:rPr>
          <w:szCs w:val="26"/>
        </w:rPr>
        <w:t>.</w:t>
      </w:r>
    </w:p>
    <w:p w14:paraId="3E417A08" w14:textId="77777777" w:rsidR="007B0471" w:rsidRDefault="007B0471" w:rsidP="007B0471">
      <w:pPr>
        <w:spacing w:line="360" w:lineRule="auto"/>
        <w:ind w:right="1440"/>
        <w:rPr>
          <w:szCs w:val="26"/>
        </w:rPr>
      </w:pPr>
    </w:p>
    <w:p w14:paraId="70F36809" w14:textId="77777777" w:rsidR="007B0471" w:rsidRPr="0019098D" w:rsidRDefault="007B0471" w:rsidP="007B0471">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agreement to the extent necessary to give effect to the terms of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44EB0706" w14:textId="77777777" w:rsidR="007B0471" w:rsidRPr="0019098D" w:rsidRDefault="007B0471" w:rsidP="007B0471">
      <w:pPr>
        <w:spacing w:line="360" w:lineRule="auto"/>
        <w:rPr>
          <w:szCs w:val="26"/>
        </w:rPr>
      </w:pPr>
    </w:p>
    <w:p w14:paraId="07793E6F" w14:textId="77777777" w:rsidR="007B0471" w:rsidRPr="0019098D" w:rsidRDefault="007B0471" w:rsidP="007B0471">
      <w:pPr>
        <w:keepNext/>
        <w:tabs>
          <w:tab w:val="left" w:pos="-720"/>
        </w:tabs>
        <w:suppressAutoHyphens/>
        <w:spacing w:line="360" w:lineRule="auto"/>
        <w:rPr>
          <w:b/>
          <w:szCs w:val="26"/>
        </w:rPr>
      </w:pPr>
      <w:r w:rsidRPr="0019098D">
        <w:rPr>
          <w:b/>
          <w:szCs w:val="26"/>
        </w:rPr>
        <w:t>C.</w:t>
      </w:r>
      <w:r w:rsidRPr="0019098D">
        <w:rPr>
          <w:b/>
          <w:szCs w:val="26"/>
        </w:rPr>
        <w:tab/>
        <w:t>Disposition</w:t>
      </w:r>
    </w:p>
    <w:p w14:paraId="515CE637" w14:textId="77777777" w:rsidR="007B0471" w:rsidRPr="0019098D" w:rsidRDefault="007B0471" w:rsidP="007B0471">
      <w:pPr>
        <w:pStyle w:val="BodyText"/>
        <w:keepNext/>
        <w:spacing w:after="0" w:line="360" w:lineRule="auto"/>
        <w:ind w:firstLine="720"/>
        <w:rPr>
          <w:szCs w:val="26"/>
        </w:rPr>
      </w:pPr>
    </w:p>
    <w:p w14:paraId="73F8A72A" w14:textId="77777777" w:rsidR="007B0471" w:rsidRPr="0019098D" w:rsidRDefault="007B0471" w:rsidP="007B0471">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2531F8A3" w14:textId="77777777" w:rsidR="007B0471" w:rsidRPr="0019098D" w:rsidRDefault="007B0471" w:rsidP="007B0471">
      <w:pPr>
        <w:tabs>
          <w:tab w:val="left" w:pos="-720"/>
        </w:tabs>
        <w:suppressAutoHyphens/>
        <w:spacing w:line="360" w:lineRule="auto"/>
        <w:rPr>
          <w:szCs w:val="26"/>
        </w:rPr>
      </w:pPr>
    </w:p>
    <w:p w14:paraId="091C3ACB" w14:textId="77777777" w:rsidR="007B0471" w:rsidRPr="0019098D" w:rsidRDefault="007B0471" w:rsidP="007B0471">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xml:space="preserve">.  </w:t>
      </w:r>
      <w:proofErr w:type="gramStart"/>
      <w:r w:rsidRPr="0019098D">
        <w:rPr>
          <w:szCs w:val="26"/>
        </w:rPr>
        <w:t>On the basis of</w:t>
      </w:r>
      <w:proofErr w:type="gramEnd"/>
      <w:r w:rsidRPr="0019098D">
        <w:rPr>
          <w:szCs w:val="26"/>
        </w:rPr>
        <w:t xml:space="preserve"> the foregoing, we find that the Amendment does not discriminate against other telecommunications carriers not parties to the negotiations that resulted in the Amendment or to the Agreement itself.</w:t>
      </w:r>
    </w:p>
    <w:p w14:paraId="1B082C5B" w14:textId="77777777" w:rsidR="007B0471" w:rsidRPr="0019098D" w:rsidRDefault="007B0471" w:rsidP="007B0471">
      <w:pPr>
        <w:tabs>
          <w:tab w:val="left" w:pos="-720"/>
        </w:tabs>
        <w:suppressAutoHyphens/>
        <w:spacing w:line="360" w:lineRule="auto"/>
        <w:rPr>
          <w:szCs w:val="26"/>
        </w:rPr>
      </w:pPr>
    </w:p>
    <w:p w14:paraId="239A51CA" w14:textId="082C2B8F" w:rsidR="007B0471" w:rsidRPr="0019098D" w:rsidRDefault="007B0471" w:rsidP="007B0471">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North</w:t>
      </w:r>
      <w:r w:rsidRPr="0019098D">
        <w:rPr>
          <w:szCs w:val="26"/>
        </w:rPr>
        <w:t xml:space="preserve"> and/or </w:t>
      </w:r>
      <w:r>
        <w:rPr>
          <w:szCs w:val="26"/>
        </w:rPr>
        <w:t>Wholesale Carrier</w:t>
      </w:r>
      <w:r w:rsidRPr="0019098D">
        <w:rPr>
          <w:szCs w:val="26"/>
        </w:rPr>
        <w:t xml:space="preserve"> to embody the terms of the Amendment in a filed tariff.</w:t>
      </w:r>
    </w:p>
    <w:p w14:paraId="724064BB" w14:textId="77777777" w:rsidR="007B0471" w:rsidRPr="0019098D" w:rsidRDefault="007B0471" w:rsidP="007B0471">
      <w:pPr>
        <w:tabs>
          <w:tab w:val="left" w:pos="-720"/>
        </w:tabs>
        <w:suppressAutoHyphens/>
        <w:spacing w:line="360" w:lineRule="auto"/>
        <w:rPr>
          <w:szCs w:val="26"/>
        </w:rPr>
      </w:pPr>
    </w:p>
    <w:p w14:paraId="2B655C89" w14:textId="77777777" w:rsidR="007B0471" w:rsidRPr="0019098D" w:rsidRDefault="007B0471" w:rsidP="007B0471">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r>
      <w:proofErr w:type="gramStart"/>
      <w:r w:rsidRPr="0019098D">
        <w:rPr>
          <w:color w:val="000000" w:themeColor="text1"/>
          <w:szCs w:val="26"/>
        </w:rPr>
        <w:t>With regard to</w:t>
      </w:r>
      <w:proofErr w:type="gramEnd"/>
      <w:r w:rsidRPr="0019098D">
        <w:rPr>
          <w:color w:val="000000" w:themeColor="text1"/>
          <w:szCs w:val="26"/>
        </w:rPr>
        <w:t xml:space="preserve">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0C3691">
        <w:rPr>
          <w:i/>
          <w:iCs/>
          <w:color w:val="000000" w:themeColor="text1"/>
          <w:szCs w:val="26"/>
        </w:rPr>
        <w:t>e.g.</w:t>
      </w:r>
      <w:r>
        <w:rPr>
          <w:color w:val="000000" w:themeColor="text1"/>
          <w:szCs w:val="26"/>
        </w:rPr>
        <w:t xml:space="preserve">, Section 253(b).  </w:t>
      </w:r>
      <w:r w:rsidRPr="0019098D">
        <w:rPr>
          <w:color w:val="000000" w:themeColor="text1"/>
          <w:szCs w:val="26"/>
        </w:rPr>
        <w:t>This is 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3"/>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4"/>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5"/>
      </w:r>
    </w:p>
    <w:p w14:paraId="6A9BBE52" w14:textId="77777777" w:rsidR="007B0471" w:rsidRPr="0019098D" w:rsidRDefault="007B0471" w:rsidP="007B0471">
      <w:pPr>
        <w:tabs>
          <w:tab w:val="left" w:pos="-720"/>
        </w:tabs>
        <w:suppressAutoHyphens/>
        <w:spacing w:line="360" w:lineRule="auto"/>
        <w:rPr>
          <w:szCs w:val="26"/>
        </w:rPr>
      </w:pPr>
    </w:p>
    <w:p w14:paraId="73E145B9" w14:textId="77777777" w:rsidR="007B0471" w:rsidRPr="0019098D" w:rsidRDefault="007B0471" w:rsidP="007B0471">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w:t>
      </w:r>
      <w:proofErr w:type="gramStart"/>
      <w:r w:rsidRPr="0019098D">
        <w:rPr>
          <w:szCs w:val="26"/>
          <w:lang w:bidi="hi-IN"/>
        </w:rPr>
        <w:t>true</w:t>
      </w:r>
      <w:proofErr w:type="gramEnd"/>
      <w:r w:rsidRPr="0019098D">
        <w:rPr>
          <w:szCs w:val="26"/>
          <w:lang w:bidi="hi-IN"/>
        </w:rPr>
        <w:t xml:space="preserv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243CC6AA" w14:textId="77777777" w:rsidR="007B0471" w:rsidRPr="0019098D" w:rsidRDefault="007B0471" w:rsidP="007B0471">
      <w:pPr>
        <w:tabs>
          <w:tab w:val="left" w:pos="-720"/>
        </w:tabs>
        <w:suppressAutoHyphens/>
        <w:spacing w:line="360" w:lineRule="auto"/>
        <w:jc w:val="center"/>
        <w:rPr>
          <w:b/>
          <w:szCs w:val="26"/>
        </w:rPr>
      </w:pPr>
    </w:p>
    <w:p w14:paraId="4A9E365B" w14:textId="77777777" w:rsidR="007B0471" w:rsidRPr="0019098D" w:rsidRDefault="007B0471" w:rsidP="007B0471">
      <w:pPr>
        <w:keepNext/>
        <w:tabs>
          <w:tab w:val="left" w:pos="-720"/>
        </w:tabs>
        <w:suppressAutoHyphens/>
        <w:spacing w:line="360" w:lineRule="auto"/>
        <w:jc w:val="center"/>
        <w:rPr>
          <w:b/>
          <w:szCs w:val="26"/>
        </w:rPr>
      </w:pPr>
      <w:r w:rsidRPr="0019098D">
        <w:rPr>
          <w:b/>
          <w:szCs w:val="26"/>
        </w:rPr>
        <w:t>Conclusion</w:t>
      </w:r>
    </w:p>
    <w:p w14:paraId="32982FA7" w14:textId="77777777" w:rsidR="007B0471" w:rsidRPr="0019098D" w:rsidRDefault="007B0471" w:rsidP="007B0471">
      <w:pPr>
        <w:keepNext/>
        <w:tabs>
          <w:tab w:val="left" w:pos="-720"/>
        </w:tabs>
        <w:suppressAutoHyphens/>
        <w:spacing w:line="360" w:lineRule="auto"/>
        <w:jc w:val="center"/>
        <w:rPr>
          <w:b/>
          <w:szCs w:val="26"/>
        </w:rPr>
      </w:pPr>
    </w:p>
    <w:p w14:paraId="1368F768" w14:textId="237F7FA4" w:rsidR="007B0471" w:rsidRDefault="007B0471" w:rsidP="007B0471">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North</w:t>
      </w:r>
      <w:r w:rsidRPr="0019098D">
        <w:rPr>
          <w:szCs w:val="26"/>
        </w:rPr>
        <w:t xml:space="preserve"> and </w:t>
      </w:r>
      <w:r>
        <w:rPr>
          <w:szCs w:val="26"/>
        </w:rPr>
        <w:t>Wholesale Carrier</w:t>
      </w:r>
      <w:r w:rsidRPr="0019098D">
        <w:rPr>
          <w:szCs w:val="26"/>
        </w:rPr>
        <w:t xml:space="preserve"> is non-discriminatory to other telecommunications carriers not party to the Amendment and that the Amendment is consistent with the public interest; </w:t>
      </w:r>
      <w:r w:rsidRPr="0019098D">
        <w:rPr>
          <w:b/>
          <w:szCs w:val="26"/>
        </w:rPr>
        <w:t>THEREFORE,</w:t>
      </w:r>
    </w:p>
    <w:p w14:paraId="3CE80D2D" w14:textId="77777777" w:rsidR="007B0471" w:rsidRDefault="007B0471" w:rsidP="007B0471">
      <w:pPr>
        <w:tabs>
          <w:tab w:val="left" w:pos="-720"/>
        </w:tabs>
        <w:suppressAutoHyphens/>
        <w:spacing w:line="360" w:lineRule="auto"/>
        <w:rPr>
          <w:b/>
          <w:szCs w:val="26"/>
        </w:rPr>
      </w:pPr>
    </w:p>
    <w:p w14:paraId="2D4E3A43" w14:textId="77777777" w:rsidR="007B0471" w:rsidRPr="0019098D" w:rsidRDefault="007B0471" w:rsidP="007B0471">
      <w:pPr>
        <w:tabs>
          <w:tab w:val="left" w:pos="-720"/>
        </w:tabs>
        <w:suppressAutoHyphens/>
        <w:spacing w:line="360" w:lineRule="auto"/>
        <w:rPr>
          <w:b/>
          <w:szCs w:val="26"/>
        </w:rPr>
      </w:pPr>
      <w:r w:rsidRPr="0019098D">
        <w:rPr>
          <w:b/>
          <w:szCs w:val="26"/>
        </w:rPr>
        <w:tab/>
      </w:r>
      <w:r w:rsidRPr="0019098D">
        <w:rPr>
          <w:b/>
          <w:szCs w:val="26"/>
        </w:rPr>
        <w:tab/>
        <w:t>IT IS ORDERED:</w:t>
      </w:r>
    </w:p>
    <w:p w14:paraId="2D1DD7AF" w14:textId="77777777" w:rsidR="007B0471" w:rsidRPr="0019098D" w:rsidRDefault="007B0471" w:rsidP="007B0471">
      <w:pPr>
        <w:keepNext/>
        <w:keepLines/>
        <w:tabs>
          <w:tab w:val="left" w:pos="-720"/>
        </w:tabs>
        <w:suppressAutoHyphens/>
        <w:spacing w:line="360" w:lineRule="auto"/>
        <w:rPr>
          <w:b/>
          <w:szCs w:val="26"/>
        </w:rPr>
      </w:pPr>
    </w:p>
    <w:p w14:paraId="6CE82904" w14:textId="0FDDA5BD" w:rsidR="007B0471" w:rsidRPr="0019098D" w:rsidRDefault="007B0471" w:rsidP="007B0471">
      <w:pPr>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April</w:t>
      </w:r>
      <w:r w:rsidRPr="0019098D">
        <w:rPr>
          <w:szCs w:val="26"/>
        </w:rPr>
        <w:t xml:space="preserve"> </w:t>
      </w:r>
      <w:r>
        <w:rPr>
          <w:szCs w:val="26"/>
        </w:rPr>
        <w:t>26</w:t>
      </w:r>
      <w:r w:rsidRPr="0019098D">
        <w:rPr>
          <w:szCs w:val="26"/>
        </w:rPr>
        <w:t xml:space="preserve">, 2021, by </w:t>
      </w:r>
      <w:r>
        <w:rPr>
          <w:szCs w:val="26"/>
        </w:rPr>
        <w:t>Verizon North</w:t>
      </w:r>
      <w:r w:rsidRPr="0019098D">
        <w:rPr>
          <w:szCs w:val="26"/>
        </w:rPr>
        <w:t xml:space="preserve"> LLC and</w:t>
      </w:r>
      <w:r w:rsidRPr="0019098D">
        <w:rPr>
          <w:kern w:val="24"/>
          <w:szCs w:val="26"/>
        </w:rPr>
        <w:t xml:space="preserve"> </w:t>
      </w:r>
      <w:r>
        <w:rPr>
          <w:szCs w:val="26"/>
        </w:rPr>
        <w:t xml:space="preserve">Wholesale Carrier Services, Inc. d/b/a DIGIZIP.COM </w:t>
      </w:r>
      <w:r w:rsidRPr="0019098D">
        <w:rPr>
          <w:szCs w:val="26"/>
        </w:rPr>
        <w:t>is granted, consistent with this Opinion and Order.</w:t>
      </w:r>
    </w:p>
    <w:p w14:paraId="217A737E" w14:textId="77777777" w:rsidR="007B0471" w:rsidRPr="0019098D" w:rsidRDefault="007B0471" w:rsidP="007B0471">
      <w:pPr>
        <w:pStyle w:val="FootnoteText"/>
        <w:tabs>
          <w:tab w:val="left" w:pos="-720"/>
        </w:tabs>
        <w:suppressAutoHyphens/>
        <w:spacing w:line="360" w:lineRule="auto"/>
        <w:rPr>
          <w:sz w:val="26"/>
          <w:szCs w:val="26"/>
        </w:rPr>
      </w:pPr>
    </w:p>
    <w:p w14:paraId="71AD781F" w14:textId="77777777" w:rsidR="007B0471" w:rsidRPr="0019098D" w:rsidRDefault="007B0471" w:rsidP="007B0471">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26E624D1" w14:textId="77777777" w:rsidR="007B0471" w:rsidRPr="0019098D" w:rsidRDefault="007B0471" w:rsidP="007B0471">
      <w:pPr>
        <w:spacing w:line="360" w:lineRule="auto"/>
        <w:rPr>
          <w:szCs w:val="26"/>
        </w:rPr>
      </w:pPr>
    </w:p>
    <w:p w14:paraId="661F1A99" w14:textId="00587128" w:rsidR="007B0471" w:rsidRPr="0019098D" w:rsidRDefault="007B0471" w:rsidP="007B0471">
      <w:pPr>
        <w:keepNext/>
        <w:spacing w:line="360" w:lineRule="auto"/>
        <w:rPr>
          <w:szCs w:val="26"/>
        </w:rPr>
      </w:pPr>
      <w:r w:rsidRPr="0019098D">
        <w:rPr>
          <w:szCs w:val="26"/>
        </w:rPr>
        <w:tab/>
      </w:r>
      <w:r w:rsidRPr="0019098D">
        <w:rPr>
          <w:szCs w:val="26"/>
        </w:rPr>
        <w:tab/>
        <w:t>3.</w:t>
      </w:r>
      <w:r w:rsidRPr="0019098D">
        <w:rPr>
          <w:szCs w:val="26"/>
        </w:rPr>
        <w:tab/>
        <w:t>That this matter be marked closed.</w:t>
      </w:r>
      <w:r w:rsidR="005709DB" w:rsidRPr="005709DB">
        <w:rPr>
          <w:noProof/>
        </w:rPr>
        <w:t xml:space="preserve"> </w:t>
      </w:r>
    </w:p>
    <w:p w14:paraId="524C5405" w14:textId="5146E332" w:rsidR="007B0471" w:rsidRPr="0019098D" w:rsidRDefault="007B0471" w:rsidP="00626DFA">
      <w:pPr>
        <w:tabs>
          <w:tab w:val="left" w:pos="-720"/>
        </w:tabs>
        <w:suppressAutoHyphens/>
        <w:rPr>
          <w:szCs w:val="26"/>
        </w:rPr>
      </w:pPr>
    </w:p>
    <w:p w14:paraId="554027FF" w14:textId="5BF9CD51" w:rsidR="007B0471" w:rsidRPr="0019098D" w:rsidRDefault="005709DB" w:rsidP="007B0471">
      <w:pPr>
        <w:tabs>
          <w:tab w:val="left" w:pos="-720"/>
        </w:tabs>
        <w:suppressAutoHyphens/>
        <w:rPr>
          <w:b/>
          <w:szCs w:val="26"/>
        </w:rPr>
      </w:pPr>
      <w:r>
        <w:rPr>
          <w:noProof/>
        </w:rPr>
        <w:drawing>
          <wp:anchor distT="0" distB="0" distL="114300" distR="114300" simplePos="0" relativeHeight="251659264" behindDoc="1" locked="0" layoutInCell="1" allowOverlap="1" wp14:anchorId="72D9DAB8" wp14:editId="5A06E280">
            <wp:simplePos x="0" y="0"/>
            <wp:positionH relativeFrom="column">
              <wp:posOffset>3181350</wp:posOffset>
            </wp:positionH>
            <wp:positionV relativeFrom="paragraph">
              <wp:posOffset>96520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B0471" w:rsidRPr="0019098D">
        <w:rPr>
          <w:b/>
          <w:szCs w:val="26"/>
        </w:rPr>
        <w:tab/>
      </w:r>
      <w:r w:rsidR="007B0471" w:rsidRPr="0019098D">
        <w:rPr>
          <w:b/>
          <w:szCs w:val="26"/>
        </w:rPr>
        <w:tab/>
      </w:r>
      <w:r w:rsidR="007B0471" w:rsidRPr="0019098D">
        <w:rPr>
          <w:b/>
          <w:szCs w:val="26"/>
        </w:rPr>
        <w:tab/>
      </w:r>
      <w:r w:rsidR="007B0471" w:rsidRPr="0019098D">
        <w:rPr>
          <w:b/>
          <w:szCs w:val="26"/>
        </w:rPr>
        <w:tab/>
      </w:r>
      <w:r w:rsidR="007B0471" w:rsidRPr="0019098D">
        <w:rPr>
          <w:b/>
          <w:szCs w:val="26"/>
        </w:rPr>
        <w:tab/>
      </w:r>
      <w:r w:rsidR="007B0471" w:rsidRPr="0019098D">
        <w:rPr>
          <w:b/>
          <w:szCs w:val="26"/>
        </w:rPr>
        <w:tab/>
      </w:r>
      <w:r w:rsidR="007B0471" w:rsidRPr="0019098D">
        <w:rPr>
          <w:b/>
          <w:szCs w:val="26"/>
        </w:rPr>
        <w:tab/>
        <w:t>BY THE COMMISSION,</w:t>
      </w:r>
    </w:p>
    <w:p w14:paraId="194B35DC" w14:textId="77777777" w:rsidR="007B0471" w:rsidRPr="0019098D" w:rsidRDefault="007B0471" w:rsidP="007B0471">
      <w:pPr>
        <w:tabs>
          <w:tab w:val="left" w:pos="-720"/>
        </w:tabs>
        <w:suppressAutoHyphens/>
        <w:rPr>
          <w:b/>
          <w:szCs w:val="26"/>
        </w:rPr>
      </w:pPr>
    </w:p>
    <w:p w14:paraId="755DF2B0" w14:textId="77777777" w:rsidR="007B0471" w:rsidRPr="0019098D" w:rsidRDefault="007B0471" w:rsidP="007B0471">
      <w:pPr>
        <w:tabs>
          <w:tab w:val="left" w:pos="-720"/>
        </w:tabs>
        <w:suppressAutoHyphens/>
        <w:rPr>
          <w:b/>
          <w:szCs w:val="26"/>
        </w:rPr>
      </w:pPr>
    </w:p>
    <w:p w14:paraId="0B299B12" w14:textId="77777777" w:rsidR="00F252A5" w:rsidRPr="0019098D" w:rsidRDefault="00F252A5" w:rsidP="007B0471">
      <w:pPr>
        <w:tabs>
          <w:tab w:val="left" w:pos="-720"/>
        </w:tabs>
        <w:suppressAutoHyphens/>
        <w:rPr>
          <w:b/>
          <w:szCs w:val="26"/>
        </w:rPr>
      </w:pPr>
    </w:p>
    <w:p w14:paraId="614F35EC" w14:textId="77777777" w:rsidR="007B0471" w:rsidRPr="0019098D" w:rsidRDefault="007B0471" w:rsidP="007B047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36D49A5E" w14:textId="77777777" w:rsidR="007B0471" w:rsidRPr="0019098D" w:rsidRDefault="007B0471" w:rsidP="007B047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7A01FB35" w14:textId="77777777" w:rsidR="00626DFA" w:rsidRDefault="00626DFA" w:rsidP="007B0471">
      <w:pPr>
        <w:tabs>
          <w:tab w:val="left" w:pos="-720"/>
        </w:tabs>
        <w:suppressAutoHyphens/>
        <w:rPr>
          <w:szCs w:val="26"/>
        </w:rPr>
      </w:pPr>
    </w:p>
    <w:p w14:paraId="1532D6C0" w14:textId="390F18F7" w:rsidR="007B0471" w:rsidRPr="0019098D" w:rsidRDefault="007B0471" w:rsidP="007B0471">
      <w:pPr>
        <w:tabs>
          <w:tab w:val="left" w:pos="-720"/>
        </w:tabs>
        <w:suppressAutoHyphens/>
        <w:rPr>
          <w:szCs w:val="26"/>
        </w:rPr>
      </w:pPr>
      <w:r w:rsidRPr="0019098D">
        <w:rPr>
          <w:szCs w:val="26"/>
        </w:rPr>
        <w:t>(SEAL)</w:t>
      </w:r>
    </w:p>
    <w:p w14:paraId="5A654BFB" w14:textId="77777777" w:rsidR="007B0471" w:rsidRDefault="007B0471" w:rsidP="007B0471">
      <w:pPr>
        <w:tabs>
          <w:tab w:val="left" w:pos="-720"/>
        </w:tabs>
        <w:suppressAutoHyphens/>
        <w:rPr>
          <w:szCs w:val="26"/>
        </w:rPr>
      </w:pPr>
    </w:p>
    <w:p w14:paraId="7B20B9EA" w14:textId="77777777" w:rsidR="007B0471" w:rsidRDefault="007B0471" w:rsidP="007B0471">
      <w:pPr>
        <w:tabs>
          <w:tab w:val="left" w:pos="-720"/>
        </w:tabs>
        <w:suppressAutoHyphens/>
        <w:rPr>
          <w:szCs w:val="26"/>
        </w:rPr>
      </w:pPr>
      <w:r w:rsidRPr="0019098D">
        <w:rPr>
          <w:szCs w:val="26"/>
        </w:rPr>
        <w:t xml:space="preserve">ORDER ADOPTED:  </w:t>
      </w:r>
      <w:r>
        <w:rPr>
          <w:szCs w:val="26"/>
        </w:rPr>
        <w:t>June 17</w:t>
      </w:r>
      <w:r w:rsidRPr="0019098D">
        <w:rPr>
          <w:szCs w:val="26"/>
        </w:rPr>
        <w:t>, 2021</w:t>
      </w:r>
    </w:p>
    <w:p w14:paraId="31894F21" w14:textId="77777777" w:rsidR="007B0471" w:rsidRDefault="007B0471" w:rsidP="007B0471">
      <w:pPr>
        <w:tabs>
          <w:tab w:val="left" w:pos="-720"/>
        </w:tabs>
        <w:suppressAutoHyphens/>
        <w:rPr>
          <w:szCs w:val="26"/>
        </w:rPr>
      </w:pPr>
    </w:p>
    <w:p w14:paraId="61C3A90A" w14:textId="24D247FD" w:rsidR="00CB6DF5" w:rsidRPr="007B0471" w:rsidRDefault="007B0471" w:rsidP="007B0471">
      <w:pPr>
        <w:tabs>
          <w:tab w:val="left" w:pos="-720"/>
        </w:tabs>
        <w:suppressAutoHyphens/>
        <w:rPr>
          <w:szCs w:val="26"/>
        </w:rPr>
      </w:pPr>
      <w:r w:rsidRPr="0019098D">
        <w:rPr>
          <w:szCs w:val="26"/>
        </w:rPr>
        <w:t>ORDER ENTERED:</w:t>
      </w:r>
      <w:r w:rsidRPr="00954734">
        <w:rPr>
          <w:szCs w:val="26"/>
        </w:rPr>
        <w:t xml:space="preserve">  </w:t>
      </w:r>
      <w:r w:rsidR="005709DB">
        <w:rPr>
          <w:szCs w:val="26"/>
        </w:rPr>
        <w:t>June 17, 2021</w:t>
      </w:r>
    </w:p>
    <w:sectPr w:rsidR="00CB6DF5" w:rsidRPr="007B0471"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A2EB" w14:textId="77777777" w:rsidR="005C31E7" w:rsidRDefault="005C31E7" w:rsidP="007B0471">
      <w:r>
        <w:separator/>
      </w:r>
    </w:p>
  </w:endnote>
  <w:endnote w:type="continuationSeparator" w:id="0">
    <w:p w14:paraId="5986272E" w14:textId="77777777" w:rsidR="005C31E7" w:rsidRDefault="005C31E7" w:rsidP="007B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2DFC" w14:textId="77777777" w:rsidR="00B86D41" w:rsidRDefault="007B047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B705AB" w14:textId="77777777" w:rsidR="00B86D41" w:rsidRDefault="00570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794D" w14:textId="77777777" w:rsidR="00B86D41" w:rsidRDefault="007B047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6A64CE7" w14:textId="77777777" w:rsidR="00B86D41" w:rsidRDefault="0057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2ED6" w14:textId="77777777" w:rsidR="005C31E7" w:rsidRDefault="005C31E7" w:rsidP="007B0471">
      <w:r>
        <w:separator/>
      </w:r>
    </w:p>
  </w:footnote>
  <w:footnote w:type="continuationSeparator" w:id="0">
    <w:p w14:paraId="6A0F9119" w14:textId="77777777" w:rsidR="005C31E7" w:rsidRDefault="005C31E7" w:rsidP="007B0471">
      <w:r>
        <w:continuationSeparator/>
      </w:r>
    </w:p>
  </w:footnote>
  <w:footnote w:id="1">
    <w:p w14:paraId="583DE6B7" w14:textId="77777777" w:rsidR="007B0471" w:rsidRPr="002868AD" w:rsidRDefault="007B0471" w:rsidP="007B0471">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Wholesale Carrier</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59C8D7D7" w14:textId="77777777" w:rsidR="007B0471" w:rsidRPr="00874B39" w:rsidRDefault="007B0471" w:rsidP="007B0471">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w:t>
      </w:r>
      <w:proofErr w:type="gramStart"/>
      <w:r w:rsidRPr="006A1D9E">
        <w:rPr>
          <w:sz w:val="26"/>
          <w:szCs w:val="26"/>
        </w:rPr>
        <w:t>networks, but</w:t>
      </w:r>
      <w:proofErr w:type="gramEnd"/>
      <w:r w:rsidRPr="006A1D9E">
        <w:rPr>
          <w:sz w:val="26"/>
          <w:szCs w:val="26"/>
        </w:rPr>
        <w:t xml:space="preserve">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w:t>
      </w:r>
      <w:proofErr w:type="gramStart"/>
      <w:r w:rsidRPr="006A1D9E">
        <w:rPr>
          <w:sz w:val="26"/>
          <w:szCs w:val="26"/>
        </w:rPr>
        <w:t>deployment, but</w:t>
      </w:r>
      <w:proofErr w:type="gramEnd"/>
      <w:r w:rsidRPr="006A1D9E">
        <w:rPr>
          <w:sz w:val="26"/>
          <w:szCs w:val="26"/>
        </w:rPr>
        <w:t xml:space="preserve">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3">
    <w:p w14:paraId="090D3963" w14:textId="77777777" w:rsidR="007B0471" w:rsidRPr="00A24E9B" w:rsidRDefault="007B0471" w:rsidP="003770A2">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6B06">
        <w:rPr>
          <w:i/>
          <w:iCs/>
          <w:sz w:val="26"/>
          <w:szCs w:val="26"/>
        </w:rPr>
        <w:t>et seq</w:t>
      </w:r>
      <w:r w:rsidRPr="00A24E9B">
        <w:rPr>
          <w:sz w:val="26"/>
          <w:szCs w:val="26"/>
        </w:rPr>
        <w:t>.</w:t>
      </w:r>
    </w:p>
  </w:footnote>
  <w:footnote w:id="4">
    <w:p w14:paraId="5B5F3C1E" w14:textId="77777777" w:rsidR="007B0471" w:rsidRPr="00FD6CA0" w:rsidRDefault="007B0471" w:rsidP="007B0471">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 xml:space="preserve">Both ILECs and CLECs are under the affirmative obligation to route 911/E911 call traffic to the appropriate public safety answering point (PSAP).  Although CLECs may have direct </w:t>
      </w:r>
      <w:proofErr w:type="spellStart"/>
      <w:r>
        <w:rPr>
          <w:sz w:val="26"/>
          <w:szCs w:val="26"/>
        </w:rPr>
        <w:t>trunking</w:t>
      </w:r>
      <w:proofErr w:type="spellEnd"/>
      <w:r>
        <w:rPr>
          <w:sz w:val="26"/>
          <w:szCs w:val="26"/>
        </w:rPr>
        <w:t xml:space="preserve"> arrangements with PSAPs for the handling of 911/E911 call traffic, we note that such traffic is often routed to the PSAP through the switching and </w:t>
      </w:r>
      <w:proofErr w:type="spellStart"/>
      <w:r>
        <w:rPr>
          <w:sz w:val="26"/>
          <w:szCs w:val="26"/>
        </w:rPr>
        <w:t>trunking</w:t>
      </w:r>
      <w:proofErr w:type="spellEnd"/>
      <w:r>
        <w:rPr>
          <w:sz w:val="26"/>
          <w:szCs w:val="26"/>
        </w:rPr>
        <w:t xml:space="preserve"> facilities of an interconnected ILEC.</w:t>
      </w:r>
    </w:p>
  </w:footnote>
  <w:footnote w:id="5">
    <w:p w14:paraId="6F922ABB" w14:textId="77777777" w:rsidR="007B0471" w:rsidRPr="000B3962" w:rsidRDefault="007B0471" w:rsidP="007B0471">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71"/>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1EB9"/>
    <w:rsid w:val="000729EA"/>
    <w:rsid w:val="00073784"/>
    <w:rsid w:val="00075F0E"/>
    <w:rsid w:val="00094718"/>
    <w:rsid w:val="000A1082"/>
    <w:rsid w:val="000A2554"/>
    <w:rsid w:val="000A53A3"/>
    <w:rsid w:val="000B2B7B"/>
    <w:rsid w:val="000B3473"/>
    <w:rsid w:val="000B4B1D"/>
    <w:rsid w:val="000B4FFD"/>
    <w:rsid w:val="000B5AEF"/>
    <w:rsid w:val="000C1247"/>
    <w:rsid w:val="000C3691"/>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72A69"/>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407E"/>
    <w:rsid w:val="00235D7C"/>
    <w:rsid w:val="002370A5"/>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770A2"/>
    <w:rsid w:val="003873DE"/>
    <w:rsid w:val="0039008C"/>
    <w:rsid w:val="003949F3"/>
    <w:rsid w:val="003B04BF"/>
    <w:rsid w:val="003B0854"/>
    <w:rsid w:val="003B3544"/>
    <w:rsid w:val="003B4859"/>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15EA0"/>
    <w:rsid w:val="0042109D"/>
    <w:rsid w:val="0042297B"/>
    <w:rsid w:val="0043063C"/>
    <w:rsid w:val="004325BC"/>
    <w:rsid w:val="00443A62"/>
    <w:rsid w:val="00446BFD"/>
    <w:rsid w:val="00447FE7"/>
    <w:rsid w:val="00451279"/>
    <w:rsid w:val="00454165"/>
    <w:rsid w:val="00454458"/>
    <w:rsid w:val="004575CA"/>
    <w:rsid w:val="00471796"/>
    <w:rsid w:val="00481003"/>
    <w:rsid w:val="004818A1"/>
    <w:rsid w:val="00486BB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09DB"/>
    <w:rsid w:val="0057343C"/>
    <w:rsid w:val="0057387C"/>
    <w:rsid w:val="00573C15"/>
    <w:rsid w:val="00574032"/>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31E7"/>
    <w:rsid w:val="005C4F8E"/>
    <w:rsid w:val="005C5F5E"/>
    <w:rsid w:val="005E491F"/>
    <w:rsid w:val="005E545F"/>
    <w:rsid w:val="00601BCC"/>
    <w:rsid w:val="00604828"/>
    <w:rsid w:val="00605D84"/>
    <w:rsid w:val="00621DAF"/>
    <w:rsid w:val="00624203"/>
    <w:rsid w:val="00626DFA"/>
    <w:rsid w:val="006312F4"/>
    <w:rsid w:val="00632C35"/>
    <w:rsid w:val="0063395F"/>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1785D"/>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424BB"/>
    <w:rsid w:val="00845DC8"/>
    <w:rsid w:val="00845F70"/>
    <w:rsid w:val="00847BCC"/>
    <w:rsid w:val="00851214"/>
    <w:rsid w:val="00852DA6"/>
    <w:rsid w:val="0086250E"/>
    <w:rsid w:val="00862DEC"/>
    <w:rsid w:val="008644EE"/>
    <w:rsid w:val="008661DA"/>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3939"/>
    <w:rsid w:val="0090440C"/>
    <w:rsid w:val="00905770"/>
    <w:rsid w:val="009067A2"/>
    <w:rsid w:val="00910B1C"/>
    <w:rsid w:val="00920AA6"/>
    <w:rsid w:val="00920C5C"/>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114D"/>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3A9"/>
    <w:rsid w:val="00BF5A45"/>
    <w:rsid w:val="00BF6B06"/>
    <w:rsid w:val="00BF741C"/>
    <w:rsid w:val="00C04796"/>
    <w:rsid w:val="00C06671"/>
    <w:rsid w:val="00C1072F"/>
    <w:rsid w:val="00C10D0C"/>
    <w:rsid w:val="00C206CD"/>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7E7A"/>
    <w:rsid w:val="00E428C3"/>
    <w:rsid w:val="00E44A26"/>
    <w:rsid w:val="00E45290"/>
    <w:rsid w:val="00E462A0"/>
    <w:rsid w:val="00E55C1D"/>
    <w:rsid w:val="00E56EFE"/>
    <w:rsid w:val="00E74320"/>
    <w:rsid w:val="00E74650"/>
    <w:rsid w:val="00E7556B"/>
    <w:rsid w:val="00E768DB"/>
    <w:rsid w:val="00E811FF"/>
    <w:rsid w:val="00E9091C"/>
    <w:rsid w:val="00E91BD0"/>
    <w:rsid w:val="00E940DE"/>
    <w:rsid w:val="00E946F7"/>
    <w:rsid w:val="00E94B3F"/>
    <w:rsid w:val="00E96659"/>
    <w:rsid w:val="00E96FD3"/>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52A5"/>
    <w:rsid w:val="00F26103"/>
    <w:rsid w:val="00F270E1"/>
    <w:rsid w:val="00F31AC0"/>
    <w:rsid w:val="00F321C6"/>
    <w:rsid w:val="00F32B7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3093"/>
  <w15:chartTrackingRefBased/>
  <w15:docId w15:val="{19C04E17-C0D8-428E-95D2-6E0170B8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7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7B0471"/>
    <w:rPr>
      <w:sz w:val="20"/>
    </w:rPr>
  </w:style>
  <w:style w:type="character" w:customStyle="1" w:styleId="FootnoteTextChar">
    <w:name w:val="Footnote Text Char"/>
    <w:basedOn w:val="DefaultParagraphFont"/>
    <w:uiPriority w:val="99"/>
    <w:semiHidden/>
    <w:rsid w:val="007B0471"/>
    <w:rPr>
      <w:rFonts w:ascii="Times New Roman" w:eastAsia="Times New Roman" w:hAnsi="Times New Roman" w:cs="Times New Roman"/>
      <w:sz w:val="20"/>
      <w:szCs w:val="20"/>
    </w:rPr>
  </w:style>
  <w:style w:type="character" w:styleId="FootnoteReference">
    <w:name w:val="footnote reference"/>
    <w:aliases w:val="o,fr"/>
    <w:uiPriority w:val="99"/>
    <w:semiHidden/>
    <w:rsid w:val="007B0471"/>
    <w:rPr>
      <w:vertAlign w:val="superscript"/>
    </w:rPr>
  </w:style>
  <w:style w:type="paragraph" w:styleId="Footer">
    <w:name w:val="footer"/>
    <w:basedOn w:val="Normal"/>
    <w:link w:val="FooterChar"/>
    <w:rsid w:val="007B0471"/>
    <w:pPr>
      <w:tabs>
        <w:tab w:val="center" w:pos="4320"/>
        <w:tab w:val="right" w:pos="8640"/>
      </w:tabs>
    </w:pPr>
  </w:style>
  <w:style w:type="character" w:customStyle="1" w:styleId="FooterChar">
    <w:name w:val="Footer Char"/>
    <w:basedOn w:val="DefaultParagraphFont"/>
    <w:link w:val="Footer"/>
    <w:rsid w:val="007B0471"/>
    <w:rPr>
      <w:rFonts w:ascii="Times New Roman" w:eastAsia="Times New Roman" w:hAnsi="Times New Roman" w:cs="Times New Roman"/>
      <w:sz w:val="26"/>
      <w:szCs w:val="20"/>
    </w:rPr>
  </w:style>
  <w:style w:type="character" w:styleId="PageNumber">
    <w:name w:val="page number"/>
    <w:basedOn w:val="DefaultParagraphFont"/>
    <w:rsid w:val="007B0471"/>
  </w:style>
  <w:style w:type="paragraph" w:styleId="BodyTextIndent">
    <w:name w:val="Body Text Indent"/>
    <w:basedOn w:val="Normal"/>
    <w:link w:val="BodyTextIndentChar"/>
    <w:rsid w:val="007B0471"/>
    <w:pPr>
      <w:ind w:firstLine="720"/>
    </w:pPr>
    <w:rPr>
      <w:rFonts w:eastAsia="SimSun"/>
    </w:rPr>
  </w:style>
  <w:style w:type="character" w:customStyle="1" w:styleId="BodyTextIndentChar">
    <w:name w:val="Body Text Indent Char"/>
    <w:basedOn w:val="DefaultParagraphFont"/>
    <w:link w:val="BodyTextIndent"/>
    <w:rsid w:val="007B0471"/>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7B0471"/>
    <w:rPr>
      <w:rFonts w:ascii="Times New Roman" w:eastAsia="Times New Roman" w:hAnsi="Times New Roman" w:cs="Times New Roman"/>
      <w:sz w:val="20"/>
      <w:szCs w:val="20"/>
    </w:rPr>
  </w:style>
  <w:style w:type="paragraph" w:styleId="BodyText">
    <w:name w:val="Body Text"/>
    <w:basedOn w:val="Normal"/>
    <w:link w:val="BodyTextChar"/>
    <w:rsid w:val="007B0471"/>
    <w:pPr>
      <w:spacing w:after="120"/>
    </w:pPr>
  </w:style>
  <w:style w:type="character" w:customStyle="1" w:styleId="BodyTextChar">
    <w:name w:val="Body Text Char"/>
    <w:basedOn w:val="DefaultParagraphFont"/>
    <w:link w:val="BodyText"/>
    <w:rsid w:val="007B0471"/>
    <w:rPr>
      <w:rFonts w:ascii="Times New Roman" w:eastAsia="Times New Roman" w:hAnsi="Times New Roman" w:cs="Times New Roman"/>
      <w:sz w:val="26"/>
      <w:szCs w:val="20"/>
    </w:rPr>
  </w:style>
  <w:style w:type="paragraph" w:customStyle="1" w:styleId="Default">
    <w:name w:val="Default"/>
    <w:rsid w:val="007B04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4320"/>
    <w:rPr>
      <w:sz w:val="16"/>
      <w:szCs w:val="16"/>
    </w:rPr>
  </w:style>
  <w:style w:type="paragraph" w:styleId="CommentText">
    <w:name w:val="annotation text"/>
    <w:basedOn w:val="Normal"/>
    <w:link w:val="CommentTextChar"/>
    <w:uiPriority w:val="99"/>
    <w:semiHidden/>
    <w:unhideWhenUsed/>
    <w:rsid w:val="00E74320"/>
    <w:rPr>
      <w:sz w:val="20"/>
    </w:rPr>
  </w:style>
  <w:style w:type="character" w:customStyle="1" w:styleId="CommentTextChar">
    <w:name w:val="Comment Text Char"/>
    <w:basedOn w:val="DefaultParagraphFont"/>
    <w:link w:val="CommentText"/>
    <w:uiPriority w:val="99"/>
    <w:semiHidden/>
    <w:rsid w:val="00E743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4320"/>
    <w:rPr>
      <w:b/>
      <w:bCs/>
    </w:rPr>
  </w:style>
  <w:style w:type="character" w:customStyle="1" w:styleId="CommentSubjectChar">
    <w:name w:val="Comment Subject Char"/>
    <w:basedOn w:val="CommentTextChar"/>
    <w:link w:val="CommentSubject"/>
    <w:uiPriority w:val="99"/>
    <w:semiHidden/>
    <w:rsid w:val="00E743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1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E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A01C-A451-4693-937C-5D87E5F9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2123</Words>
  <Characters>12103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2021-06-17T16:31:00Z</dcterms:created>
  <dcterms:modified xsi:type="dcterms:W3CDTF">2021-06-17T16:31:00Z</dcterms:modified>
</cp:coreProperties>
</file>