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3DFC" w14:textId="77777777" w:rsidR="00D16DDC" w:rsidRPr="00B6687F" w:rsidRDefault="00D16DDC" w:rsidP="00D16DDC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0D1DA2E0" w14:textId="77777777" w:rsidR="00D16DDC" w:rsidRPr="00B6687F" w:rsidRDefault="00D16DDC" w:rsidP="00D16DDC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44FE12F0" w14:textId="77777777" w:rsidR="00D16DDC" w:rsidRPr="00B6687F" w:rsidRDefault="00D16DDC" w:rsidP="00D16DD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6229576E" w14:textId="77777777" w:rsidR="00D16DDC" w:rsidRPr="00B6687F" w:rsidRDefault="00D16DDC" w:rsidP="00D16DD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70BF36C" w14:textId="77777777" w:rsidR="00D16DDC" w:rsidRPr="00B6687F" w:rsidRDefault="00D16DDC" w:rsidP="00D16DDC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5086559E" w14:textId="77777777" w:rsidR="00D16DDC" w:rsidRPr="00B6687F" w:rsidRDefault="00D16DDC" w:rsidP="00D16DD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C8F7101" w14:textId="77777777" w:rsidR="00D16DDC" w:rsidRPr="00B6687F" w:rsidRDefault="00D16DDC" w:rsidP="00D16DD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5EF0EB4" w14:textId="2C2E296E" w:rsidR="00D16DDC" w:rsidRPr="006577C1" w:rsidRDefault="00D16DDC" w:rsidP="00D16DDC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Commonwealth Telephone Company d/b/a Frontier Communications Commonwealth Telephone Company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LLC and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466CE2">
        <w:rPr>
          <w:rFonts w:ascii="Arial" w:hAnsi="Arial" w:cs="Arial"/>
          <w:spacing w:val="-3"/>
          <w:sz w:val="24"/>
          <w:szCs w:val="24"/>
        </w:rPr>
        <w:t>Onvoy</w:t>
      </w:r>
      <w:proofErr w:type="spellEnd"/>
      <w:r>
        <w:rPr>
          <w:rFonts w:ascii="Arial" w:hAnsi="Arial" w:cs="Arial"/>
          <w:spacing w:val="-3"/>
          <w:sz w:val="24"/>
          <w:szCs w:val="24"/>
        </w:rPr>
        <w:t>, LLC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for approval of an Amendment to Interconnection Agreement under Section</w:t>
      </w:r>
      <w:r w:rsidR="00C90E6F">
        <w:rPr>
          <w:rFonts w:ascii="Arial" w:hAnsi="Arial" w:cs="Arial"/>
          <w:spacing w:val="-3"/>
          <w:sz w:val="24"/>
          <w:szCs w:val="24"/>
        </w:rPr>
        <w:t> </w:t>
      </w:r>
      <w:r w:rsidRPr="00A26BF7">
        <w:rPr>
          <w:rFonts w:ascii="Arial" w:hAnsi="Arial" w:cs="Arial"/>
          <w:spacing w:val="-3"/>
          <w:sz w:val="24"/>
          <w:szCs w:val="24"/>
        </w:rPr>
        <w:t>252 (e) of the Telecommunications Act of 1996.</w:t>
      </w:r>
    </w:p>
    <w:p w14:paraId="2F13D2FA" w14:textId="07298E48" w:rsidR="00D16DDC" w:rsidRPr="006577C1" w:rsidRDefault="00D16DDC" w:rsidP="00D16DD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1-302</w:t>
      </w:r>
      <w:r w:rsidR="00C90E6F">
        <w:rPr>
          <w:rFonts w:ascii="Arial" w:hAnsi="Arial" w:cs="Arial"/>
          <w:spacing w:val="-3"/>
          <w:sz w:val="24"/>
          <w:szCs w:val="24"/>
        </w:rPr>
        <w:t>663</w:t>
      </w:r>
      <w:r>
        <w:rPr>
          <w:rFonts w:ascii="Arial" w:hAnsi="Arial" w:cs="Arial"/>
          <w:spacing w:val="-3"/>
          <w:sz w:val="24"/>
          <w:szCs w:val="24"/>
        </w:rPr>
        <w:t>9</w:t>
      </w:r>
    </w:p>
    <w:p w14:paraId="26919484" w14:textId="77777777" w:rsidR="00D16DDC" w:rsidRPr="006577C1" w:rsidRDefault="00D16DDC" w:rsidP="00D16DDC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39FB61AC" w14:textId="77777777" w:rsidR="00D16DDC" w:rsidRPr="006577C1" w:rsidRDefault="00D16DDC" w:rsidP="00D16DD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BDED587" w14:textId="77777777" w:rsidR="00D16DDC" w:rsidRPr="006577C1" w:rsidRDefault="00D16DDC" w:rsidP="00D16DD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EB29847" w14:textId="7A0A36DF" w:rsidR="00D16DDC" w:rsidRPr="006577C1" w:rsidRDefault="00D16DDC" w:rsidP="00D16DD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Commonwealth 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Telephone Company d/b/a </w:t>
      </w:r>
      <w:r>
        <w:rPr>
          <w:rFonts w:ascii="Arial" w:hAnsi="Arial" w:cs="Arial"/>
          <w:spacing w:val="-3"/>
          <w:sz w:val="24"/>
          <w:szCs w:val="24"/>
        </w:rPr>
        <w:t>Frontier Communications Commonwealth Telephone Company LLC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and </w:t>
      </w:r>
      <w:proofErr w:type="spellStart"/>
      <w:r w:rsidR="00C90E6F">
        <w:rPr>
          <w:rFonts w:ascii="Arial" w:hAnsi="Arial" w:cs="Arial"/>
          <w:spacing w:val="-3"/>
          <w:sz w:val="24"/>
          <w:szCs w:val="24"/>
        </w:rPr>
        <w:t>Onvoy</w:t>
      </w:r>
      <w:proofErr w:type="spellEnd"/>
      <w:r>
        <w:rPr>
          <w:rFonts w:ascii="Arial" w:hAnsi="Arial" w:cs="Arial"/>
          <w:spacing w:val="-3"/>
          <w:sz w:val="24"/>
          <w:szCs w:val="24"/>
        </w:rPr>
        <w:t>, LLC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"Company2"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, by its counsel, filed on </w:t>
      </w:r>
      <w:r w:rsidR="00C90E6F">
        <w:rPr>
          <w:rFonts w:ascii="Arial" w:hAnsi="Arial" w:cs="Arial"/>
          <w:spacing w:val="-3"/>
          <w:sz w:val="24"/>
          <w:szCs w:val="24"/>
        </w:rPr>
        <w:t>June 18</w:t>
      </w:r>
      <w:r>
        <w:rPr>
          <w:rFonts w:ascii="Arial" w:hAnsi="Arial" w:cs="Arial"/>
          <w:spacing w:val="-3"/>
          <w:sz w:val="24"/>
          <w:szCs w:val="24"/>
        </w:rPr>
        <w:t>, 2021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, at the Public Utility Commission, a</w:t>
      </w:r>
      <w:r w:rsidR="00A207FF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Joint Petition for approval of an </w:t>
      </w:r>
      <w:r w:rsidR="00A207FF">
        <w:rPr>
          <w:rFonts w:ascii="Arial" w:hAnsi="Arial" w:cs="Arial"/>
          <w:spacing w:val="-3"/>
          <w:sz w:val="24"/>
          <w:szCs w:val="24"/>
        </w:rPr>
        <w:t xml:space="preserve">Amendment to </w:t>
      </w:r>
      <w:r w:rsidRPr="006577C1">
        <w:rPr>
          <w:rFonts w:ascii="Arial" w:hAnsi="Arial" w:cs="Arial"/>
          <w:spacing w:val="-3"/>
          <w:sz w:val="24"/>
          <w:szCs w:val="24"/>
        </w:rPr>
        <w:t>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 251 and 252 of the Telecommunications Act of 1996.</w:t>
      </w:r>
    </w:p>
    <w:p w14:paraId="14889591" w14:textId="77777777" w:rsidR="00D16DDC" w:rsidRPr="006577C1" w:rsidRDefault="00D16DDC" w:rsidP="00D16DD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6DE90E0" w14:textId="74AC85F9" w:rsidR="00D16DDC" w:rsidRPr="006577C1" w:rsidRDefault="00D16DDC" w:rsidP="00D16DD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Commonwealth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Telephone Company d/b/a </w:t>
      </w:r>
      <w:r>
        <w:rPr>
          <w:rFonts w:ascii="Arial" w:hAnsi="Arial" w:cs="Arial"/>
          <w:spacing w:val="-3"/>
          <w:sz w:val="24"/>
          <w:szCs w:val="24"/>
        </w:rPr>
        <w:t>Frontier Communications Commonwealth Telephone Company LLC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and </w:t>
      </w:r>
      <w:proofErr w:type="spellStart"/>
      <w:r w:rsidR="00AA212C">
        <w:rPr>
          <w:rFonts w:ascii="Arial" w:hAnsi="Arial" w:cs="Arial"/>
          <w:spacing w:val="-3"/>
          <w:sz w:val="24"/>
          <w:szCs w:val="24"/>
        </w:rPr>
        <w:t>Onvoy</w:t>
      </w:r>
      <w:proofErr w:type="spellEnd"/>
      <w:r>
        <w:rPr>
          <w:rFonts w:ascii="Arial" w:hAnsi="Arial" w:cs="Arial"/>
          <w:spacing w:val="-3"/>
          <w:sz w:val="24"/>
          <w:szCs w:val="24"/>
        </w:rPr>
        <w:t>, LLC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 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3368B9DE" w14:textId="77777777" w:rsidR="00D16DDC" w:rsidRPr="006577C1" w:rsidRDefault="00D16DDC" w:rsidP="00D16DD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3AF40FB" w14:textId="77777777" w:rsidR="00D16DDC" w:rsidRPr="006577C1" w:rsidRDefault="00D16DDC" w:rsidP="00D16DD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055CB408" w14:textId="77777777" w:rsidR="00D16DDC" w:rsidRPr="00B6687F" w:rsidRDefault="00D16DDC" w:rsidP="00D16DD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0733806" w14:textId="77777777" w:rsidR="00D16DDC" w:rsidRPr="00B6687F" w:rsidRDefault="00D16DDC" w:rsidP="00D16DD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F3922F5" w14:textId="77777777" w:rsidR="00D16DDC" w:rsidRPr="00B6687F" w:rsidRDefault="00D16DDC" w:rsidP="00D16DD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7DFEF69A" w14:textId="77777777" w:rsidR="00D16DDC" w:rsidRPr="00B6687F" w:rsidRDefault="00D16DDC" w:rsidP="00D16DD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5568F6" wp14:editId="7AA864AE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77DD6" w14:textId="77777777" w:rsidR="00D16DDC" w:rsidRPr="00B6687F" w:rsidRDefault="00D16DDC" w:rsidP="00D16DD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6B35961" w14:textId="77777777" w:rsidR="00D16DDC" w:rsidRPr="00B6687F" w:rsidRDefault="00D16DDC" w:rsidP="00D16DD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978A187" w14:textId="77777777" w:rsidR="00D16DDC" w:rsidRPr="00B6687F" w:rsidRDefault="00D16DDC" w:rsidP="00D16DD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3D96FDE" w14:textId="77777777" w:rsidR="00D16DDC" w:rsidRDefault="00D16DDC" w:rsidP="00D16DD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17A5577D" w14:textId="77777777" w:rsidR="00D16DDC" w:rsidRPr="00B6687F" w:rsidRDefault="00D16DDC" w:rsidP="00D16DD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3D1A26F5" w14:textId="77777777" w:rsidR="00D16DDC" w:rsidRPr="00B6687F" w:rsidRDefault="00D16DDC" w:rsidP="00D16DDC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6C27867F" w14:textId="77777777" w:rsidR="00057AFF" w:rsidRDefault="00057AFF"/>
    <w:sectPr w:rsidR="00057AFF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DC"/>
    <w:rsid w:val="00057AFF"/>
    <w:rsid w:val="00466CE2"/>
    <w:rsid w:val="00A207FF"/>
    <w:rsid w:val="00AA212C"/>
    <w:rsid w:val="00C90E6F"/>
    <w:rsid w:val="00D16DDC"/>
    <w:rsid w:val="00D65CC2"/>
    <w:rsid w:val="00E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770558C"/>
  <w15:chartTrackingRefBased/>
  <w15:docId w15:val="{98DC8BC8-1CC3-4C2D-B553-0945FB78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D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6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7</cp:revision>
  <dcterms:created xsi:type="dcterms:W3CDTF">2021-06-21T17:40:00Z</dcterms:created>
  <dcterms:modified xsi:type="dcterms:W3CDTF">2021-06-21T17:47:00Z</dcterms:modified>
</cp:coreProperties>
</file>