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3A944A7" w14:textId="7FDD9A0F" w:rsidR="00223C39" w:rsidRDefault="00223C39" w:rsidP="00223C39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22, 2021</w:t>
      </w:r>
    </w:p>
    <w:p w14:paraId="29DACCD1" w14:textId="77777777" w:rsidR="00983847" w:rsidRPr="0067519A" w:rsidRDefault="00983847" w:rsidP="00983847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49F02EBD" w14:textId="77777777" w:rsidR="00983847" w:rsidRPr="00356510" w:rsidRDefault="00983847" w:rsidP="00983847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KIMBERLY A KLOCK</w:t>
      </w:r>
    </w:p>
    <w:p w14:paraId="1E3DE712" w14:textId="2882E689" w:rsidR="00983847" w:rsidRPr="00D7422B" w:rsidRDefault="005B33E5" w:rsidP="009838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Pr="00356510">
        <w:rPr>
          <w:rFonts w:ascii="Arial" w:hAnsi="Arial" w:cs="Arial"/>
          <w:b/>
          <w:sz w:val="24"/>
          <w:szCs w:val="24"/>
        </w:rPr>
        <w:t xml:space="preserve"> </w:t>
      </w:r>
      <w:r w:rsidR="00983847" w:rsidRPr="00356510">
        <w:rPr>
          <w:rFonts w:ascii="Arial" w:hAnsi="Arial" w:cs="Arial"/>
          <w:b/>
          <w:sz w:val="24"/>
          <w:szCs w:val="24"/>
        </w:rPr>
        <w:t>COUNSEL</w:t>
      </w:r>
    </w:p>
    <w:p w14:paraId="47D67248" w14:textId="77777777" w:rsidR="00983847" w:rsidRPr="00D7422B" w:rsidRDefault="00983847" w:rsidP="00983847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14:paraId="08EB1EB5" w14:textId="77777777" w:rsidR="00983847" w:rsidRPr="00D7422B" w:rsidRDefault="00983847" w:rsidP="00983847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14:paraId="3F05C478" w14:textId="0B34A43E" w:rsidR="00983847" w:rsidRPr="00D5241D" w:rsidRDefault="00983847" w:rsidP="00983847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18101-1179</w:t>
      </w:r>
    </w:p>
    <w:p w14:paraId="5B4F0AB5" w14:textId="77777777" w:rsidR="00983847" w:rsidRPr="0067519A" w:rsidRDefault="00983847" w:rsidP="00983847">
      <w:pPr>
        <w:rPr>
          <w:rFonts w:ascii="Arial" w:hAnsi="Arial" w:cs="Arial"/>
          <w:sz w:val="24"/>
          <w:szCs w:val="24"/>
        </w:rPr>
      </w:pPr>
    </w:p>
    <w:p w14:paraId="025A96CD" w14:textId="77777777" w:rsidR="00983847" w:rsidRPr="004B6C39" w:rsidRDefault="00983847" w:rsidP="00983847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Pr="00D7422B">
        <w:rPr>
          <w:rFonts w:ascii="Arial" w:hAnsi="Arial" w:cs="Arial"/>
          <w:b/>
          <w:sz w:val="24"/>
          <w:szCs w:val="24"/>
        </w:rPr>
        <w:t>Ac</w:t>
      </w:r>
      <w:r>
        <w:rPr>
          <w:rFonts w:ascii="Arial" w:hAnsi="Arial" w:cs="Arial"/>
          <w:b/>
          <w:sz w:val="24"/>
          <w:szCs w:val="24"/>
        </w:rPr>
        <w:t>t 129 Compliance Rider – Phase 3</w:t>
      </w:r>
    </w:p>
    <w:p w14:paraId="6857F02A" w14:textId="77777777" w:rsidR="00983847" w:rsidRDefault="00983847" w:rsidP="00983847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10A57638" w14:textId="3376174E" w:rsidR="00983847" w:rsidRPr="00D5241D" w:rsidRDefault="00983847" w:rsidP="009838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 xml:space="preserve">For the </w:t>
      </w:r>
      <w:r>
        <w:rPr>
          <w:rFonts w:ascii="Arial" w:hAnsi="Arial" w:cs="Arial"/>
          <w:b/>
          <w:spacing w:val="-2"/>
          <w:sz w:val="24"/>
          <w:szCs w:val="24"/>
        </w:rPr>
        <w:t>12</w:t>
      </w:r>
      <w:r w:rsidRPr="00D5241D">
        <w:rPr>
          <w:rFonts w:ascii="Arial" w:hAnsi="Arial" w:cs="Arial"/>
          <w:b/>
          <w:sz w:val="24"/>
          <w:szCs w:val="24"/>
        </w:rPr>
        <w:t xml:space="preserve"> months ended </w:t>
      </w:r>
      <w:r>
        <w:rPr>
          <w:rFonts w:ascii="Arial" w:hAnsi="Arial" w:cs="Arial"/>
          <w:b/>
          <w:sz w:val="24"/>
          <w:szCs w:val="24"/>
        </w:rPr>
        <w:t>March</w:t>
      </w:r>
      <w:r w:rsidRPr="00D5241D">
        <w:rPr>
          <w:rFonts w:ascii="Arial" w:hAnsi="Arial" w:cs="Arial"/>
          <w:b/>
          <w:sz w:val="24"/>
          <w:szCs w:val="24"/>
        </w:rPr>
        <w:t xml:space="preserve"> 3</w:t>
      </w:r>
      <w:r>
        <w:rPr>
          <w:rFonts w:ascii="Arial" w:hAnsi="Arial" w:cs="Arial"/>
          <w:b/>
          <w:sz w:val="24"/>
          <w:szCs w:val="24"/>
        </w:rPr>
        <w:t>1</w:t>
      </w:r>
      <w:r w:rsidRPr="00D5241D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D5241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</w:t>
      </w:r>
      <w:r w:rsidR="00143C4E">
        <w:rPr>
          <w:rFonts w:ascii="Arial" w:hAnsi="Arial" w:cs="Arial"/>
          <w:b/>
          <w:sz w:val="24"/>
          <w:szCs w:val="24"/>
        </w:rPr>
        <w:t>1</w:t>
      </w:r>
      <w:proofErr w:type="gramEnd"/>
      <w:r w:rsidRPr="00D5241D">
        <w:rPr>
          <w:rFonts w:ascii="Arial" w:hAnsi="Arial" w:cs="Arial"/>
          <w:b/>
          <w:sz w:val="24"/>
          <w:szCs w:val="24"/>
        </w:rPr>
        <w:tab/>
      </w:r>
    </w:p>
    <w:p w14:paraId="36B50F99" w14:textId="1363CD5A" w:rsidR="00983847" w:rsidRPr="00D5241D" w:rsidRDefault="00983847" w:rsidP="00983847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</w:t>
      </w:r>
      <w:r>
        <w:rPr>
          <w:rFonts w:ascii="Arial" w:hAnsi="Arial" w:cs="Arial"/>
          <w:b/>
          <w:sz w:val="24"/>
          <w:szCs w:val="24"/>
        </w:rPr>
        <w:t>2</w:t>
      </w:r>
      <w:r w:rsidR="00143C4E">
        <w:rPr>
          <w:rFonts w:ascii="Arial" w:hAnsi="Arial" w:cs="Arial"/>
          <w:b/>
          <w:sz w:val="24"/>
          <w:szCs w:val="24"/>
        </w:rPr>
        <w:t>1-</w:t>
      </w:r>
      <w:r w:rsidR="0012524F">
        <w:rPr>
          <w:rFonts w:ascii="Arial" w:hAnsi="Arial" w:cs="Arial"/>
          <w:b/>
          <w:sz w:val="24"/>
          <w:szCs w:val="24"/>
        </w:rPr>
        <w:t>3025638</w:t>
      </w:r>
    </w:p>
    <w:p w14:paraId="5B241E79" w14:textId="77777777" w:rsidR="00983847" w:rsidRPr="00D5241D" w:rsidRDefault="00983847" w:rsidP="00983847">
      <w:pPr>
        <w:rPr>
          <w:rFonts w:ascii="Arial" w:hAnsi="Arial" w:cs="Arial"/>
          <w:b/>
          <w:sz w:val="24"/>
          <w:szCs w:val="24"/>
        </w:rPr>
      </w:pPr>
    </w:p>
    <w:p w14:paraId="13B1E326" w14:textId="77777777" w:rsidR="00983847" w:rsidRPr="00D5241D" w:rsidRDefault="00983847" w:rsidP="00983847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>Dear M</w:t>
      </w:r>
      <w:r>
        <w:rPr>
          <w:rFonts w:ascii="Arial" w:hAnsi="Arial" w:cs="Arial"/>
          <w:sz w:val="24"/>
          <w:szCs w:val="24"/>
        </w:rPr>
        <w:t>s</w:t>
      </w:r>
      <w:r w:rsidRPr="00D5241D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Klock</w:t>
      </w:r>
      <w:proofErr w:type="spellEnd"/>
      <w:r w:rsidRPr="00D5241D">
        <w:rPr>
          <w:rFonts w:ascii="Arial" w:hAnsi="Arial" w:cs="Arial"/>
          <w:sz w:val="24"/>
          <w:szCs w:val="24"/>
        </w:rPr>
        <w:t>:</w:t>
      </w:r>
    </w:p>
    <w:p w14:paraId="2A63DE74" w14:textId="77777777" w:rsidR="00983847" w:rsidRPr="00D5241D" w:rsidRDefault="00983847" w:rsidP="00983847">
      <w:pPr>
        <w:rPr>
          <w:rFonts w:ascii="Arial" w:hAnsi="Arial" w:cs="Arial"/>
          <w:spacing w:val="-2"/>
          <w:sz w:val="24"/>
          <w:szCs w:val="24"/>
        </w:rPr>
      </w:pPr>
    </w:p>
    <w:p w14:paraId="5459E414" w14:textId="78023960" w:rsidR="00983847" w:rsidRPr="00D5241D" w:rsidRDefault="00983847" w:rsidP="00983847">
      <w:pPr>
        <w:ind w:right="-27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Bureau of Audits has reviewed PPL Electric Utilities Corporation’s </w:t>
      </w:r>
      <w:r w:rsidRPr="00D5241D">
        <w:rPr>
          <w:rFonts w:ascii="Arial" w:hAnsi="Arial" w:cs="Arial"/>
          <w:sz w:val="24"/>
          <w:szCs w:val="24"/>
        </w:rPr>
        <w:t xml:space="preserve">Act 129 Compliance Rider – Phase </w:t>
      </w:r>
      <w:r>
        <w:rPr>
          <w:rFonts w:ascii="Arial" w:hAnsi="Arial" w:cs="Arial"/>
          <w:sz w:val="24"/>
          <w:szCs w:val="24"/>
        </w:rPr>
        <w:t>3</w:t>
      </w:r>
      <w:r w:rsidRPr="00D5241D">
        <w:rPr>
          <w:rFonts w:ascii="Arial" w:hAnsi="Arial" w:cs="Arial"/>
          <w:sz w:val="24"/>
          <w:szCs w:val="24"/>
        </w:rPr>
        <w:t xml:space="preserve"> (ACR-</w:t>
      </w:r>
      <w:r>
        <w:rPr>
          <w:rFonts w:ascii="Arial" w:hAnsi="Arial" w:cs="Arial"/>
          <w:sz w:val="24"/>
          <w:szCs w:val="24"/>
        </w:rPr>
        <w:t>3</w:t>
      </w:r>
      <w:r w:rsidRPr="00D5241D">
        <w:rPr>
          <w:rFonts w:ascii="Arial" w:hAnsi="Arial" w:cs="Arial"/>
          <w:sz w:val="24"/>
          <w:szCs w:val="24"/>
        </w:rPr>
        <w:t xml:space="preserve">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>
        <w:rPr>
          <w:rFonts w:ascii="Arial" w:hAnsi="Arial" w:cs="Arial"/>
          <w:spacing w:val="-2"/>
          <w:sz w:val="24"/>
          <w:szCs w:val="24"/>
        </w:rPr>
        <w:t>12</w:t>
      </w:r>
      <w:r w:rsidRPr="00D5241D">
        <w:rPr>
          <w:rFonts w:ascii="Arial" w:hAnsi="Arial" w:cs="Arial"/>
          <w:sz w:val="24"/>
          <w:szCs w:val="24"/>
        </w:rPr>
        <w:t xml:space="preserve"> months ended </w:t>
      </w:r>
      <w:r>
        <w:rPr>
          <w:rFonts w:ascii="Arial" w:hAnsi="Arial" w:cs="Arial"/>
          <w:sz w:val="24"/>
          <w:szCs w:val="24"/>
        </w:rPr>
        <w:t>March</w:t>
      </w:r>
      <w:r w:rsidRPr="00D5241D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1</w:t>
      </w:r>
      <w:r w:rsidRPr="00D5241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12524F">
        <w:rPr>
          <w:rFonts w:ascii="Arial" w:hAnsi="Arial" w:cs="Arial"/>
          <w:sz w:val="24"/>
          <w:szCs w:val="24"/>
        </w:rPr>
        <w:t>1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14:paraId="178FA83D" w14:textId="77777777" w:rsidR="00983847" w:rsidRPr="00D5241D" w:rsidRDefault="00983847" w:rsidP="00983847">
      <w:pPr>
        <w:rPr>
          <w:rFonts w:ascii="Arial" w:hAnsi="Arial" w:cs="Arial"/>
          <w:spacing w:val="-2"/>
          <w:sz w:val="24"/>
          <w:szCs w:val="24"/>
        </w:rPr>
      </w:pPr>
    </w:p>
    <w:p w14:paraId="7D35DEE2" w14:textId="45EA2232" w:rsidR="00983847" w:rsidRPr="00D5241D" w:rsidRDefault="00983847" w:rsidP="00983847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>
        <w:rPr>
          <w:rFonts w:ascii="Arial" w:hAnsi="Arial" w:cs="Arial"/>
          <w:sz w:val="24"/>
          <w:szCs w:val="24"/>
        </w:rPr>
        <w:t>ACR-3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 Section 1307(e) Reconciliation Statement, filed on</w:t>
      </w:r>
      <w:r>
        <w:rPr>
          <w:rFonts w:ascii="Arial" w:hAnsi="Arial" w:cs="Arial"/>
          <w:spacing w:val="-2"/>
          <w:sz w:val="24"/>
          <w:szCs w:val="24"/>
        </w:rPr>
        <w:t xml:space="preserve"> April 30, 202</w:t>
      </w:r>
      <w:r w:rsidR="0012524F">
        <w:rPr>
          <w:rFonts w:ascii="Arial" w:hAnsi="Arial" w:cs="Arial"/>
          <w:spacing w:val="-2"/>
          <w:sz w:val="24"/>
          <w:szCs w:val="24"/>
        </w:rPr>
        <w:t>1</w:t>
      </w:r>
      <w:r w:rsidRPr="00D5241D">
        <w:rPr>
          <w:rFonts w:ascii="Arial" w:hAnsi="Arial" w:cs="Arial"/>
          <w:spacing w:val="-2"/>
          <w:sz w:val="24"/>
          <w:szCs w:val="24"/>
        </w:rPr>
        <w:t>, is mathematically accurate and, accordingly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 shall be deemed an adequate filing within the meaning of Section 1307(e) of the Public Utility Code, 66 </w:t>
      </w:r>
      <w:proofErr w:type="spellStart"/>
      <w:r w:rsidRPr="00D5241D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Pr="00D5241D">
        <w:rPr>
          <w:rFonts w:ascii="Arial" w:hAnsi="Arial" w:cs="Arial"/>
          <w:spacing w:val="-2"/>
          <w:sz w:val="24"/>
          <w:szCs w:val="24"/>
        </w:rPr>
        <w:t>. §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>1307(e).</w:t>
      </w:r>
    </w:p>
    <w:p w14:paraId="16B4832F" w14:textId="77777777" w:rsidR="00983847" w:rsidRPr="00D5241D" w:rsidRDefault="00983847" w:rsidP="00983847">
      <w:pPr>
        <w:rPr>
          <w:rFonts w:ascii="Arial" w:hAnsi="Arial" w:cs="Arial"/>
          <w:spacing w:val="-2"/>
          <w:sz w:val="24"/>
          <w:szCs w:val="24"/>
        </w:rPr>
      </w:pPr>
    </w:p>
    <w:p w14:paraId="261957F3" w14:textId="77777777" w:rsidR="00983847" w:rsidRPr="00D5241D" w:rsidRDefault="00983847" w:rsidP="00983847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Acceptance of the </w:t>
      </w:r>
      <w:r>
        <w:rPr>
          <w:rFonts w:ascii="Arial" w:hAnsi="Arial" w:cs="Arial"/>
          <w:sz w:val="24"/>
          <w:szCs w:val="24"/>
        </w:rPr>
        <w:t>ACR-3</w:t>
      </w:r>
      <w:r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354FCFC2" w14:textId="77777777" w:rsidR="00983847" w:rsidRPr="00D5241D" w:rsidRDefault="00983847" w:rsidP="00983847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14:paraId="51E20E15" w14:textId="1393BDEF" w:rsidR="00983847" w:rsidRPr="00D5241D" w:rsidRDefault="00983847" w:rsidP="00983847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Pr="00D5241D">
        <w:rPr>
          <w:rFonts w:ascii="Arial" w:hAnsi="Arial" w:cs="Arial"/>
          <w:sz w:val="24"/>
          <w:szCs w:val="24"/>
        </w:rPr>
        <w:t>M-20</w:t>
      </w:r>
      <w:r>
        <w:rPr>
          <w:rFonts w:ascii="Arial" w:hAnsi="Arial" w:cs="Arial"/>
          <w:sz w:val="24"/>
          <w:szCs w:val="24"/>
        </w:rPr>
        <w:t>2</w:t>
      </w:r>
      <w:r w:rsidR="0012524F">
        <w:rPr>
          <w:rFonts w:ascii="Arial" w:hAnsi="Arial" w:cs="Arial"/>
          <w:sz w:val="24"/>
          <w:szCs w:val="24"/>
        </w:rPr>
        <w:t>1-3025638</w:t>
      </w:r>
      <w:r w:rsidRPr="00D5241D">
        <w:rPr>
          <w:rFonts w:ascii="Arial" w:hAnsi="Arial" w:cs="Arial"/>
          <w:szCs w:val="24"/>
        </w:rPr>
        <w:t>.</w:t>
      </w:r>
    </w:p>
    <w:p w14:paraId="684315D7" w14:textId="77777777" w:rsidR="00983847" w:rsidRPr="00D5241D" w:rsidRDefault="00983847" w:rsidP="00983847">
      <w:pPr>
        <w:rPr>
          <w:rFonts w:ascii="Arial" w:hAnsi="Arial" w:cs="Arial"/>
          <w:szCs w:val="24"/>
        </w:rPr>
      </w:pPr>
    </w:p>
    <w:p w14:paraId="70A9CD9E" w14:textId="77777777" w:rsidR="00983847" w:rsidRPr="00D5241D" w:rsidRDefault="00983847" w:rsidP="00983847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14:paraId="3D42118C" w14:textId="38EBCEAF" w:rsidR="00983847" w:rsidRPr="00D5241D" w:rsidRDefault="00223C39" w:rsidP="00983847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8F739AF" wp14:editId="3E054892">
            <wp:simplePos x="0" y="0"/>
            <wp:positionH relativeFrom="column">
              <wp:posOffset>3048000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7F81C" w14:textId="69F36162" w:rsidR="00983847" w:rsidRPr="00D5241D" w:rsidRDefault="0012524F" w:rsidP="00223C39">
      <w:pPr>
        <w:tabs>
          <w:tab w:val="left" w:pos="5925"/>
          <w:tab w:val="left" w:pos="609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223C39">
        <w:rPr>
          <w:rFonts w:ascii="Arial" w:hAnsi="Arial" w:cs="Arial"/>
          <w:spacing w:val="-2"/>
          <w:sz w:val="24"/>
          <w:szCs w:val="24"/>
        </w:rPr>
        <w:tab/>
      </w:r>
    </w:p>
    <w:p w14:paraId="08E61242" w14:textId="77777777" w:rsidR="00983847" w:rsidRDefault="00983847" w:rsidP="00983847"/>
    <w:p w14:paraId="7D571769" w14:textId="77777777" w:rsidR="00983847" w:rsidRPr="00D5241D" w:rsidRDefault="00983847" w:rsidP="00983847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12A0225" w14:textId="77777777" w:rsidR="00983847" w:rsidRDefault="00983847" w:rsidP="00983847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2271E67B" w14:textId="77777777" w:rsidR="0056070B" w:rsidRDefault="00983847" w:rsidP="0056070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56070B">
        <w:rPr>
          <w:rFonts w:ascii="Arial" w:hAnsi="Arial" w:cs="Arial"/>
          <w:sz w:val="24"/>
          <w:szCs w:val="24"/>
        </w:rPr>
        <w:t>Keith L Mather</w:t>
      </w:r>
    </w:p>
    <w:p w14:paraId="3A945E59" w14:textId="21070032" w:rsidR="000525AA" w:rsidRPr="00A35F64" w:rsidRDefault="0056070B" w:rsidP="0056070B">
      <w:pPr>
        <w:tabs>
          <w:tab w:val="left" w:pos="720"/>
          <w:tab w:val="left" w:pos="1080"/>
        </w:tabs>
        <w:ind w:left="1080" w:hanging="1080"/>
        <w:rPr>
          <w:color w:val="000066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(717) 772-3440</w:t>
      </w:r>
    </w:p>
    <w:sectPr w:rsidR="000525AA" w:rsidRPr="00A35F64" w:rsidSect="00365389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3B04" w14:textId="77777777" w:rsidR="00093F87" w:rsidRDefault="00093F87">
      <w:r>
        <w:separator/>
      </w:r>
    </w:p>
  </w:endnote>
  <w:endnote w:type="continuationSeparator" w:id="0">
    <w:p w14:paraId="05C53871" w14:textId="77777777" w:rsidR="00093F87" w:rsidRDefault="0009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55B7" w14:textId="77777777" w:rsidR="00093F87" w:rsidRDefault="00093F87">
      <w:r>
        <w:separator/>
      </w:r>
    </w:p>
  </w:footnote>
  <w:footnote w:type="continuationSeparator" w:id="0">
    <w:p w14:paraId="282348B8" w14:textId="77777777" w:rsidR="00093F87" w:rsidRDefault="0009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7F4D"/>
    <w:rsid w:val="000846F6"/>
    <w:rsid w:val="00093F87"/>
    <w:rsid w:val="000C0721"/>
    <w:rsid w:val="000C718C"/>
    <w:rsid w:val="000E3958"/>
    <w:rsid w:val="000E7FB5"/>
    <w:rsid w:val="001209F1"/>
    <w:rsid w:val="0012524F"/>
    <w:rsid w:val="00125446"/>
    <w:rsid w:val="00134DA3"/>
    <w:rsid w:val="0013719C"/>
    <w:rsid w:val="00143C4E"/>
    <w:rsid w:val="001614F4"/>
    <w:rsid w:val="001779EC"/>
    <w:rsid w:val="00186176"/>
    <w:rsid w:val="001A3788"/>
    <w:rsid w:val="001C34D1"/>
    <w:rsid w:val="001D37A3"/>
    <w:rsid w:val="001E1BF3"/>
    <w:rsid w:val="002229C3"/>
    <w:rsid w:val="00223C39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65389"/>
    <w:rsid w:val="00372134"/>
    <w:rsid w:val="00385CA5"/>
    <w:rsid w:val="00474D6A"/>
    <w:rsid w:val="004C090E"/>
    <w:rsid w:val="004C4A5A"/>
    <w:rsid w:val="004D2698"/>
    <w:rsid w:val="004D57EC"/>
    <w:rsid w:val="0051639C"/>
    <w:rsid w:val="0056070B"/>
    <w:rsid w:val="005B33E5"/>
    <w:rsid w:val="005E25C5"/>
    <w:rsid w:val="00602685"/>
    <w:rsid w:val="006439A8"/>
    <w:rsid w:val="006755C0"/>
    <w:rsid w:val="00685561"/>
    <w:rsid w:val="006B5DB7"/>
    <w:rsid w:val="0071154F"/>
    <w:rsid w:val="0071271A"/>
    <w:rsid w:val="00717C2B"/>
    <w:rsid w:val="007605C6"/>
    <w:rsid w:val="007617B1"/>
    <w:rsid w:val="00794CF5"/>
    <w:rsid w:val="007A69A2"/>
    <w:rsid w:val="007C085F"/>
    <w:rsid w:val="007F7263"/>
    <w:rsid w:val="0081537D"/>
    <w:rsid w:val="00831B7E"/>
    <w:rsid w:val="00847367"/>
    <w:rsid w:val="008750DB"/>
    <w:rsid w:val="0088179E"/>
    <w:rsid w:val="00900881"/>
    <w:rsid w:val="00934FA1"/>
    <w:rsid w:val="00937AC0"/>
    <w:rsid w:val="009833D1"/>
    <w:rsid w:val="00983847"/>
    <w:rsid w:val="009A2860"/>
    <w:rsid w:val="009B23D8"/>
    <w:rsid w:val="009C2DDA"/>
    <w:rsid w:val="009C5DC4"/>
    <w:rsid w:val="009E40EC"/>
    <w:rsid w:val="009F12EF"/>
    <w:rsid w:val="009F5F66"/>
    <w:rsid w:val="00A14087"/>
    <w:rsid w:val="00A16325"/>
    <w:rsid w:val="00A35F64"/>
    <w:rsid w:val="00A53EAC"/>
    <w:rsid w:val="00A81E4B"/>
    <w:rsid w:val="00AA12A9"/>
    <w:rsid w:val="00B00773"/>
    <w:rsid w:val="00B05141"/>
    <w:rsid w:val="00B51ADB"/>
    <w:rsid w:val="00B64EDB"/>
    <w:rsid w:val="00B659C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10FD"/>
    <w:rsid w:val="00D4351D"/>
    <w:rsid w:val="00D725FE"/>
    <w:rsid w:val="00D901A3"/>
    <w:rsid w:val="00DD678C"/>
    <w:rsid w:val="00DE3F29"/>
    <w:rsid w:val="00E0528B"/>
    <w:rsid w:val="00E24D3E"/>
    <w:rsid w:val="00E349DA"/>
    <w:rsid w:val="00E426DA"/>
    <w:rsid w:val="00E54C34"/>
    <w:rsid w:val="00E976AD"/>
    <w:rsid w:val="00EB4DF4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EndnoteText">
    <w:name w:val="endnote text"/>
    <w:basedOn w:val="Normal"/>
    <w:link w:val="EndnoteTextChar"/>
    <w:semiHidden/>
    <w:rsid w:val="00D410FD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D410FD"/>
    <w:rPr>
      <w:rFonts w:ascii="Courier New" w:hAnsi="Courier New"/>
      <w:sz w:val="24"/>
    </w:rPr>
  </w:style>
  <w:style w:type="paragraph" w:styleId="NoSpacing">
    <w:name w:val="No Spacing"/>
    <w:uiPriority w:val="1"/>
    <w:qFormat/>
    <w:rsid w:val="0098384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9</cp:revision>
  <cp:lastPrinted>2018-09-26T14:32:00Z</cp:lastPrinted>
  <dcterms:created xsi:type="dcterms:W3CDTF">2021-05-06T18:51:00Z</dcterms:created>
  <dcterms:modified xsi:type="dcterms:W3CDTF">2021-06-22T19:48:00Z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