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B8B97" w14:textId="77777777" w:rsidR="007F7817" w:rsidRPr="00823000" w:rsidRDefault="007F7817" w:rsidP="007F7817">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823000">
        <w:rPr>
          <w:rFonts w:ascii="Times New Roman" w:eastAsia="Calibri" w:hAnsi="Times New Roman" w:cs="Times New Roman"/>
          <w:b/>
          <w:caps/>
          <w:sz w:val="24"/>
          <w:szCs w:val="24"/>
        </w:rPr>
        <w:t>Before the</w:t>
      </w:r>
    </w:p>
    <w:p w14:paraId="25970E14" w14:textId="77777777" w:rsidR="007F7817" w:rsidRPr="00823000" w:rsidRDefault="007F7817" w:rsidP="007F7817">
      <w:pPr>
        <w:spacing w:after="0" w:line="240" w:lineRule="auto"/>
        <w:jc w:val="center"/>
        <w:rPr>
          <w:rFonts w:ascii="Times New Roman" w:eastAsia="Calibri" w:hAnsi="Times New Roman" w:cs="Times New Roman"/>
          <w:b/>
          <w:sz w:val="24"/>
          <w:szCs w:val="24"/>
        </w:rPr>
      </w:pPr>
      <w:r w:rsidRPr="00823000">
        <w:rPr>
          <w:rFonts w:ascii="Times New Roman" w:eastAsia="Calibri" w:hAnsi="Times New Roman" w:cs="Times New Roman"/>
          <w:b/>
          <w:sz w:val="24"/>
          <w:szCs w:val="24"/>
        </w:rPr>
        <w:t>PENNSYLVANIA PUBLIC UTILITY COMMISSION</w:t>
      </w:r>
    </w:p>
    <w:p w14:paraId="2F03D029" w14:textId="77777777" w:rsidR="007F7817" w:rsidRPr="00823000" w:rsidRDefault="007F7817" w:rsidP="007F7817">
      <w:pPr>
        <w:spacing w:after="0"/>
        <w:jc w:val="center"/>
        <w:rPr>
          <w:rFonts w:ascii="Times New Roman" w:eastAsia="Calibri" w:hAnsi="Times New Roman" w:cs="Times New Roman"/>
          <w:b/>
          <w:sz w:val="24"/>
          <w:szCs w:val="24"/>
        </w:rPr>
      </w:pPr>
    </w:p>
    <w:p w14:paraId="405585E4" w14:textId="77777777" w:rsidR="007F7817" w:rsidRPr="00823000" w:rsidRDefault="007F7817" w:rsidP="007F7817">
      <w:pPr>
        <w:spacing w:after="0"/>
        <w:jc w:val="center"/>
        <w:rPr>
          <w:rFonts w:ascii="Times New Roman" w:eastAsia="Calibri" w:hAnsi="Times New Roman" w:cs="Times New Roman"/>
          <w:b/>
          <w:sz w:val="24"/>
          <w:szCs w:val="24"/>
          <w:u w:val="single"/>
        </w:rPr>
      </w:pPr>
    </w:p>
    <w:p w14:paraId="2BFE633B" w14:textId="77777777" w:rsidR="007F7817" w:rsidRPr="00823000" w:rsidRDefault="007F7817" w:rsidP="007F7817">
      <w:pPr>
        <w:spacing w:after="0"/>
        <w:jc w:val="center"/>
        <w:rPr>
          <w:rFonts w:ascii="Times New Roman" w:eastAsia="Calibri" w:hAnsi="Times New Roman" w:cs="Times New Roman"/>
          <w:b/>
          <w:sz w:val="24"/>
          <w:szCs w:val="24"/>
          <w:u w:val="single"/>
        </w:rPr>
      </w:pPr>
    </w:p>
    <w:p w14:paraId="59319B62" w14:textId="7C229DE4" w:rsidR="007F7817" w:rsidRPr="00823000" w:rsidRDefault="007F7817" w:rsidP="007F7817">
      <w:pPr>
        <w:spacing w:after="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Jevan</w:t>
      </w:r>
      <w:proofErr w:type="spellEnd"/>
      <w:r w:rsidR="007B51E8">
        <w:rPr>
          <w:rFonts w:ascii="Times New Roman" w:eastAsia="Calibri" w:hAnsi="Times New Roman" w:cs="Times New Roman"/>
          <w:sz w:val="24"/>
          <w:szCs w:val="24"/>
        </w:rPr>
        <w:t>,</w:t>
      </w:r>
      <w:r>
        <w:rPr>
          <w:rFonts w:ascii="Times New Roman" w:eastAsia="Calibri" w:hAnsi="Times New Roman" w:cs="Times New Roman"/>
          <w:sz w:val="24"/>
          <w:szCs w:val="24"/>
        </w:rPr>
        <w:t xml:space="preserve"> LLC</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5F22ED58" w14:textId="77777777" w:rsidR="007F7817" w:rsidRPr="00823000" w:rsidRDefault="007F7817" w:rsidP="007F7817">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823000">
        <w:rPr>
          <w:rFonts w:ascii="Times New Roman" w:eastAsia="Calibri" w:hAnsi="Times New Roman" w:cs="Times New Roman"/>
          <w:sz w:val="24"/>
          <w:szCs w:val="24"/>
        </w:rPr>
        <w:t>:</w:t>
      </w:r>
    </w:p>
    <w:p w14:paraId="59F834A4" w14:textId="068F2134" w:rsidR="007F7817" w:rsidRPr="00823000" w:rsidRDefault="007F7817" w:rsidP="007F7817">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00E97B33">
        <w:rPr>
          <w:rFonts w:ascii="Times New Roman" w:eastAsia="Calibri" w:hAnsi="Times New Roman" w:cs="Times New Roman"/>
          <w:sz w:val="24"/>
          <w:szCs w:val="24"/>
        </w:rPr>
        <w:t>F-2021-3025453</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22085218" w14:textId="165922AA" w:rsidR="007F7817" w:rsidRPr="00823000" w:rsidRDefault="007F7817" w:rsidP="007F781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Duquesne Light Company</w:t>
      </w:r>
      <w:r w:rsidRPr="00823000">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00E97B33">
        <w:rPr>
          <w:rFonts w:ascii="Times New Roman" w:eastAsia="Calibri" w:hAnsi="Times New Roman" w:cs="Times New Roman"/>
          <w:sz w:val="24"/>
          <w:szCs w:val="24"/>
        </w:rPr>
        <w:tab/>
      </w:r>
      <w:r w:rsidRPr="00823000">
        <w:rPr>
          <w:rFonts w:ascii="Times New Roman" w:eastAsia="Calibri" w:hAnsi="Times New Roman" w:cs="Times New Roman"/>
          <w:sz w:val="24"/>
          <w:szCs w:val="24"/>
        </w:rPr>
        <w:t>:</w:t>
      </w:r>
    </w:p>
    <w:p w14:paraId="34422661" w14:textId="77777777" w:rsidR="007F7817" w:rsidRPr="00823000" w:rsidRDefault="007F7817" w:rsidP="007F7817">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p>
    <w:p w14:paraId="68C731E6" w14:textId="77777777" w:rsidR="007F7817" w:rsidRPr="00823000" w:rsidRDefault="007F7817" w:rsidP="007F7817">
      <w:pPr>
        <w:spacing w:after="0" w:line="240" w:lineRule="auto"/>
        <w:rPr>
          <w:rFonts w:ascii="Times New Roman" w:eastAsia="Calibri" w:hAnsi="Times New Roman" w:cs="Times New Roman"/>
          <w:sz w:val="24"/>
          <w:szCs w:val="24"/>
        </w:rPr>
      </w:pPr>
    </w:p>
    <w:p w14:paraId="3CD23C84" w14:textId="77777777" w:rsidR="007F7817" w:rsidRPr="00823000" w:rsidRDefault="007F7817" w:rsidP="007F7817">
      <w:pPr>
        <w:spacing w:after="0"/>
        <w:rPr>
          <w:rFonts w:ascii="Times New Roman" w:eastAsia="Calibri" w:hAnsi="Times New Roman" w:cs="Times New Roman"/>
          <w:sz w:val="24"/>
          <w:szCs w:val="24"/>
        </w:rPr>
      </w:pPr>
    </w:p>
    <w:p w14:paraId="6868665F" w14:textId="77777777" w:rsidR="007F7817" w:rsidRPr="00823000" w:rsidRDefault="007F7817" w:rsidP="007F7817">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823000">
        <w:rPr>
          <w:rFonts w:ascii="Times New Roman" w:eastAsia="Times New Roman" w:hAnsi="Times New Roman" w:cs="Times New Roman"/>
          <w:b/>
          <w:bCs/>
          <w:color w:val="000000"/>
          <w:sz w:val="24"/>
          <w:szCs w:val="24"/>
        </w:rPr>
        <w:t>INTERIM ORDER</w:t>
      </w:r>
    </w:p>
    <w:p w14:paraId="251BAD16" w14:textId="5D3D9F6B" w:rsidR="007F7817" w:rsidRPr="00823000" w:rsidRDefault="007F7817" w:rsidP="00F264B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823000">
        <w:rPr>
          <w:rFonts w:ascii="Times New Roman" w:eastAsia="Times New Roman" w:hAnsi="Times New Roman" w:cs="Times New Roman"/>
          <w:b/>
          <w:bCs/>
          <w:color w:val="000000"/>
          <w:sz w:val="24"/>
          <w:szCs w:val="24"/>
          <w:u w:val="single"/>
        </w:rPr>
        <w:t xml:space="preserve">DENYING PRELIMINARY OBJECTIONS </w:t>
      </w:r>
    </w:p>
    <w:p w14:paraId="31CBF47E" w14:textId="77777777" w:rsidR="007F7817" w:rsidRPr="00823000" w:rsidRDefault="007F7817" w:rsidP="00F264B1">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786F54E5" w14:textId="77777777" w:rsidR="007F7817" w:rsidRPr="00823000" w:rsidRDefault="007F7817" w:rsidP="007F7817">
      <w:pPr>
        <w:autoSpaceDE w:val="0"/>
        <w:autoSpaceDN w:val="0"/>
        <w:adjustRightInd w:val="0"/>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u w:val="single"/>
        </w:rPr>
        <w:t>Procedural Background</w:t>
      </w:r>
    </w:p>
    <w:p w14:paraId="6218CE33" w14:textId="77777777" w:rsidR="007F7817" w:rsidRPr="00823000" w:rsidRDefault="007F7817" w:rsidP="007F7817">
      <w:pPr>
        <w:spacing w:after="0" w:line="360" w:lineRule="auto"/>
        <w:rPr>
          <w:rFonts w:ascii="Times New Roman" w:eastAsia="Calibri" w:hAnsi="Times New Roman" w:cs="Times New Roman"/>
          <w:sz w:val="24"/>
          <w:szCs w:val="24"/>
        </w:rPr>
      </w:pPr>
    </w:p>
    <w:p w14:paraId="6CAB61DA" w14:textId="57102B30" w:rsidR="007F7817" w:rsidRDefault="007F7817" w:rsidP="007F7817">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w:t>
      </w:r>
      <w:r w:rsidR="00581CCD">
        <w:rPr>
          <w:rFonts w:ascii="Times New Roman" w:eastAsia="Calibri" w:hAnsi="Times New Roman" w:cs="Times New Roman"/>
          <w:sz w:val="24"/>
          <w:szCs w:val="24"/>
        </w:rPr>
        <w:t>April 22, 2021</w:t>
      </w:r>
      <w:r>
        <w:rPr>
          <w:rFonts w:ascii="Times New Roman" w:eastAsia="Calibri" w:hAnsi="Times New Roman" w:cs="Times New Roman"/>
          <w:sz w:val="24"/>
          <w:szCs w:val="24"/>
        </w:rPr>
        <w:t xml:space="preserve">, </w:t>
      </w:r>
      <w:r w:rsidR="00581CCD">
        <w:rPr>
          <w:rFonts w:ascii="Times New Roman" w:eastAsia="Calibri" w:hAnsi="Times New Roman" w:cs="Times New Roman"/>
          <w:sz w:val="24"/>
          <w:szCs w:val="24"/>
        </w:rPr>
        <w:t xml:space="preserve">Justin Berger </w:t>
      </w:r>
      <w:r w:rsidRPr="00823000">
        <w:rPr>
          <w:rFonts w:ascii="Times New Roman" w:eastAsia="Calibri" w:hAnsi="Times New Roman" w:cs="Times New Roman"/>
          <w:sz w:val="24"/>
          <w:szCs w:val="24"/>
        </w:rPr>
        <w:t xml:space="preserve">filed a Formal Complaint (Complaint) with the Pennsylvania Public Utility Commission (Commission) </w:t>
      </w:r>
      <w:r w:rsidR="00581CCD">
        <w:rPr>
          <w:rFonts w:ascii="Times New Roman" w:eastAsia="Calibri" w:hAnsi="Times New Roman" w:cs="Times New Roman"/>
          <w:sz w:val="24"/>
          <w:szCs w:val="24"/>
        </w:rPr>
        <w:t xml:space="preserve">on behalf of </w:t>
      </w:r>
      <w:proofErr w:type="spellStart"/>
      <w:r w:rsidR="00581CCD">
        <w:rPr>
          <w:rFonts w:ascii="Times New Roman" w:eastAsia="Calibri" w:hAnsi="Times New Roman" w:cs="Times New Roman"/>
          <w:sz w:val="24"/>
          <w:szCs w:val="24"/>
        </w:rPr>
        <w:t>Jevan</w:t>
      </w:r>
      <w:proofErr w:type="spellEnd"/>
      <w:r w:rsidR="007B51E8">
        <w:rPr>
          <w:rFonts w:ascii="Times New Roman" w:eastAsia="Calibri" w:hAnsi="Times New Roman" w:cs="Times New Roman"/>
          <w:sz w:val="24"/>
          <w:szCs w:val="24"/>
        </w:rPr>
        <w:t>,</w:t>
      </w:r>
      <w:r w:rsidR="00581CCD">
        <w:rPr>
          <w:rFonts w:ascii="Times New Roman" w:eastAsia="Calibri" w:hAnsi="Times New Roman" w:cs="Times New Roman"/>
          <w:sz w:val="24"/>
          <w:szCs w:val="24"/>
        </w:rPr>
        <w:t xml:space="preserve"> LLC</w:t>
      </w:r>
      <w:r w:rsidR="00581CCD" w:rsidRPr="00823000">
        <w:rPr>
          <w:rFonts w:ascii="Times New Roman" w:eastAsia="Calibri" w:hAnsi="Times New Roman" w:cs="Times New Roman"/>
          <w:sz w:val="24"/>
          <w:szCs w:val="24"/>
        </w:rPr>
        <w:t xml:space="preserve"> (Complainant) </w:t>
      </w:r>
      <w:r w:rsidRPr="00823000">
        <w:rPr>
          <w:rFonts w:ascii="Times New Roman" w:eastAsia="Calibri" w:hAnsi="Times New Roman" w:cs="Times New Roman"/>
          <w:sz w:val="24"/>
          <w:szCs w:val="24"/>
        </w:rPr>
        <w:t xml:space="preserve">against </w:t>
      </w:r>
      <w:r>
        <w:rPr>
          <w:rFonts w:ascii="Times New Roman" w:eastAsia="Calibri" w:hAnsi="Times New Roman" w:cs="Times New Roman"/>
          <w:sz w:val="24"/>
          <w:szCs w:val="24"/>
        </w:rPr>
        <w:t xml:space="preserve">Duquesne Light Company </w:t>
      </w:r>
      <w:r w:rsidRPr="00823000">
        <w:rPr>
          <w:rFonts w:ascii="Times New Roman" w:eastAsia="Calibri" w:hAnsi="Times New Roman" w:cs="Times New Roman"/>
          <w:sz w:val="24"/>
          <w:szCs w:val="24"/>
        </w:rPr>
        <w:t>(</w:t>
      </w:r>
      <w:r w:rsidR="00E16BB9">
        <w:rPr>
          <w:rFonts w:ascii="Times New Roman" w:eastAsia="Calibri" w:hAnsi="Times New Roman" w:cs="Times New Roman"/>
          <w:sz w:val="24"/>
          <w:szCs w:val="24"/>
        </w:rPr>
        <w:t xml:space="preserve">Duquesne Light or </w:t>
      </w:r>
      <w:r w:rsidRPr="00823000">
        <w:rPr>
          <w:rFonts w:ascii="Times New Roman" w:eastAsia="Calibri" w:hAnsi="Times New Roman" w:cs="Times New Roman"/>
          <w:sz w:val="24"/>
          <w:szCs w:val="24"/>
        </w:rPr>
        <w:t>Respondent)</w:t>
      </w:r>
      <w:r w:rsidR="00581CCD">
        <w:rPr>
          <w:rFonts w:ascii="Times New Roman" w:eastAsia="Calibri" w:hAnsi="Times New Roman" w:cs="Times New Roman"/>
          <w:sz w:val="24"/>
          <w:szCs w:val="24"/>
        </w:rPr>
        <w:t xml:space="preserve">.  The Complainant avers that the Respondent mistakenly identified foreign load on its property.  As a result of this mistake, the Complainant avers that Duquesne Light improperly placed the tenant’s balance on the Complainant’s account and forced the Complainant to hire an electrician to repair a non-existent foreign load. </w:t>
      </w:r>
      <w:r>
        <w:rPr>
          <w:rFonts w:ascii="Times New Roman" w:eastAsia="Calibri" w:hAnsi="Times New Roman" w:cs="Times New Roman"/>
          <w:sz w:val="24"/>
          <w:szCs w:val="24"/>
        </w:rPr>
        <w:t xml:space="preserve"> As relief, </w:t>
      </w:r>
      <w:r w:rsidR="00581CCD">
        <w:rPr>
          <w:rFonts w:ascii="Times New Roman" w:eastAsia="Calibri" w:hAnsi="Times New Roman" w:cs="Times New Roman"/>
          <w:sz w:val="24"/>
          <w:szCs w:val="24"/>
        </w:rPr>
        <w:t xml:space="preserve">the </w:t>
      </w:r>
      <w:r>
        <w:rPr>
          <w:rFonts w:ascii="Times New Roman" w:eastAsia="Calibri" w:hAnsi="Times New Roman" w:cs="Times New Roman"/>
          <w:sz w:val="24"/>
          <w:szCs w:val="24"/>
        </w:rPr>
        <w:t>Complainant r</w:t>
      </w:r>
      <w:r w:rsidR="00E16BB9">
        <w:rPr>
          <w:rFonts w:ascii="Times New Roman" w:eastAsia="Calibri" w:hAnsi="Times New Roman" w:cs="Times New Roman"/>
          <w:sz w:val="24"/>
          <w:szCs w:val="24"/>
        </w:rPr>
        <w:t>equests that Duquesne Light remove the tenant’s balance from its account</w:t>
      </w:r>
      <w:r w:rsidR="00E77A65">
        <w:rPr>
          <w:rFonts w:ascii="Times New Roman" w:eastAsia="Calibri" w:hAnsi="Times New Roman" w:cs="Times New Roman"/>
          <w:sz w:val="24"/>
          <w:szCs w:val="24"/>
        </w:rPr>
        <w:t>,</w:t>
      </w:r>
      <w:r w:rsidR="00E16BB9">
        <w:rPr>
          <w:rFonts w:ascii="Times New Roman" w:eastAsia="Calibri" w:hAnsi="Times New Roman" w:cs="Times New Roman"/>
          <w:sz w:val="24"/>
          <w:szCs w:val="24"/>
        </w:rPr>
        <w:t xml:space="preserve"> and that it </w:t>
      </w:r>
      <w:proofErr w:type="gramStart"/>
      <w:r w:rsidR="00E16BB9">
        <w:rPr>
          <w:rFonts w:ascii="Times New Roman" w:eastAsia="Calibri" w:hAnsi="Times New Roman" w:cs="Times New Roman"/>
          <w:sz w:val="24"/>
          <w:szCs w:val="24"/>
        </w:rPr>
        <w:t>reimburse</w:t>
      </w:r>
      <w:proofErr w:type="gramEnd"/>
      <w:r w:rsidR="00E16BB9">
        <w:rPr>
          <w:rFonts w:ascii="Times New Roman" w:eastAsia="Calibri" w:hAnsi="Times New Roman" w:cs="Times New Roman"/>
          <w:sz w:val="24"/>
          <w:szCs w:val="24"/>
        </w:rPr>
        <w:t xml:space="preserve"> the Complainant for the cost of hiring an electrician.</w:t>
      </w:r>
    </w:p>
    <w:p w14:paraId="05D5D48C" w14:textId="77777777" w:rsidR="007F7817" w:rsidRDefault="007F7817" w:rsidP="007F7817">
      <w:pPr>
        <w:spacing w:after="0" w:line="360" w:lineRule="auto"/>
        <w:ind w:firstLine="1440"/>
        <w:rPr>
          <w:rFonts w:ascii="Times New Roman" w:eastAsia="Calibri" w:hAnsi="Times New Roman" w:cs="Times New Roman"/>
          <w:sz w:val="24"/>
          <w:szCs w:val="24"/>
        </w:rPr>
      </w:pPr>
    </w:p>
    <w:p w14:paraId="6E578355" w14:textId="09302D99" w:rsidR="007F7817" w:rsidRDefault="007F7817" w:rsidP="00366838">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On </w:t>
      </w:r>
      <w:r w:rsidR="00E16BB9">
        <w:rPr>
          <w:rFonts w:ascii="Times New Roman" w:eastAsia="Calibri" w:hAnsi="Times New Roman" w:cs="Times New Roman"/>
          <w:sz w:val="24"/>
          <w:szCs w:val="24"/>
        </w:rPr>
        <w:t>May 13, 2021</w:t>
      </w:r>
      <w:r w:rsidRPr="00823000">
        <w:rPr>
          <w:rFonts w:ascii="Times New Roman" w:eastAsia="Calibri" w:hAnsi="Times New Roman" w:cs="Times New Roman"/>
          <w:sz w:val="24"/>
          <w:szCs w:val="24"/>
        </w:rPr>
        <w:t xml:space="preserve">, Respondent filed an Answer and New Matter </w:t>
      </w:r>
      <w:r w:rsidR="00366838">
        <w:rPr>
          <w:rFonts w:ascii="Times New Roman" w:eastAsia="Calibri" w:hAnsi="Times New Roman" w:cs="Times New Roman"/>
          <w:sz w:val="24"/>
          <w:szCs w:val="24"/>
        </w:rPr>
        <w:t>denying the material allegations of the Complaint.</w:t>
      </w:r>
    </w:p>
    <w:p w14:paraId="185205C9" w14:textId="77777777" w:rsidR="00366838" w:rsidRPr="00823000" w:rsidRDefault="00366838" w:rsidP="00366838">
      <w:pPr>
        <w:spacing w:after="0" w:line="360" w:lineRule="auto"/>
        <w:ind w:firstLine="1440"/>
        <w:rPr>
          <w:rFonts w:ascii="Times New Roman" w:eastAsia="Calibri" w:hAnsi="Times New Roman" w:cs="Times New Roman"/>
          <w:sz w:val="24"/>
          <w:szCs w:val="24"/>
        </w:rPr>
      </w:pPr>
    </w:p>
    <w:p w14:paraId="2E5643C0" w14:textId="511FDE7B" w:rsidR="007F7817" w:rsidRDefault="007F7817" w:rsidP="007F7817">
      <w:pPr>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 xml:space="preserve">On </w:t>
      </w:r>
      <w:r w:rsidR="00366838">
        <w:rPr>
          <w:rFonts w:ascii="Times New Roman" w:eastAsia="Calibri" w:hAnsi="Times New Roman" w:cs="Times New Roman"/>
          <w:sz w:val="24"/>
          <w:szCs w:val="24"/>
        </w:rPr>
        <w:t>May 13, 2021</w:t>
      </w:r>
      <w:r>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 xml:space="preserve">Respondent also filed </w:t>
      </w:r>
      <w:r w:rsidR="00366838">
        <w:rPr>
          <w:rFonts w:ascii="Times New Roman" w:eastAsia="Calibri" w:hAnsi="Times New Roman" w:cs="Times New Roman"/>
          <w:sz w:val="24"/>
          <w:szCs w:val="24"/>
        </w:rPr>
        <w:t xml:space="preserve">a </w:t>
      </w:r>
      <w:r>
        <w:rPr>
          <w:rFonts w:ascii="Times New Roman" w:eastAsia="Calibri" w:hAnsi="Times New Roman" w:cs="Times New Roman"/>
          <w:sz w:val="24"/>
          <w:szCs w:val="24"/>
        </w:rPr>
        <w:t>P</w:t>
      </w:r>
      <w:r w:rsidRPr="00823000">
        <w:rPr>
          <w:rFonts w:ascii="Times New Roman" w:eastAsia="Calibri" w:hAnsi="Times New Roman" w:cs="Times New Roman"/>
          <w:sz w:val="24"/>
          <w:szCs w:val="24"/>
        </w:rPr>
        <w:t xml:space="preserve">reliminary </w:t>
      </w:r>
      <w:r>
        <w:rPr>
          <w:rFonts w:ascii="Times New Roman" w:eastAsia="Calibri" w:hAnsi="Times New Roman" w:cs="Times New Roman"/>
          <w:sz w:val="24"/>
          <w:szCs w:val="24"/>
        </w:rPr>
        <w:t>O</w:t>
      </w:r>
      <w:r w:rsidRPr="00823000">
        <w:rPr>
          <w:rFonts w:ascii="Times New Roman" w:eastAsia="Calibri" w:hAnsi="Times New Roman" w:cs="Times New Roman"/>
          <w:sz w:val="24"/>
          <w:szCs w:val="24"/>
        </w:rPr>
        <w:t>bjection to the Complaint</w:t>
      </w:r>
      <w:r w:rsidR="00366838">
        <w:rPr>
          <w:rFonts w:ascii="Times New Roman" w:eastAsia="Calibri" w:hAnsi="Times New Roman" w:cs="Times New Roman"/>
          <w:sz w:val="24"/>
          <w:szCs w:val="24"/>
        </w:rPr>
        <w:t xml:space="preserve"> seeking to dismiss the </w:t>
      </w:r>
      <w:r w:rsidR="002C4A2A">
        <w:rPr>
          <w:rFonts w:ascii="Times New Roman" w:eastAsia="Calibri" w:hAnsi="Times New Roman" w:cs="Times New Roman"/>
          <w:sz w:val="24"/>
          <w:szCs w:val="24"/>
        </w:rPr>
        <w:t xml:space="preserve">portion of the Complaint requesting </w:t>
      </w:r>
      <w:r w:rsidR="00C51D76">
        <w:rPr>
          <w:rFonts w:ascii="Times New Roman" w:eastAsia="Calibri" w:hAnsi="Times New Roman" w:cs="Times New Roman"/>
          <w:sz w:val="24"/>
          <w:szCs w:val="24"/>
        </w:rPr>
        <w:t>monetary damages.</w:t>
      </w:r>
    </w:p>
    <w:p w14:paraId="3E71D792" w14:textId="77777777" w:rsidR="007F7817" w:rsidRDefault="007F7817" w:rsidP="007F7817">
      <w:pPr>
        <w:spacing w:after="0" w:line="360" w:lineRule="auto"/>
        <w:rPr>
          <w:rFonts w:ascii="Times New Roman" w:eastAsia="Calibri" w:hAnsi="Times New Roman" w:cs="Times New Roman"/>
          <w:sz w:val="24"/>
          <w:szCs w:val="24"/>
        </w:rPr>
      </w:pPr>
    </w:p>
    <w:p w14:paraId="3067C612" w14:textId="77777777" w:rsidR="007F7817" w:rsidRPr="004A7227" w:rsidRDefault="007F7817" w:rsidP="007F7817">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t xml:space="preserve">The Preliminary Objections contained a Notice to Plead, requiring Complainant to file a response within ten days of service.  Complainant did not file a response to the Preliminary Objections. </w:t>
      </w:r>
    </w:p>
    <w:p w14:paraId="182665B3" w14:textId="77777777" w:rsidR="007F7817" w:rsidRDefault="007F7817" w:rsidP="007F7817">
      <w:pPr>
        <w:spacing w:after="0" w:line="360" w:lineRule="auto"/>
        <w:rPr>
          <w:rFonts w:ascii="Times New Roman" w:eastAsia="Calibri" w:hAnsi="Times New Roman" w:cs="Times New Roman"/>
          <w:sz w:val="24"/>
          <w:szCs w:val="24"/>
        </w:rPr>
      </w:pPr>
    </w:p>
    <w:p w14:paraId="1418509B" w14:textId="70624FBD" w:rsidR="007F7817" w:rsidRDefault="007F7817" w:rsidP="007F7817">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On</w:t>
      </w:r>
      <w:r w:rsidR="00AF5EE6">
        <w:rPr>
          <w:rFonts w:ascii="Times New Roman" w:eastAsia="Calibri" w:hAnsi="Times New Roman" w:cs="Times New Roman"/>
          <w:sz w:val="24"/>
          <w:szCs w:val="24"/>
        </w:rPr>
        <w:t xml:space="preserve"> June 3, 2021</w:t>
      </w:r>
      <w:r>
        <w:rPr>
          <w:rFonts w:ascii="Times New Roman" w:eastAsia="Calibri" w:hAnsi="Times New Roman" w:cs="Times New Roman"/>
          <w:sz w:val="24"/>
          <w:szCs w:val="24"/>
        </w:rPr>
        <w:t>, the Commission issued a</w:t>
      </w:r>
      <w:r w:rsidRPr="00823000">
        <w:rPr>
          <w:rFonts w:ascii="Times New Roman" w:eastAsia="Calibri" w:hAnsi="Times New Roman" w:cs="Times New Roman"/>
          <w:sz w:val="24"/>
          <w:szCs w:val="24"/>
        </w:rPr>
        <w:t xml:space="preserve"> </w:t>
      </w:r>
      <w:r w:rsidR="00732B42">
        <w:rPr>
          <w:rFonts w:ascii="Times New Roman" w:eastAsia="Calibri" w:hAnsi="Times New Roman" w:cs="Times New Roman"/>
          <w:sz w:val="24"/>
          <w:szCs w:val="24"/>
        </w:rPr>
        <w:t>Motion Judge Assignment Notice</w:t>
      </w:r>
      <w:r w:rsidRPr="00823000">
        <w:rPr>
          <w:rFonts w:ascii="Times New Roman" w:eastAsia="Calibri" w:hAnsi="Times New Roman" w:cs="Times New Roman"/>
          <w:sz w:val="24"/>
          <w:szCs w:val="24"/>
        </w:rPr>
        <w:t xml:space="preserve">, </w:t>
      </w:r>
      <w:r>
        <w:rPr>
          <w:rFonts w:ascii="Times New Roman" w:eastAsia="Calibri" w:hAnsi="Times New Roman" w:cs="Times New Roman"/>
          <w:sz w:val="24"/>
          <w:szCs w:val="24"/>
        </w:rPr>
        <w:t>assigning this proceeding to me</w:t>
      </w:r>
      <w:r w:rsidRPr="00823000">
        <w:rPr>
          <w:rFonts w:ascii="Times New Roman" w:eastAsia="Calibri" w:hAnsi="Times New Roman" w:cs="Times New Roman"/>
          <w:sz w:val="24"/>
          <w:szCs w:val="24"/>
        </w:rPr>
        <w:t>.</w:t>
      </w:r>
    </w:p>
    <w:p w14:paraId="03D91637" w14:textId="77777777" w:rsidR="007F7817" w:rsidRPr="00823000" w:rsidRDefault="007F7817" w:rsidP="007F7817">
      <w:pPr>
        <w:spacing w:after="0" w:line="360" w:lineRule="auto"/>
        <w:rPr>
          <w:rFonts w:ascii="Times New Roman" w:eastAsia="Calibri" w:hAnsi="Times New Roman" w:cs="Times New Roman"/>
          <w:sz w:val="24"/>
          <w:szCs w:val="24"/>
        </w:rPr>
      </w:pPr>
    </w:p>
    <w:p w14:paraId="3A35EF88" w14:textId="44E9D1D9" w:rsidR="007F7817" w:rsidRDefault="007F7817" w:rsidP="007F7817">
      <w:pPr>
        <w:spacing w:after="0" w:line="360" w:lineRule="auto"/>
        <w:rPr>
          <w:rFonts w:ascii="Times New Roman" w:eastAsia="Calibri" w:hAnsi="Times New Roman" w:cs="Times New Roman"/>
          <w:sz w:val="24"/>
          <w:szCs w:val="24"/>
          <w:u w:val="single"/>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 xml:space="preserve">Respondent’s </w:t>
      </w:r>
      <w:r>
        <w:rPr>
          <w:rFonts w:ascii="Times New Roman" w:eastAsia="Times New Roman" w:hAnsi="Times New Roman" w:cs="Times New Roman"/>
          <w:color w:val="000000"/>
          <w:sz w:val="24"/>
          <w:szCs w:val="24"/>
        </w:rPr>
        <w:t>P</w:t>
      </w:r>
      <w:r w:rsidRPr="00823000">
        <w:rPr>
          <w:rFonts w:ascii="Times New Roman" w:eastAsia="Times New Roman" w:hAnsi="Times New Roman" w:cs="Times New Roman"/>
          <w:color w:val="000000"/>
          <w:sz w:val="24"/>
          <w:szCs w:val="24"/>
        </w:rPr>
        <w:t xml:space="preserve">reliminary </w:t>
      </w:r>
      <w:r>
        <w:rPr>
          <w:rFonts w:ascii="Times New Roman" w:eastAsia="Times New Roman" w:hAnsi="Times New Roman" w:cs="Times New Roman"/>
          <w:color w:val="000000"/>
          <w:sz w:val="24"/>
          <w:szCs w:val="24"/>
        </w:rPr>
        <w:t>O</w:t>
      </w:r>
      <w:r w:rsidRPr="00823000">
        <w:rPr>
          <w:rFonts w:ascii="Times New Roman" w:eastAsia="Times New Roman" w:hAnsi="Times New Roman" w:cs="Times New Roman"/>
          <w:color w:val="000000"/>
          <w:sz w:val="24"/>
          <w:szCs w:val="24"/>
        </w:rPr>
        <w:t xml:space="preserve">bjection </w:t>
      </w:r>
      <w:r w:rsidR="00E978C7">
        <w:rPr>
          <w:rFonts w:ascii="Times New Roman" w:eastAsia="Times New Roman" w:hAnsi="Times New Roman" w:cs="Times New Roman"/>
          <w:color w:val="000000"/>
          <w:sz w:val="24"/>
          <w:szCs w:val="24"/>
        </w:rPr>
        <w:t>is</w:t>
      </w:r>
      <w:r w:rsidRPr="00823000">
        <w:rPr>
          <w:rFonts w:ascii="Times New Roman" w:eastAsia="Times New Roman" w:hAnsi="Times New Roman" w:cs="Times New Roman"/>
          <w:color w:val="000000"/>
          <w:sz w:val="24"/>
          <w:szCs w:val="24"/>
        </w:rPr>
        <w:t xml:space="preserve"> </w:t>
      </w:r>
      <w:r w:rsidRPr="00823000">
        <w:rPr>
          <w:rFonts w:ascii="Times New Roman" w:eastAsia="Calibri" w:hAnsi="Times New Roman" w:cs="Times New Roman"/>
          <w:sz w:val="24"/>
          <w:szCs w:val="24"/>
        </w:rPr>
        <w:t xml:space="preserve">procedurally ready to be ruled upon.  For the reasons discussed below, the </w:t>
      </w:r>
      <w:r>
        <w:rPr>
          <w:rFonts w:ascii="Times New Roman" w:eastAsia="Calibri" w:hAnsi="Times New Roman" w:cs="Times New Roman"/>
          <w:sz w:val="24"/>
          <w:szCs w:val="24"/>
        </w:rPr>
        <w:t>O</w:t>
      </w:r>
      <w:r w:rsidRPr="00823000">
        <w:rPr>
          <w:rFonts w:ascii="Times New Roman" w:eastAsia="Calibri" w:hAnsi="Times New Roman" w:cs="Times New Roman"/>
          <w:sz w:val="24"/>
          <w:szCs w:val="24"/>
        </w:rPr>
        <w:t xml:space="preserve">bjection will be </w:t>
      </w:r>
      <w:r w:rsidR="00F47D43">
        <w:rPr>
          <w:rFonts w:ascii="Times New Roman" w:eastAsia="Calibri" w:hAnsi="Times New Roman" w:cs="Times New Roman"/>
          <w:sz w:val="24"/>
          <w:szCs w:val="24"/>
        </w:rPr>
        <w:t>sustained</w:t>
      </w:r>
      <w:r>
        <w:rPr>
          <w:rFonts w:ascii="Times New Roman" w:eastAsia="Calibri" w:hAnsi="Times New Roman" w:cs="Times New Roman"/>
          <w:sz w:val="24"/>
          <w:szCs w:val="24"/>
        </w:rPr>
        <w:t xml:space="preserve">.  </w:t>
      </w:r>
    </w:p>
    <w:p w14:paraId="42F4C0D9" w14:textId="77777777" w:rsidR="00F47D43" w:rsidRDefault="00F47D43" w:rsidP="007F7817">
      <w:pPr>
        <w:rPr>
          <w:rFonts w:ascii="Times New Roman" w:eastAsia="Calibri" w:hAnsi="Times New Roman" w:cs="Times New Roman"/>
          <w:sz w:val="24"/>
          <w:szCs w:val="24"/>
          <w:u w:val="single"/>
        </w:rPr>
      </w:pPr>
    </w:p>
    <w:p w14:paraId="42330D0C" w14:textId="621E6425" w:rsidR="007F7817" w:rsidRDefault="007F7817" w:rsidP="007F7817">
      <w:pPr>
        <w:rPr>
          <w:rFonts w:ascii="Times New Roman" w:eastAsia="Calibri" w:hAnsi="Times New Roman" w:cs="Times New Roman"/>
          <w:sz w:val="24"/>
          <w:szCs w:val="24"/>
          <w:u w:val="single"/>
        </w:rPr>
      </w:pPr>
      <w:r w:rsidRPr="00823000">
        <w:rPr>
          <w:rFonts w:ascii="Times New Roman" w:eastAsia="Calibri" w:hAnsi="Times New Roman" w:cs="Times New Roman"/>
          <w:sz w:val="24"/>
          <w:szCs w:val="24"/>
          <w:u w:val="single"/>
        </w:rPr>
        <w:t>Legal Discussion</w:t>
      </w:r>
    </w:p>
    <w:p w14:paraId="3B885AA1" w14:textId="77777777" w:rsidR="007F7817" w:rsidRPr="00823000" w:rsidRDefault="007F7817" w:rsidP="007F7817">
      <w:pPr>
        <w:spacing w:after="0" w:line="360" w:lineRule="auto"/>
        <w:rPr>
          <w:rFonts w:ascii="Times New Roman" w:eastAsia="Calibri" w:hAnsi="Times New Roman" w:cs="Times New Roman"/>
          <w:sz w:val="24"/>
          <w:szCs w:val="24"/>
          <w:u w:val="single"/>
        </w:rPr>
      </w:pPr>
    </w:p>
    <w:p w14:paraId="7909A116" w14:textId="77777777" w:rsidR="007F7817" w:rsidRPr="00823000" w:rsidRDefault="007F7817" w:rsidP="007F7817">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823000">
        <w:rPr>
          <w:rFonts w:ascii="Times New Roman" w:eastAsia="Times New Roman" w:hAnsi="Times New Roman" w:cs="Times New Roman"/>
          <w:iCs/>
          <w:color w:val="000000"/>
          <w:sz w:val="24"/>
          <w:szCs w:val="24"/>
          <w:u w:val="single"/>
        </w:rPr>
        <w:t>Equitable Small Transportation Intervenors v. Equitable Gas Company</w:t>
      </w:r>
      <w:r w:rsidRPr="00823000">
        <w:rPr>
          <w:rFonts w:ascii="Times New Roman" w:eastAsia="Times New Roman" w:hAnsi="Times New Roman" w:cs="Times New Roman"/>
          <w:i/>
          <w:iCs/>
          <w:color w:val="000000"/>
          <w:sz w:val="24"/>
          <w:szCs w:val="24"/>
        </w:rPr>
        <w:t xml:space="preserve">, </w:t>
      </w:r>
      <w:r w:rsidRPr="00823000">
        <w:rPr>
          <w:rFonts w:ascii="Times New Roman" w:eastAsia="Times New Roman" w:hAnsi="Times New Roman" w:cs="Times New Roman"/>
          <w:color w:val="000000"/>
          <w:sz w:val="24"/>
          <w:szCs w:val="24"/>
        </w:rPr>
        <w:t xml:space="preserve">1994 Pa. PUC LEXIS 69, Docket No. </w:t>
      </w:r>
    </w:p>
    <w:p w14:paraId="0175B797" w14:textId="77777777" w:rsidR="007F7817" w:rsidRPr="00823000" w:rsidRDefault="007F7817" w:rsidP="007F7817">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C</w:t>
      </w:r>
      <w:r w:rsidRPr="00823000">
        <w:rPr>
          <w:rFonts w:ascii="Times New Roman" w:eastAsia="Times New Roman" w:hAnsi="Times New Roman" w:cs="Times New Roman"/>
          <w:color w:val="000000"/>
          <w:sz w:val="24"/>
          <w:szCs w:val="24"/>
        </w:rPr>
        <w:noBreakHyphen/>
        <w:t>00935435 (July 18, 1994).  The Commission’s Rules at 52 Pa. Code § 5.101(a) limit preliminary objections to the following grounds:</w:t>
      </w:r>
    </w:p>
    <w:p w14:paraId="1C10D33B" w14:textId="77777777" w:rsidR="007F7817" w:rsidRPr="00823000" w:rsidRDefault="007F7817" w:rsidP="007F7817">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4C843AD4" w14:textId="77777777" w:rsidR="007F7817" w:rsidRPr="00823000" w:rsidRDefault="007F7817" w:rsidP="007F7817">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(1)</w:t>
      </w:r>
      <w:r w:rsidRPr="00823000">
        <w:rPr>
          <w:rFonts w:ascii="Times New Roman" w:eastAsia="Times New Roman" w:hAnsi="Times New Roman" w:cs="Times New Roman"/>
          <w:color w:val="000000"/>
          <w:sz w:val="24"/>
          <w:szCs w:val="24"/>
        </w:rPr>
        <w:tab/>
        <w:t>Lack of Commission jurisdiction or improper service of the pleading initiating the proceeding.</w:t>
      </w:r>
    </w:p>
    <w:p w14:paraId="07D1A56F" w14:textId="77777777" w:rsidR="007F7817" w:rsidRPr="00823000" w:rsidRDefault="007F7817" w:rsidP="007F7817">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(2)</w:t>
      </w:r>
      <w:r w:rsidRPr="00823000">
        <w:rPr>
          <w:rFonts w:ascii="Times New Roman" w:eastAsia="Times New Roman" w:hAnsi="Times New Roman" w:cs="Times New Roman"/>
          <w:color w:val="000000"/>
          <w:sz w:val="24"/>
          <w:szCs w:val="24"/>
        </w:rPr>
        <w:tab/>
        <w:t>Failure of a pleading to conform to this chapter or the inclusion of scandalous or impertinent matter.</w:t>
      </w:r>
    </w:p>
    <w:p w14:paraId="10C436FE" w14:textId="77777777" w:rsidR="007F7817" w:rsidRPr="00823000" w:rsidRDefault="007F7817" w:rsidP="007F7817">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(3)</w:t>
      </w:r>
      <w:r w:rsidRPr="00823000">
        <w:rPr>
          <w:rFonts w:ascii="Times New Roman" w:eastAsia="Times New Roman" w:hAnsi="Times New Roman" w:cs="Times New Roman"/>
          <w:color w:val="000000"/>
          <w:sz w:val="24"/>
          <w:szCs w:val="24"/>
        </w:rPr>
        <w:tab/>
        <w:t>Insufficient specificity of a pleading.</w:t>
      </w:r>
    </w:p>
    <w:p w14:paraId="527E736E" w14:textId="77777777" w:rsidR="007F7817" w:rsidRPr="00823000" w:rsidRDefault="007F7817" w:rsidP="007F7817">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(4)</w:t>
      </w:r>
      <w:r w:rsidRPr="00823000">
        <w:rPr>
          <w:rFonts w:ascii="Times New Roman" w:eastAsia="Times New Roman" w:hAnsi="Times New Roman" w:cs="Times New Roman"/>
          <w:color w:val="000000"/>
          <w:sz w:val="24"/>
          <w:szCs w:val="24"/>
        </w:rPr>
        <w:tab/>
        <w:t>Legal insufficiency of a pleading.</w:t>
      </w:r>
    </w:p>
    <w:p w14:paraId="581F35E6" w14:textId="77777777" w:rsidR="007F7817" w:rsidRPr="00823000" w:rsidRDefault="007F7817" w:rsidP="007F7817">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(5)</w:t>
      </w:r>
      <w:r w:rsidRPr="00823000">
        <w:rPr>
          <w:rFonts w:ascii="Times New Roman" w:eastAsia="Times New Roman" w:hAnsi="Times New Roman" w:cs="Times New Roman"/>
          <w:color w:val="000000"/>
          <w:sz w:val="24"/>
          <w:szCs w:val="24"/>
        </w:rPr>
        <w:tab/>
        <w:t>Lack of capacity to sue, nonjoinder of a necessary party or misjoinder of a cause of action.</w:t>
      </w:r>
    </w:p>
    <w:p w14:paraId="4063AAD2" w14:textId="77777777" w:rsidR="007F7817" w:rsidRPr="00823000" w:rsidRDefault="007F7817" w:rsidP="007F7817">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(6)</w:t>
      </w:r>
      <w:r w:rsidRPr="00823000">
        <w:rPr>
          <w:rFonts w:ascii="Times New Roman" w:eastAsia="Times New Roman" w:hAnsi="Times New Roman" w:cs="Times New Roman"/>
          <w:color w:val="000000"/>
          <w:sz w:val="24"/>
          <w:szCs w:val="24"/>
        </w:rPr>
        <w:tab/>
        <w:t>Pendency of a prior proceeding or agreement for alternative dispute resolution.</w:t>
      </w:r>
    </w:p>
    <w:p w14:paraId="4A9D1434" w14:textId="77777777" w:rsidR="007F7817" w:rsidRPr="00823000" w:rsidRDefault="007F7817" w:rsidP="007F7817">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(7)</w:t>
      </w:r>
      <w:r w:rsidRPr="00823000">
        <w:rPr>
          <w:rFonts w:ascii="Times New Roman" w:eastAsia="Times New Roman" w:hAnsi="Times New Roman" w:cs="Times New Roman"/>
          <w:color w:val="000000"/>
          <w:sz w:val="24"/>
          <w:szCs w:val="24"/>
        </w:rPr>
        <w:tab/>
        <w:t>Standing of a party to participate in the proceeding.</w:t>
      </w:r>
    </w:p>
    <w:p w14:paraId="7AEB21AC" w14:textId="77777777" w:rsidR="007F7817" w:rsidRPr="00823000" w:rsidRDefault="007F7817" w:rsidP="00F264B1">
      <w:pPr>
        <w:widowControl w:val="0"/>
        <w:tabs>
          <w:tab w:val="left" w:pos="2203"/>
          <w:tab w:val="left" w:pos="2909"/>
        </w:tabs>
        <w:autoSpaceDE w:val="0"/>
        <w:autoSpaceDN w:val="0"/>
        <w:adjustRightInd w:val="0"/>
        <w:spacing w:after="0" w:line="360" w:lineRule="auto"/>
        <w:ind w:left="2160" w:right="1440" w:hanging="720"/>
        <w:rPr>
          <w:rFonts w:ascii="Times New Roman" w:eastAsia="Times New Roman" w:hAnsi="Times New Roman" w:cs="Times New Roman"/>
          <w:color w:val="000000"/>
          <w:sz w:val="24"/>
          <w:szCs w:val="24"/>
        </w:rPr>
      </w:pPr>
    </w:p>
    <w:p w14:paraId="2977B873" w14:textId="159635F7" w:rsidR="007F7817" w:rsidRDefault="007F7817" w:rsidP="007F7817">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823000">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823000">
        <w:rPr>
          <w:rFonts w:ascii="Times New Roman" w:eastAsia="Times New Roman" w:hAnsi="Times New Roman" w:cs="Times New Roman"/>
          <w:sz w:val="24"/>
          <w:szCs w:val="24"/>
          <w:u w:val="single"/>
        </w:rPr>
        <w:t>County of Allegheny v. Commonwealth of Pennsylvania</w:t>
      </w:r>
      <w:r w:rsidRPr="00823000">
        <w:rPr>
          <w:rFonts w:ascii="Times New Roman" w:eastAsia="Times New Roman" w:hAnsi="Times New Roman" w:cs="Times New Roman"/>
          <w:sz w:val="24"/>
          <w:szCs w:val="24"/>
        </w:rPr>
        <w:t xml:space="preserve">, </w:t>
      </w:r>
      <w:r w:rsidRPr="00823000">
        <w:rPr>
          <w:rFonts w:ascii="Times New Roman" w:eastAsia="Times New Roman" w:hAnsi="Times New Roman" w:cs="Times New Roman"/>
          <w:sz w:val="24"/>
          <w:szCs w:val="24"/>
        </w:rPr>
        <w:lastRenderedPageBreak/>
        <w:t xml:space="preserve">490 A. 2d 402 (Pa. 1985); </w:t>
      </w:r>
      <w:r w:rsidRPr="00823000">
        <w:rPr>
          <w:rFonts w:ascii="Times New Roman" w:eastAsia="Times New Roman" w:hAnsi="Times New Roman" w:cs="Times New Roman"/>
          <w:sz w:val="24"/>
          <w:szCs w:val="24"/>
          <w:u w:val="single"/>
        </w:rPr>
        <w:t>Commonwealth of Pennsylvania v. Bell Telephone Co. of Pa.</w:t>
      </w:r>
      <w:r w:rsidRPr="00823000">
        <w:rPr>
          <w:rFonts w:ascii="Times New Roman" w:eastAsia="Times New Roman" w:hAnsi="Times New Roman" w:cs="Times New Roman"/>
          <w:sz w:val="24"/>
          <w:szCs w:val="24"/>
        </w:rPr>
        <w:t>, 551 A.2d 602 (</w:t>
      </w:r>
      <w:proofErr w:type="spellStart"/>
      <w:proofErr w:type="gramStart"/>
      <w:r w:rsidRPr="00823000">
        <w:rPr>
          <w:rFonts w:ascii="Times New Roman" w:eastAsia="Times New Roman" w:hAnsi="Times New Roman" w:cs="Times New Roman"/>
          <w:sz w:val="24"/>
          <w:szCs w:val="24"/>
        </w:rPr>
        <w:t>Pa.Cmwlth</w:t>
      </w:r>
      <w:proofErr w:type="spellEnd"/>
      <w:proofErr w:type="gramEnd"/>
      <w:r w:rsidRPr="00823000">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823000">
        <w:rPr>
          <w:rFonts w:ascii="Times New Roman" w:eastAsia="Times New Roman" w:hAnsi="Times New Roman" w:cs="Times New Roman"/>
          <w:sz w:val="24"/>
          <w:szCs w:val="24"/>
          <w:u w:val="single"/>
        </w:rPr>
        <w:t>Equitable Small Transportation Intervenors v. Equitable Gas Company</w:t>
      </w:r>
      <w:r w:rsidRPr="00823000">
        <w:rPr>
          <w:rFonts w:ascii="Times New Roman" w:eastAsia="Times New Roman" w:hAnsi="Times New Roman" w:cs="Times New Roman"/>
          <w:sz w:val="24"/>
          <w:szCs w:val="24"/>
        </w:rPr>
        <w:t xml:space="preserve">, 1994 Pa. PUC LEXIS 69, Docket No. C-00935435 (July 18, 1994); </w:t>
      </w:r>
      <w:r w:rsidRPr="00823000">
        <w:rPr>
          <w:rFonts w:ascii="Times New Roman" w:eastAsia="Times New Roman" w:hAnsi="Times New Roman" w:cs="Times New Roman"/>
          <w:i/>
          <w:sz w:val="24"/>
          <w:szCs w:val="24"/>
        </w:rPr>
        <w:t>see also</w:t>
      </w:r>
      <w:r w:rsidRPr="00823000">
        <w:rPr>
          <w:rFonts w:ascii="Times New Roman" w:eastAsia="Times New Roman" w:hAnsi="Times New Roman" w:cs="Times New Roman"/>
          <w:sz w:val="24"/>
          <w:szCs w:val="24"/>
        </w:rPr>
        <w:t xml:space="preserve">, </w:t>
      </w:r>
      <w:r w:rsidRPr="00823000">
        <w:rPr>
          <w:rFonts w:ascii="Times New Roman" w:eastAsia="Times New Roman" w:hAnsi="Times New Roman" w:cs="Times New Roman"/>
          <w:sz w:val="24"/>
          <w:szCs w:val="24"/>
          <w:u w:val="single"/>
        </w:rPr>
        <w:t>Interstate Traveler Services, Inc. v. Commonwealth, Department of Environmental Resources</w:t>
      </w:r>
      <w:r w:rsidRPr="00823000">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823000">
        <w:rPr>
          <w:rFonts w:ascii="Times New Roman" w:eastAsia="Times New Roman" w:hAnsi="Times New Roman" w:cs="Times New Roman"/>
          <w:sz w:val="24"/>
          <w:szCs w:val="24"/>
          <w:u w:val="single"/>
        </w:rPr>
        <w:t>Marinoff</w:t>
      </w:r>
      <w:proofErr w:type="spellEnd"/>
      <w:r w:rsidRPr="00823000">
        <w:rPr>
          <w:rFonts w:ascii="Times New Roman" w:eastAsia="Times New Roman" w:hAnsi="Times New Roman" w:cs="Times New Roman"/>
          <w:sz w:val="24"/>
          <w:szCs w:val="24"/>
          <w:u w:val="single"/>
        </w:rPr>
        <w:t xml:space="preserve"> v. Bell Telephone Co. of Pennsylvania</w:t>
      </w:r>
      <w:r w:rsidRPr="00823000">
        <w:rPr>
          <w:rFonts w:ascii="Times New Roman" w:eastAsia="Times New Roman" w:hAnsi="Times New Roman" w:cs="Times New Roman"/>
          <w:sz w:val="24"/>
          <w:szCs w:val="24"/>
        </w:rPr>
        <w:t>, 75 Pa. PUC 489, 491 (1991).</w:t>
      </w:r>
    </w:p>
    <w:p w14:paraId="2366F656" w14:textId="77777777" w:rsidR="007F7817" w:rsidRPr="00823000" w:rsidRDefault="007F7817" w:rsidP="007F7817">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14:paraId="4004F983" w14:textId="1C2BEAE6" w:rsidR="007F7817" w:rsidRPr="00823000" w:rsidRDefault="007F7817" w:rsidP="007F7817">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color w:val="000000"/>
          <w:sz w:val="24"/>
          <w:szCs w:val="24"/>
        </w:rPr>
        <w:t xml:space="preserve">In this case, </w:t>
      </w:r>
      <w:r w:rsidRPr="00823000">
        <w:rPr>
          <w:rFonts w:ascii="Times New Roman" w:eastAsia="Calibri" w:hAnsi="Times New Roman" w:cs="Times New Roman"/>
          <w:sz w:val="24"/>
          <w:szCs w:val="24"/>
        </w:rPr>
        <w:t xml:space="preserve">Respondent </w:t>
      </w:r>
      <w:r>
        <w:rPr>
          <w:rFonts w:ascii="Times New Roman" w:eastAsia="Calibri" w:hAnsi="Times New Roman" w:cs="Times New Roman"/>
          <w:sz w:val="24"/>
          <w:szCs w:val="24"/>
        </w:rPr>
        <w:t>argues</w:t>
      </w:r>
      <w:r w:rsidR="00950AF1">
        <w:rPr>
          <w:rFonts w:ascii="Times New Roman" w:eastAsia="Calibri" w:hAnsi="Times New Roman" w:cs="Times New Roman"/>
          <w:sz w:val="24"/>
          <w:szCs w:val="24"/>
        </w:rPr>
        <w:t xml:space="preserve"> that the portion of the Complaint seeking </w:t>
      </w:r>
      <w:r w:rsidR="00E27117">
        <w:rPr>
          <w:rFonts w:ascii="Times New Roman" w:eastAsia="Calibri" w:hAnsi="Times New Roman" w:cs="Times New Roman"/>
          <w:sz w:val="24"/>
          <w:szCs w:val="24"/>
        </w:rPr>
        <w:t xml:space="preserve">reimbursement of the cost of hiring an electrician </w:t>
      </w:r>
      <w:r w:rsidR="00064ECE">
        <w:rPr>
          <w:rFonts w:ascii="Times New Roman" w:eastAsia="Calibri" w:hAnsi="Times New Roman" w:cs="Times New Roman"/>
          <w:sz w:val="24"/>
          <w:szCs w:val="24"/>
        </w:rPr>
        <w:t xml:space="preserve">to investigate the </w:t>
      </w:r>
      <w:r w:rsidR="00E27117">
        <w:rPr>
          <w:rFonts w:ascii="Times New Roman" w:eastAsia="Calibri" w:hAnsi="Times New Roman" w:cs="Times New Roman"/>
          <w:sz w:val="24"/>
          <w:szCs w:val="24"/>
        </w:rPr>
        <w:t>foreign load on Complainant’s property</w:t>
      </w:r>
      <w:r>
        <w:rPr>
          <w:rFonts w:ascii="Times New Roman" w:eastAsia="Calibri" w:hAnsi="Times New Roman" w:cs="Times New Roman"/>
          <w:sz w:val="24"/>
          <w:szCs w:val="24"/>
        </w:rPr>
        <w:t xml:space="preserve"> should be dismissed </w:t>
      </w:r>
      <w:r w:rsidR="007E4F80">
        <w:rPr>
          <w:rFonts w:ascii="Times New Roman" w:eastAsia="Calibri" w:hAnsi="Times New Roman" w:cs="Times New Roman"/>
          <w:sz w:val="24"/>
          <w:szCs w:val="24"/>
        </w:rPr>
        <w:t>as a request for monetary damages</w:t>
      </w:r>
      <w:r w:rsidR="00E67990">
        <w:rPr>
          <w:rFonts w:ascii="Times New Roman" w:eastAsia="Calibri" w:hAnsi="Times New Roman" w:cs="Times New Roman"/>
          <w:sz w:val="24"/>
          <w:szCs w:val="24"/>
        </w:rPr>
        <w:t xml:space="preserve"> which the Commission has </w:t>
      </w:r>
      <w:r w:rsidR="007850EC">
        <w:rPr>
          <w:rFonts w:ascii="Times New Roman" w:eastAsia="Calibri" w:hAnsi="Times New Roman" w:cs="Times New Roman"/>
          <w:sz w:val="24"/>
          <w:szCs w:val="24"/>
        </w:rPr>
        <w:t>no jurisdiction to provide.</w:t>
      </w:r>
    </w:p>
    <w:p w14:paraId="2A6F14B6" w14:textId="77777777" w:rsidR="007F7817" w:rsidRDefault="007F7817" w:rsidP="007F7817">
      <w:pPr>
        <w:spacing w:after="0" w:line="360" w:lineRule="auto"/>
        <w:jc w:val="center"/>
        <w:rPr>
          <w:rFonts w:ascii="Times New Roman" w:eastAsia="Calibri" w:hAnsi="Times New Roman" w:cs="Times New Roman"/>
          <w:sz w:val="24"/>
          <w:szCs w:val="24"/>
          <w:u w:val="single"/>
        </w:rPr>
      </w:pPr>
    </w:p>
    <w:p w14:paraId="66170C43" w14:textId="356BB2A1" w:rsidR="00DD63C1" w:rsidRDefault="00626C8D" w:rsidP="00DD63C1">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 agree with the Respondent.  </w:t>
      </w:r>
      <w:r w:rsidR="00064ECE">
        <w:rPr>
          <w:rFonts w:ascii="Times New Roman" w:hAnsi="Times New Roman" w:cs="Times New Roman"/>
          <w:sz w:val="24"/>
          <w:szCs w:val="24"/>
        </w:rPr>
        <w:t>This</w:t>
      </w:r>
      <w:r w:rsidR="00DD63C1">
        <w:rPr>
          <w:rFonts w:ascii="Times New Roman" w:hAnsi="Times New Roman" w:cs="Times New Roman"/>
          <w:sz w:val="24"/>
          <w:szCs w:val="24"/>
        </w:rPr>
        <w:t xml:space="preserve"> Commission has only the powers and authority granted to it by the General Assembly contained in the Public Utility Code, which simply does not grant the Commission the authority to award monetary damages in this case.  There is no question that the Commission lacks authority to award monetary damages.  </w:t>
      </w:r>
      <w:proofErr w:type="spellStart"/>
      <w:r w:rsidR="00DD63C1">
        <w:rPr>
          <w:rFonts w:ascii="Times New Roman" w:hAnsi="Times New Roman" w:cs="Times New Roman"/>
          <w:sz w:val="24"/>
          <w:szCs w:val="24"/>
          <w:u w:val="single"/>
        </w:rPr>
        <w:t>Terminato</w:t>
      </w:r>
      <w:proofErr w:type="spellEnd"/>
      <w:r w:rsidR="00DD63C1">
        <w:rPr>
          <w:rFonts w:ascii="Times New Roman" w:hAnsi="Times New Roman" w:cs="Times New Roman"/>
          <w:sz w:val="24"/>
          <w:szCs w:val="24"/>
          <w:u w:val="single"/>
        </w:rPr>
        <w:t xml:space="preserve"> v. Pa. National Insurance Co.</w:t>
      </w:r>
      <w:r w:rsidR="00DD63C1">
        <w:rPr>
          <w:rFonts w:ascii="Times New Roman" w:hAnsi="Times New Roman" w:cs="Times New Roman"/>
          <w:sz w:val="24"/>
          <w:szCs w:val="24"/>
        </w:rPr>
        <w:t xml:space="preserve">, 645 A.2d 1287 (Pa. 1994); </w:t>
      </w:r>
      <w:r w:rsidR="00DD63C1">
        <w:rPr>
          <w:rFonts w:ascii="Times New Roman" w:hAnsi="Times New Roman" w:cs="Times New Roman"/>
          <w:sz w:val="24"/>
          <w:szCs w:val="24"/>
          <w:u w:val="single"/>
        </w:rPr>
        <w:t>Elkin v. Bell Tel. Co. of Pa.</w:t>
      </w:r>
      <w:r w:rsidR="00DD63C1">
        <w:rPr>
          <w:rFonts w:ascii="Times New Roman" w:hAnsi="Times New Roman" w:cs="Times New Roman"/>
          <w:sz w:val="24"/>
          <w:szCs w:val="24"/>
        </w:rPr>
        <w:t xml:space="preserve">, 420 A.2d 371 (Pa. 1980); </w:t>
      </w:r>
      <w:r w:rsidR="00DD63C1">
        <w:rPr>
          <w:rFonts w:ascii="Times New Roman" w:hAnsi="Times New Roman" w:cs="Times New Roman"/>
          <w:sz w:val="24"/>
          <w:szCs w:val="24"/>
          <w:u w:val="single"/>
        </w:rPr>
        <w:t>Feingold v. Bell Tel. Co. of Pa.</w:t>
      </w:r>
      <w:r w:rsidR="00DD63C1">
        <w:rPr>
          <w:rFonts w:ascii="Times New Roman" w:hAnsi="Times New Roman" w:cs="Times New Roman"/>
          <w:sz w:val="24"/>
          <w:szCs w:val="24"/>
        </w:rPr>
        <w:t xml:space="preserve">, 383 A.2d 791 (Pa. 1977); </w:t>
      </w:r>
      <w:proofErr w:type="spellStart"/>
      <w:r w:rsidR="00DD63C1">
        <w:rPr>
          <w:rFonts w:ascii="Times New Roman" w:hAnsi="Times New Roman" w:cs="Times New Roman"/>
          <w:sz w:val="24"/>
          <w:szCs w:val="24"/>
          <w:u w:val="single"/>
        </w:rPr>
        <w:t>Ostrov</w:t>
      </w:r>
      <w:proofErr w:type="spellEnd"/>
      <w:r w:rsidR="00DD63C1">
        <w:rPr>
          <w:rFonts w:ascii="Times New Roman" w:hAnsi="Times New Roman" w:cs="Times New Roman"/>
          <w:sz w:val="24"/>
          <w:szCs w:val="24"/>
          <w:u w:val="single"/>
        </w:rPr>
        <w:t xml:space="preserve"> v. I.F.T., Inc.</w:t>
      </w:r>
      <w:r w:rsidR="00DD63C1">
        <w:rPr>
          <w:rFonts w:ascii="Times New Roman" w:hAnsi="Times New Roman" w:cs="Times New Roman"/>
          <w:sz w:val="24"/>
          <w:szCs w:val="24"/>
        </w:rPr>
        <w:t xml:space="preserve">, 586 A.2d 409 (Pa. Super. 1991); </w:t>
      </w:r>
      <w:proofErr w:type="spellStart"/>
      <w:r w:rsidR="00DD63C1">
        <w:rPr>
          <w:rFonts w:ascii="Times New Roman" w:hAnsi="Times New Roman" w:cs="Times New Roman"/>
          <w:sz w:val="24"/>
          <w:szCs w:val="24"/>
          <w:u w:val="single"/>
        </w:rPr>
        <w:t>Poorbaugh</w:t>
      </w:r>
      <w:proofErr w:type="spellEnd"/>
      <w:r w:rsidR="00DD63C1">
        <w:rPr>
          <w:rFonts w:ascii="Times New Roman" w:hAnsi="Times New Roman" w:cs="Times New Roman"/>
          <w:sz w:val="24"/>
          <w:szCs w:val="24"/>
          <w:u w:val="single"/>
        </w:rPr>
        <w:t xml:space="preserve"> v. Pa. Pub. Util. Comm’n.</w:t>
      </w:r>
      <w:r w:rsidR="00DD63C1">
        <w:rPr>
          <w:rFonts w:ascii="Times New Roman" w:hAnsi="Times New Roman" w:cs="Times New Roman"/>
          <w:sz w:val="24"/>
          <w:szCs w:val="24"/>
        </w:rPr>
        <w:t xml:space="preserve">, 666 A.2d 744 (Pa. </w:t>
      </w:r>
      <w:proofErr w:type="spellStart"/>
      <w:r w:rsidR="00DD63C1">
        <w:rPr>
          <w:rFonts w:ascii="Times New Roman" w:hAnsi="Times New Roman" w:cs="Times New Roman"/>
          <w:sz w:val="24"/>
          <w:szCs w:val="24"/>
        </w:rPr>
        <w:t>Cmwlth</w:t>
      </w:r>
      <w:proofErr w:type="spellEnd"/>
      <w:r w:rsidR="00DD63C1">
        <w:rPr>
          <w:rFonts w:ascii="Times New Roman" w:hAnsi="Times New Roman" w:cs="Times New Roman"/>
          <w:sz w:val="24"/>
          <w:szCs w:val="24"/>
        </w:rPr>
        <w:t>. 1995)</w:t>
      </w:r>
      <w:r w:rsidR="0060559D">
        <w:rPr>
          <w:rFonts w:ascii="Times New Roman" w:hAnsi="Times New Roman" w:cs="Times New Roman"/>
          <w:sz w:val="24"/>
          <w:szCs w:val="24"/>
        </w:rPr>
        <w:t xml:space="preserve"> </w:t>
      </w:r>
      <w:r w:rsidR="00DD63C1">
        <w:rPr>
          <w:rFonts w:ascii="Times New Roman" w:hAnsi="Times New Roman" w:cs="Times New Roman"/>
          <w:sz w:val="24"/>
          <w:szCs w:val="24"/>
        </w:rPr>
        <w:t xml:space="preserve">has jurisdiction over service disputes between public utilities operating in Pennsylvania and their customers.  </w:t>
      </w:r>
    </w:p>
    <w:p w14:paraId="1D3E55C3" w14:textId="77777777" w:rsidR="00DD63C1" w:rsidRDefault="00DD63C1" w:rsidP="00DD63C1">
      <w:pPr>
        <w:spacing w:after="0" w:line="360" w:lineRule="auto"/>
        <w:ind w:firstLine="1440"/>
        <w:rPr>
          <w:rFonts w:ascii="Times New Roman" w:hAnsi="Times New Roman" w:cs="Times New Roman"/>
          <w:sz w:val="24"/>
          <w:szCs w:val="24"/>
        </w:rPr>
      </w:pPr>
    </w:p>
    <w:p w14:paraId="4A592E34" w14:textId="77777777" w:rsidR="00AF2848" w:rsidRDefault="00DD63C1" w:rsidP="00DD63C1">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Consequently, the portion of </w:t>
      </w:r>
      <w:r w:rsidR="00A108B3">
        <w:rPr>
          <w:rFonts w:ascii="Times New Roman" w:hAnsi="Times New Roman" w:cs="Times New Roman"/>
          <w:sz w:val="24"/>
          <w:szCs w:val="24"/>
        </w:rPr>
        <w:t>the</w:t>
      </w:r>
      <w:r>
        <w:rPr>
          <w:rFonts w:ascii="Times New Roman" w:hAnsi="Times New Roman" w:cs="Times New Roman"/>
          <w:sz w:val="24"/>
          <w:szCs w:val="24"/>
        </w:rPr>
        <w:t xml:space="preserve"> Complaint requesting relief in the form of $</w:t>
      </w:r>
      <w:r w:rsidR="00A108B3">
        <w:rPr>
          <w:rFonts w:ascii="Times New Roman" w:hAnsi="Times New Roman" w:cs="Times New Roman"/>
          <w:sz w:val="24"/>
          <w:szCs w:val="24"/>
        </w:rPr>
        <w:t>125.00 in</w:t>
      </w:r>
      <w:r>
        <w:rPr>
          <w:rFonts w:ascii="Times New Roman" w:hAnsi="Times New Roman" w:cs="Times New Roman"/>
          <w:sz w:val="24"/>
          <w:szCs w:val="24"/>
        </w:rPr>
        <w:t xml:space="preserve"> monetary damages for </w:t>
      </w:r>
      <w:r w:rsidR="00A108B3">
        <w:rPr>
          <w:rFonts w:ascii="Times New Roman" w:hAnsi="Times New Roman" w:cs="Times New Roman"/>
          <w:sz w:val="24"/>
          <w:szCs w:val="24"/>
        </w:rPr>
        <w:t>obtaining the services of an electrician</w:t>
      </w:r>
      <w:r w:rsidR="00605B32">
        <w:rPr>
          <w:rFonts w:ascii="Times New Roman" w:hAnsi="Times New Roman" w:cs="Times New Roman"/>
          <w:sz w:val="24"/>
          <w:szCs w:val="24"/>
        </w:rPr>
        <w:t xml:space="preserve"> is dismissed</w:t>
      </w:r>
      <w:r>
        <w:rPr>
          <w:rFonts w:ascii="Times New Roman" w:hAnsi="Times New Roman" w:cs="Times New Roman"/>
          <w:sz w:val="24"/>
          <w:szCs w:val="24"/>
        </w:rPr>
        <w:t>.</w:t>
      </w:r>
      <w:r w:rsidR="00AF2848">
        <w:rPr>
          <w:rFonts w:ascii="Times New Roman" w:hAnsi="Times New Roman" w:cs="Times New Roman"/>
          <w:sz w:val="24"/>
          <w:szCs w:val="24"/>
        </w:rPr>
        <w:t xml:space="preserve"> </w:t>
      </w:r>
    </w:p>
    <w:p w14:paraId="0A633077" w14:textId="77777777" w:rsidR="00AF2848" w:rsidRDefault="00AF2848" w:rsidP="00DD63C1">
      <w:pPr>
        <w:spacing w:after="0" w:line="360" w:lineRule="auto"/>
        <w:ind w:firstLine="1440"/>
        <w:rPr>
          <w:rFonts w:ascii="Times New Roman" w:hAnsi="Times New Roman" w:cs="Times New Roman"/>
          <w:sz w:val="24"/>
          <w:szCs w:val="24"/>
        </w:rPr>
      </w:pPr>
    </w:p>
    <w:p w14:paraId="027A4A2F" w14:textId="22E988A4" w:rsidR="007F7817" w:rsidRPr="00E97B33" w:rsidRDefault="003E38E2" w:rsidP="00E97B3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The case shall be set for a hearing on</w:t>
      </w:r>
      <w:r w:rsidR="00AF2848">
        <w:rPr>
          <w:rFonts w:ascii="Times New Roman" w:hAnsi="Times New Roman" w:cs="Times New Roman"/>
          <w:sz w:val="24"/>
          <w:szCs w:val="24"/>
        </w:rPr>
        <w:t xml:space="preserve"> </w:t>
      </w:r>
      <w:r>
        <w:rPr>
          <w:rFonts w:ascii="Times New Roman" w:hAnsi="Times New Roman" w:cs="Times New Roman"/>
          <w:sz w:val="24"/>
          <w:szCs w:val="24"/>
        </w:rPr>
        <w:t>t</w:t>
      </w:r>
      <w:r w:rsidR="00AF2848">
        <w:rPr>
          <w:rFonts w:ascii="Times New Roman" w:hAnsi="Times New Roman" w:cs="Times New Roman"/>
          <w:sz w:val="24"/>
          <w:szCs w:val="24"/>
        </w:rPr>
        <w:t>he remaining issues raise</w:t>
      </w:r>
      <w:r>
        <w:rPr>
          <w:rFonts w:ascii="Times New Roman" w:hAnsi="Times New Roman" w:cs="Times New Roman"/>
          <w:sz w:val="24"/>
          <w:szCs w:val="24"/>
        </w:rPr>
        <w:t>d</w:t>
      </w:r>
      <w:r w:rsidR="00AF2848">
        <w:rPr>
          <w:rFonts w:ascii="Times New Roman" w:hAnsi="Times New Roman" w:cs="Times New Roman"/>
          <w:sz w:val="24"/>
          <w:szCs w:val="24"/>
        </w:rPr>
        <w:t xml:space="preserve"> in the Complaint</w:t>
      </w:r>
      <w:r>
        <w:rPr>
          <w:rFonts w:ascii="Times New Roman" w:hAnsi="Times New Roman" w:cs="Times New Roman"/>
          <w:sz w:val="24"/>
          <w:szCs w:val="24"/>
        </w:rPr>
        <w:t>.</w:t>
      </w:r>
    </w:p>
    <w:p w14:paraId="287CAC2A" w14:textId="77777777" w:rsidR="007F7817" w:rsidRPr="00823000" w:rsidRDefault="007F7817" w:rsidP="007F7817">
      <w:pPr>
        <w:jc w:val="center"/>
        <w:rPr>
          <w:rFonts w:ascii="Times New Roman" w:eastAsia="Calibri" w:hAnsi="Times New Roman" w:cs="Times New Roman"/>
          <w:sz w:val="24"/>
          <w:szCs w:val="24"/>
          <w:u w:val="single"/>
        </w:rPr>
      </w:pPr>
      <w:r w:rsidRPr="00823000">
        <w:rPr>
          <w:rFonts w:ascii="Times New Roman" w:eastAsia="Calibri" w:hAnsi="Times New Roman" w:cs="Times New Roman"/>
          <w:sz w:val="24"/>
          <w:szCs w:val="24"/>
          <w:u w:val="single"/>
        </w:rPr>
        <w:lastRenderedPageBreak/>
        <w:t>ORDER</w:t>
      </w:r>
    </w:p>
    <w:p w14:paraId="51E59EDA" w14:textId="025ED689" w:rsidR="007F7817" w:rsidRDefault="007F7817" w:rsidP="007F7817">
      <w:pPr>
        <w:spacing w:after="0" w:line="360" w:lineRule="auto"/>
        <w:ind w:firstLine="720"/>
        <w:rPr>
          <w:rFonts w:ascii="Times New Roman" w:eastAsia="Calibri" w:hAnsi="Times New Roman" w:cs="Times New Roman"/>
          <w:sz w:val="24"/>
          <w:szCs w:val="24"/>
        </w:rPr>
      </w:pPr>
    </w:p>
    <w:p w14:paraId="0B58F979" w14:textId="77777777" w:rsidR="00C40585" w:rsidRPr="00823000" w:rsidRDefault="00C40585" w:rsidP="007F7817">
      <w:pPr>
        <w:spacing w:after="0" w:line="360" w:lineRule="auto"/>
        <w:ind w:firstLine="720"/>
        <w:rPr>
          <w:rFonts w:ascii="Times New Roman" w:eastAsia="Calibri" w:hAnsi="Times New Roman" w:cs="Times New Roman"/>
          <w:sz w:val="24"/>
          <w:szCs w:val="24"/>
        </w:rPr>
      </w:pPr>
    </w:p>
    <w:p w14:paraId="710BE8A2" w14:textId="77777777" w:rsidR="007F7817" w:rsidRPr="00823000" w:rsidRDefault="007F7817" w:rsidP="007F7817">
      <w:pPr>
        <w:spacing w:after="0" w:line="360" w:lineRule="auto"/>
        <w:ind w:left="720" w:firstLine="720"/>
        <w:rPr>
          <w:rFonts w:ascii="Times New Roman" w:eastAsia="Calibri" w:hAnsi="Times New Roman" w:cs="Times New Roman"/>
          <w:sz w:val="24"/>
          <w:szCs w:val="24"/>
        </w:rPr>
      </w:pPr>
      <w:r w:rsidRPr="00823000">
        <w:rPr>
          <w:rFonts w:ascii="Times New Roman" w:eastAsia="Calibri" w:hAnsi="Times New Roman" w:cs="Times New Roman"/>
          <w:sz w:val="24"/>
          <w:szCs w:val="24"/>
        </w:rPr>
        <w:t>THEREFORE,</w:t>
      </w:r>
    </w:p>
    <w:p w14:paraId="70E88E14" w14:textId="77777777" w:rsidR="007F7817" w:rsidRPr="00823000" w:rsidRDefault="007F7817" w:rsidP="007F7817">
      <w:pPr>
        <w:spacing w:after="0" w:line="360" w:lineRule="auto"/>
        <w:ind w:firstLine="720"/>
        <w:rPr>
          <w:rFonts w:ascii="Times New Roman" w:eastAsia="Calibri" w:hAnsi="Times New Roman" w:cs="Times New Roman"/>
          <w:sz w:val="24"/>
          <w:szCs w:val="24"/>
        </w:rPr>
      </w:pPr>
    </w:p>
    <w:p w14:paraId="249F7F97" w14:textId="77777777" w:rsidR="007F7817" w:rsidRPr="00823000" w:rsidRDefault="007F7817" w:rsidP="007F7817">
      <w:pPr>
        <w:spacing w:after="0" w:line="360" w:lineRule="auto"/>
        <w:ind w:left="720" w:firstLine="720"/>
        <w:rPr>
          <w:rFonts w:ascii="Times New Roman" w:eastAsia="Calibri" w:hAnsi="Times New Roman" w:cs="Times New Roman"/>
          <w:sz w:val="24"/>
          <w:szCs w:val="24"/>
        </w:rPr>
      </w:pPr>
      <w:r w:rsidRPr="00823000">
        <w:rPr>
          <w:rFonts w:ascii="Times New Roman" w:eastAsia="Calibri" w:hAnsi="Times New Roman" w:cs="Times New Roman"/>
          <w:sz w:val="24"/>
          <w:szCs w:val="24"/>
        </w:rPr>
        <w:t>IT IS ORDERED:</w:t>
      </w:r>
    </w:p>
    <w:p w14:paraId="15EE941B" w14:textId="77777777" w:rsidR="007F7817" w:rsidRPr="00823000" w:rsidRDefault="007F7817" w:rsidP="00E83ABC">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7CB497E3" w14:textId="55FFDF62" w:rsidR="007F7817" w:rsidRPr="00823000" w:rsidRDefault="007F7817" w:rsidP="00E83ABC">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That the Preliminary Objection filed by </w:t>
      </w:r>
      <w:r>
        <w:rPr>
          <w:rFonts w:ascii="Times New Roman" w:eastAsia="Times New Roman" w:hAnsi="Times New Roman" w:cs="Times New Roman"/>
          <w:color w:val="000000"/>
          <w:sz w:val="24"/>
          <w:szCs w:val="24"/>
        </w:rPr>
        <w:t>Duquesne Light Company</w:t>
      </w:r>
      <w:r w:rsidR="00605B32">
        <w:rPr>
          <w:rFonts w:ascii="Times New Roman" w:eastAsia="Times New Roman" w:hAnsi="Times New Roman" w:cs="Times New Roman"/>
          <w:color w:val="000000"/>
          <w:sz w:val="24"/>
          <w:szCs w:val="24"/>
        </w:rPr>
        <w:t xml:space="preserve"> </w:t>
      </w:r>
      <w:r w:rsidRPr="00823000">
        <w:rPr>
          <w:rFonts w:ascii="Times New Roman" w:eastAsia="Times New Roman" w:hAnsi="Times New Roman" w:cs="Times New Roman"/>
          <w:color w:val="000000"/>
          <w:sz w:val="24"/>
          <w:szCs w:val="24"/>
        </w:rPr>
        <w:t xml:space="preserve">in the above-captioned proceeding at Docket No. </w:t>
      </w:r>
      <w:r w:rsidR="00E97B33">
        <w:rPr>
          <w:rFonts w:ascii="Times New Roman" w:eastAsia="Calibri" w:hAnsi="Times New Roman" w:cs="Times New Roman"/>
          <w:sz w:val="24"/>
          <w:szCs w:val="24"/>
        </w:rPr>
        <w:t>F-2021-3025453</w:t>
      </w:r>
      <w:r>
        <w:rPr>
          <w:rFonts w:ascii="Times New Roman" w:eastAsia="Calibri" w:hAnsi="Times New Roman" w:cs="Times New Roman"/>
          <w:sz w:val="24"/>
          <w:szCs w:val="24"/>
        </w:rPr>
        <w:t xml:space="preserve"> </w:t>
      </w:r>
      <w:r w:rsidR="00605B32">
        <w:rPr>
          <w:rFonts w:ascii="Times New Roman" w:eastAsia="Times New Roman" w:hAnsi="Times New Roman" w:cs="Times New Roman"/>
          <w:bCs/>
          <w:color w:val="000000"/>
          <w:sz w:val="24"/>
          <w:szCs w:val="24"/>
        </w:rPr>
        <w:t>is sustained</w:t>
      </w:r>
      <w:r w:rsidRPr="00823000">
        <w:rPr>
          <w:rFonts w:ascii="Times New Roman" w:eastAsia="Times New Roman" w:hAnsi="Times New Roman" w:cs="Times New Roman"/>
          <w:color w:val="000000"/>
          <w:sz w:val="24"/>
          <w:szCs w:val="24"/>
        </w:rPr>
        <w:t>.</w:t>
      </w:r>
    </w:p>
    <w:p w14:paraId="3733D5A1" w14:textId="77777777" w:rsidR="007F7817" w:rsidRPr="00823000" w:rsidRDefault="007F7817" w:rsidP="00E83ABC">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5A974632" w14:textId="2255B7EA" w:rsidR="007F7817" w:rsidRDefault="007F7817" w:rsidP="00E83ABC">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That the </w:t>
      </w:r>
      <w:r w:rsidR="00065674">
        <w:rPr>
          <w:rFonts w:ascii="Times New Roman" w:eastAsia="Times New Roman" w:hAnsi="Times New Roman" w:cs="Times New Roman"/>
          <w:color w:val="000000"/>
          <w:sz w:val="24"/>
          <w:szCs w:val="24"/>
        </w:rPr>
        <w:t xml:space="preserve">portion of the </w:t>
      </w:r>
      <w:r w:rsidRPr="00823000">
        <w:rPr>
          <w:rFonts w:ascii="Times New Roman" w:eastAsia="Times New Roman" w:hAnsi="Times New Roman" w:cs="Times New Roman"/>
          <w:color w:val="000000"/>
          <w:sz w:val="24"/>
          <w:szCs w:val="24"/>
        </w:rPr>
        <w:t xml:space="preserve">Complaint filed by </w:t>
      </w:r>
      <w:proofErr w:type="spellStart"/>
      <w:r>
        <w:rPr>
          <w:rFonts w:ascii="Times New Roman" w:eastAsia="Calibri" w:hAnsi="Times New Roman" w:cs="Times New Roman"/>
          <w:sz w:val="24"/>
          <w:szCs w:val="24"/>
        </w:rPr>
        <w:t>Jevan</w:t>
      </w:r>
      <w:proofErr w:type="spellEnd"/>
      <w:r w:rsidR="007B51E8">
        <w:rPr>
          <w:rFonts w:ascii="Times New Roman" w:eastAsia="Calibri" w:hAnsi="Times New Roman" w:cs="Times New Roman"/>
          <w:sz w:val="24"/>
          <w:szCs w:val="24"/>
        </w:rPr>
        <w:t>,</w:t>
      </w:r>
      <w:r>
        <w:rPr>
          <w:rFonts w:ascii="Times New Roman" w:eastAsia="Calibri" w:hAnsi="Times New Roman" w:cs="Times New Roman"/>
          <w:sz w:val="24"/>
          <w:szCs w:val="24"/>
        </w:rPr>
        <w:t xml:space="preserve"> LLC </w:t>
      </w:r>
      <w:r w:rsidRPr="00823000">
        <w:rPr>
          <w:rFonts w:ascii="Times New Roman" w:eastAsia="Times New Roman" w:hAnsi="Times New Roman" w:cs="Times New Roman"/>
          <w:color w:val="000000"/>
          <w:sz w:val="24"/>
          <w:szCs w:val="24"/>
        </w:rPr>
        <w:t xml:space="preserve">against </w:t>
      </w:r>
      <w:r>
        <w:rPr>
          <w:rFonts w:ascii="Times New Roman" w:eastAsia="Times New Roman" w:hAnsi="Times New Roman" w:cs="Times New Roman"/>
          <w:color w:val="000000"/>
          <w:sz w:val="24"/>
          <w:szCs w:val="24"/>
        </w:rPr>
        <w:t>Duquesne Light Company</w:t>
      </w:r>
      <w:r w:rsidR="002102D4">
        <w:rPr>
          <w:rFonts w:ascii="Times New Roman" w:eastAsia="Times New Roman" w:hAnsi="Times New Roman" w:cs="Times New Roman"/>
          <w:color w:val="000000"/>
          <w:sz w:val="24"/>
          <w:szCs w:val="24"/>
        </w:rPr>
        <w:t xml:space="preserve"> </w:t>
      </w:r>
      <w:r w:rsidRPr="00823000">
        <w:rPr>
          <w:rFonts w:ascii="Times New Roman" w:eastAsia="Calibri" w:hAnsi="Times New Roman" w:cs="Times New Roman"/>
          <w:sz w:val="24"/>
          <w:szCs w:val="24"/>
        </w:rPr>
        <w:t>a</w:t>
      </w:r>
      <w:r w:rsidRPr="00823000">
        <w:rPr>
          <w:rFonts w:ascii="Times New Roman" w:eastAsia="Times New Roman" w:hAnsi="Times New Roman" w:cs="Times New Roman"/>
          <w:color w:val="000000"/>
          <w:sz w:val="24"/>
          <w:szCs w:val="24"/>
        </w:rPr>
        <w:t xml:space="preserve">t Docket No. </w:t>
      </w:r>
      <w:r w:rsidR="00E97B33">
        <w:rPr>
          <w:rFonts w:ascii="Times New Roman" w:eastAsia="Calibri" w:hAnsi="Times New Roman" w:cs="Times New Roman"/>
          <w:sz w:val="24"/>
          <w:szCs w:val="24"/>
        </w:rPr>
        <w:t>F-2021-3025453</w:t>
      </w:r>
      <w:r>
        <w:rPr>
          <w:rFonts w:ascii="Times New Roman" w:eastAsia="Calibri" w:hAnsi="Times New Roman" w:cs="Times New Roman"/>
          <w:sz w:val="24"/>
          <w:szCs w:val="24"/>
        </w:rPr>
        <w:t xml:space="preserve"> </w:t>
      </w:r>
      <w:r w:rsidR="00065674">
        <w:rPr>
          <w:rFonts w:ascii="Times New Roman" w:eastAsia="Times New Roman" w:hAnsi="Times New Roman" w:cs="Times New Roman"/>
          <w:color w:val="000000"/>
          <w:sz w:val="24"/>
          <w:szCs w:val="24"/>
        </w:rPr>
        <w:t xml:space="preserve">requesting monetary damages </w:t>
      </w:r>
      <w:r w:rsidR="00E83ABC">
        <w:rPr>
          <w:rFonts w:ascii="Times New Roman" w:eastAsia="Times New Roman" w:hAnsi="Times New Roman" w:cs="Times New Roman"/>
          <w:color w:val="000000"/>
          <w:sz w:val="24"/>
          <w:szCs w:val="24"/>
        </w:rPr>
        <w:t>in connection with the fee to hire an electrician is dismissed.</w:t>
      </w:r>
    </w:p>
    <w:p w14:paraId="18AFBA3D" w14:textId="77777777" w:rsidR="00E97B33" w:rsidRDefault="00E97B33" w:rsidP="00E83ABC">
      <w:pPr>
        <w:pStyle w:val="ListParagraph"/>
        <w:spacing w:after="0" w:line="360" w:lineRule="auto"/>
        <w:ind w:left="0" w:firstLine="1440"/>
        <w:rPr>
          <w:rFonts w:ascii="Times New Roman" w:eastAsia="Times New Roman" w:hAnsi="Times New Roman" w:cs="Times New Roman"/>
          <w:color w:val="000000"/>
          <w:sz w:val="24"/>
          <w:szCs w:val="24"/>
        </w:rPr>
      </w:pPr>
    </w:p>
    <w:p w14:paraId="76543CDC" w14:textId="4D7D5FED" w:rsidR="00E97B33" w:rsidRPr="00E97B33" w:rsidRDefault="00E97B33" w:rsidP="00E83ABC">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That the Complaint filed by </w:t>
      </w:r>
      <w:proofErr w:type="spellStart"/>
      <w:r>
        <w:rPr>
          <w:rFonts w:ascii="Times New Roman" w:eastAsia="Calibri" w:hAnsi="Times New Roman" w:cs="Times New Roman"/>
          <w:sz w:val="24"/>
          <w:szCs w:val="24"/>
        </w:rPr>
        <w:t>Jevan</w:t>
      </w:r>
      <w:proofErr w:type="spellEnd"/>
      <w:r w:rsidR="007B51E8">
        <w:rPr>
          <w:rFonts w:ascii="Times New Roman" w:eastAsia="Calibri" w:hAnsi="Times New Roman" w:cs="Times New Roman"/>
          <w:sz w:val="24"/>
          <w:szCs w:val="24"/>
        </w:rPr>
        <w:t>,</w:t>
      </w:r>
      <w:r>
        <w:rPr>
          <w:rFonts w:ascii="Times New Roman" w:eastAsia="Calibri" w:hAnsi="Times New Roman" w:cs="Times New Roman"/>
          <w:sz w:val="24"/>
          <w:szCs w:val="24"/>
        </w:rPr>
        <w:t xml:space="preserve"> LLC </w:t>
      </w:r>
      <w:r w:rsidRPr="00823000">
        <w:rPr>
          <w:rFonts w:ascii="Times New Roman" w:eastAsia="Times New Roman" w:hAnsi="Times New Roman" w:cs="Times New Roman"/>
          <w:color w:val="000000"/>
          <w:sz w:val="24"/>
          <w:szCs w:val="24"/>
        </w:rPr>
        <w:t xml:space="preserve">against </w:t>
      </w:r>
      <w:r>
        <w:rPr>
          <w:rFonts w:ascii="Times New Roman" w:eastAsia="Times New Roman" w:hAnsi="Times New Roman" w:cs="Times New Roman"/>
          <w:color w:val="000000"/>
          <w:sz w:val="24"/>
          <w:szCs w:val="24"/>
        </w:rPr>
        <w:t xml:space="preserve">Duquesne Light Company </w:t>
      </w:r>
      <w:r w:rsidRPr="00823000">
        <w:rPr>
          <w:rFonts w:ascii="Times New Roman" w:eastAsia="Calibri" w:hAnsi="Times New Roman" w:cs="Times New Roman"/>
          <w:sz w:val="24"/>
          <w:szCs w:val="24"/>
        </w:rPr>
        <w:t>a</w:t>
      </w:r>
      <w:r w:rsidRPr="00823000">
        <w:rPr>
          <w:rFonts w:ascii="Times New Roman" w:eastAsia="Times New Roman" w:hAnsi="Times New Roman" w:cs="Times New Roman"/>
          <w:color w:val="000000"/>
          <w:sz w:val="24"/>
          <w:szCs w:val="24"/>
        </w:rPr>
        <w:t xml:space="preserve">t Docket No. </w:t>
      </w:r>
      <w:r>
        <w:rPr>
          <w:rFonts w:ascii="Times New Roman" w:eastAsia="Calibri" w:hAnsi="Times New Roman" w:cs="Times New Roman"/>
          <w:sz w:val="24"/>
          <w:szCs w:val="24"/>
        </w:rPr>
        <w:t xml:space="preserve">F-2021-3025453 </w:t>
      </w:r>
      <w:r w:rsidRPr="00823000">
        <w:rPr>
          <w:rFonts w:ascii="Times New Roman" w:eastAsia="Times New Roman" w:hAnsi="Times New Roman" w:cs="Times New Roman"/>
          <w:color w:val="000000"/>
          <w:sz w:val="24"/>
          <w:szCs w:val="24"/>
        </w:rPr>
        <w:t xml:space="preserve">shall proceed </w:t>
      </w:r>
      <w:r>
        <w:rPr>
          <w:rFonts w:ascii="Times New Roman" w:eastAsia="Times New Roman" w:hAnsi="Times New Roman" w:cs="Times New Roman"/>
          <w:color w:val="000000"/>
          <w:sz w:val="24"/>
          <w:szCs w:val="24"/>
        </w:rPr>
        <w:t>to the hearing stage of the proceedings</w:t>
      </w:r>
      <w:r w:rsidR="006D49AF">
        <w:rPr>
          <w:rFonts w:ascii="Times New Roman" w:eastAsia="Times New Roman" w:hAnsi="Times New Roman" w:cs="Times New Roman"/>
          <w:color w:val="000000"/>
          <w:sz w:val="24"/>
          <w:szCs w:val="24"/>
        </w:rPr>
        <w:t xml:space="preserve"> on the remaining issues raised in the Complaint</w:t>
      </w:r>
      <w:r w:rsidRPr="00823000">
        <w:rPr>
          <w:rFonts w:ascii="Times New Roman" w:eastAsia="Times New Roman" w:hAnsi="Times New Roman" w:cs="Times New Roman"/>
          <w:color w:val="000000"/>
          <w:sz w:val="24"/>
          <w:szCs w:val="24"/>
        </w:rPr>
        <w:t xml:space="preserve">.  </w:t>
      </w:r>
    </w:p>
    <w:p w14:paraId="786CDBA7" w14:textId="77777777" w:rsidR="007F7817" w:rsidRPr="00823000" w:rsidRDefault="007F7817" w:rsidP="007F7817">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0333A0AA" w14:textId="42C6FE74" w:rsidR="007F7817" w:rsidRPr="00823000" w:rsidRDefault="007F7817" w:rsidP="007F7817">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595929">
        <w:rPr>
          <w:rFonts w:ascii="Times New Roman" w:eastAsia="Times New Roman" w:hAnsi="Times New Roman" w:cs="Times New Roman"/>
          <w:color w:val="000000"/>
          <w:sz w:val="24"/>
          <w:szCs w:val="24"/>
        </w:rPr>
        <w:t xml:space="preserve">Date:  </w:t>
      </w:r>
      <w:r w:rsidR="006D49AF">
        <w:rPr>
          <w:rFonts w:ascii="Times New Roman" w:eastAsia="Times New Roman" w:hAnsi="Times New Roman" w:cs="Times New Roman"/>
          <w:color w:val="000000"/>
          <w:sz w:val="24"/>
          <w:szCs w:val="24"/>
          <w:u w:val="single"/>
        </w:rPr>
        <w:t>July 6</w:t>
      </w:r>
      <w:r>
        <w:rPr>
          <w:rFonts w:ascii="Times New Roman" w:eastAsia="Times New Roman" w:hAnsi="Times New Roman" w:cs="Times New Roman"/>
          <w:color w:val="000000"/>
          <w:sz w:val="24"/>
          <w:szCs w:val="24"/>
          <w:u w:val="single"/>
        </w:rPr>
        <w:t>,</w:t>
      </w:r>
      <w:r w:rsidR="006D49AF">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z w:val="24"/>
          <w:szCs w:val="24"/>
          <w:u w:val="single"/>
        </w:rPr>
        <w:t>202</w:t>
      </w:r>
      <w:r w:rsidR="006D49AF">
        <w:rPr>
          <w:rFonts w:ascii="Times New Roman" w:eastAsia="Times New Roman" w:hAnsi="Times New Roman" w:cs="Times New Roman"/>
          <w:color w:val="000000"/>
          <w:sz w:val="24"/>
          <w:szCs w:val="24"/>
          <w:u w:val="single"/>
        </w:rPr>
        <w:t>1</w:t>
      </w:r>
      <w:r>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u w:val="single"/>
        </w:rPr>
        <w:tab/>
      </w:r>
      <w:r w:rsidRPr="00CC6AE7">
        <w:rPr>
          <w:rFonts w:ascii="Times New Roman" w:eastAsia="Times New Roman" w:hAnsi="Times New Roman" w:cs="Times New Roman"/>
          <w:color w:val="000000"/>
          <w:sz w:val="24"/>
          <w:szCs w:val="24"/>
          <w:u w:val="single"/>
        </w:rPr>
        <w:t>/s</w:t>
      </w:r>
      <w:r>
        <w:rPr>
          <w:rFonts w:ascii="Times New Roman" w:eastAsia="Times New Roman" w:hAnsi="Times New Roman" w:cs="Times New Roman"/>
          <w:color w:val="000000"/>
          <w:sz w:val="24"/>
          <w:szCs w:val="24"/>
          <w:u w:val="single"/>
        </w:rPr>
        <w:t>/</w:t>
      </w:r>
      <w:r w:rsidRPr="00823000">
        <w:rPr>
          <w:rFonts w:ascii="Times New Roman" w:eastAsia="Times New Roman" w:hAnsi="Times New Roman" w:cs="Times New Roman"/>
          <w:color w:val="000000"/>
          <w:sz w:val="24"/>
          <w:szCs w:val="24"/>
          <w:u w:val="single"/>
        </w:rPr>
        <w:tab/>
      </w:r>
      <w:r w:rsidRPr="00823000">
        <w:rPr>
          <w:rFonts w:ascii="Times New Roman" w:eastAsia="Times New Roman" w:hAnsi="Times New Roman" w:cs="Times New Roman"/>
          <w:color w:val="000000"/>
          <w:sz w:val="24"/>
          <w:szCs w:val="24"/>
          <w:u w:val="single"/>
        </w:rPr>
        <w:tab/>
      </w:r>
      <w:r w:rsidRPr="00823000">
        <w:rPr>
          <w:rFonts w:ascii="Times New Roman" w:eastAsia="Times New Roman" w:hAnsi="Times New Roman" w:cs="Times New Roman"/>
          <w:color w:val="000000"/>
          <w:sz w:val="24"/>
          <w:szCs w:val="24"/>
          <w:u w:val="single"/>
        </w:rPr>
        <w:tab/>
      </w:r>
    </w:p>
    <w:p w14:paraId="6EA74B22" w14:textId="77777777" w:rsidR="007F7817" w:rsidRPr="00823000" w:rsidRDefault="007F7817" w:rsidP="007F7817">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Eranda Vero</w:t>
      </w:r>
    </w:p>
    <w:p w14:paraId="22FA4C18" w14:textId="77777777" w:rsidR="007F7817" w:rsidRDefault="007F7817" w:rsidP="007F7817">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t>Administrative Law Judge</w:t>
      </w:r>
    </w:p>
    <w:p w14:paraId="7745FF1F" w14:textId="77777777" w:rsidR="007F7817" w:rsidRDefault="007F7817" w:rsidP="007F7817">
      <w:pPr>
        <w:rPr>
          <w:rFonts w:eastAsiaTheme="minorEastAsia"/>
        </w:rPr>
      </w:pPr>
    </w:p>
    <w:p w14:paraId="53593043" w14:textId="63F543B9" w:rsidR="00C34E63" w:rsidRDefault="00C34E63">
      <w:pPr>
        <w:spacing w:after="160" w:line="259" w:lineRule="auto"/>
      </w:pPr>
      <w:r>
        <w:br w:type="page"/>
      </w:r>
    </w:p>
    <w:p w14:paraId="55F31943" w14:textId="77777777" w:rsidR="00C34E63" w:rsidRPr="00C34E63" w:rsidRDefault="00C34E63" w:rsidP="00C34E63">
      <w:pPr>
        <w:pStyle w:val="NoSpacing"/>
        <w:rPr>
          <w:rFonts w:ascii="Times New Roman" w:hAnsi="Times New Roman" w:cs="Times New Roman"/>
          <w:b/>
          <w:bCs/>
          <w:sz w:val="24"/>
          <w:szCs w:val="24"/>
          <w:u w:val="single"/>
        </w:rPr>
      </w:pPr>
      <w:r w:rsidRPr="00C34E63">
        <w:rPr>
          <w:rFonts w:ascii="Times New Roman" w:hAnsi="Times New Roman" w:cs="Times New Roman"/>
          <w:b/>
          <w:bCs/>
          <w:sz w:val="24"/>
          <w:szCs w:val="24"/>
          <w:u w:val="single"/>
        </w:rPr>
        <w:t>F-2021-3025453 - JUSTIN BERGER FOR JEVAN LLC v. DUQUESNE LIGHT COMPANY</w:t>
      </w:r>
    </w:p>
    <w:p w14:paraId="6A1D04CA" w14:textId="2B18A849" w:rsidR="00C34E63" w:rsidRDefault="00C34E63" w:rsidP="00C34E63">
      <w:pPr>
        <w:pStyle w:val="NoSpacing"/>
        <w:rPr>
          <w:rFonts w:ascii="Times New Roman" w:hAnsi="Times New Roman" w:cs="Times New Roman"/>
          <w:sz w:val="24"/>
          <w:szCs w:val="24"/>
        </w:rPr>
      </w:pPr>
    </w:p>
    <w:p w14:paraId="6BFCB4FC" w14:textId="77777777" w:rsidR="00C34E63" w:rsidRPr="00C34E63" w:rsidRDefault="00C34E63" w:rsidP="00C34E63">
      <w:pPr>
        <w:pStyle w:val="NoSpacing"/>
        <w:rPr>
          <w:rFonts w:ascii="Times New Roman" w:hAnsi="Times New Roman" w:cs="Times New Roman"/>
          <w:sz w:val="24"/>
          <w:szCs w:val="24"/>
        </w:rPr>
      </w:pPr>
    </w:p>
    <w:p w14:paraId="764DB756" w14:textId="77777777" w:rsidR="00C34E63" w:rsidRPr="00C34E63" w:rsidRDefault="00C34E63" w:rsidP="00C34E63">
      <w:pPr>
        <w:pStyle w:val="NoSpacing"/>
        <w:rPr>
          <w:rFonts w:ascii="Times New Roman" w:hAnsi="Times New Roman" w:cs="Times New Roman"/>
          <w:sz w:val="24"/>
          <w:szCs w:val="24"/>
        </w:rPr>
      </w:pPr>
      <w:r w:rsidRPr="00C34E63">
        <w:rPr>
          <w:rFonts w:ascii="Times New Roman" w:hAnsi="Times New Roman" w:cs="Times New Roman"/>
          <w:sz w:val="24"/>
          <w:szCs w:val="24"/>
        </w:rPr>
        <w:t>JUSTIN BERGER</w:t>
      </w:r>
    </w:p>
    <w:p w14:paraId="1E7F450C" w14:textId="77777777" w:rsidR="00C34E63" w:rsidRPr="00C34E63" w:rsidRDefault="00C34E63" w:rsidP="00C34E63">
      <w:pPr>
        <w:pStyle w:val="NoSpacing"/>
        <w:rPr>
          <w:rFonts w:ascii="Times New Roman" w:hAnsi="Times New Roman" w:cs="Times New Roman"/>
          <w:sz w:val="24"/>
          <w:szCs w:val="24"/>
        </w:rPr>
      </w:pPr>
      <w:r w:rsidRPr="00C34E63">
        <w:rPr>
          <w:rFonts w:ascii="Times New Roman" w:hAnsi="Times New Roman" w:cs="Times New Roman"/>
          <w:sz w:val="24"/>
          <w:szCs w:val="24"/>
        </w:rPr>
        <w:t>JEVAN LLC</w:t>
      </w:r>
    </w:p>
    <w:p w14:paraId="138898EE" w14:textId="77777777" w:rsidR="00C34E63" w:rsidRPr="00C34E63" w:rsidRDefault="00C34E63" w:rsidP="00C34E63">
      <w:pPr>
        <w:pStyle w:val="NoSpacing"/>
        <w:rPr>
          <w:rFonts w:ascii="Times New Roman" w:hAnsi="Times New Roman" w:cs="Times New Roman"/>
          <w:sz w:val="24"/>
          <w:szCs w:val="24"/>
        </w:rPr>
      </w:pPr>
      <w:r w:rsidRPr="00C34E63">
        <w:rPr>
          <w:rFonts w:ascii="Times New Roman" w:hAnsi="Times New Roman" w:cs="Times New Roman"/>
          <w:sz w:val="24"/>
          <w:szCs w:val="24"/>
        </w:rPr>
        <w:t>1430 POTOMAC AVENUE</w:t>
      </w:r>
    </w:p>
    <w:p w14:paraId="7A5FA572" w14:textId="77777777" w:rsidR="00C34E63" w:rsidRPr="00C34E63" w:rsidRDefault="00C34E63" w:rsidP="00C34E63">
      <w:pPr>
        <w:pStyle w:val="NoSpacing"/>
        <w:rPr>
          <w:rFonts w:ascii="Times New Roman" w:hAnsi="Times New Roman" w:cs="Times New Roman"/>
          <w:sz w:val="24"/>
          <w:szCs w:val="24"/>
        </w:rPr>
      </w:pPr>
      <w:r w:rsidRPr="00C34E63">
        <w:rPr>
          <w:rFonts w:ascii="Times New Roman" w:hAnsi="Times New Roman" w:cs="Times New Roman"/>
          <w:sz w:val="24"/>
          <w:szCs w:val="24"/>
        </w:rPr>
        <w:t>PITTSBURGH PA  15216</w:t>
      </w:r>
    </w:p>
    <w:p w14:paraId="425AEF17" w14:textId="77777777" w:rsidR="00C34E63" w:rsidRPr="00C34E63" w:rsidRDefault="00C34E63" w:rsidP="00C34E63">
      <w:pPr>
        <w:pStyle w:val="NoSpacing"/>
        <w:rPr>
          <w:rFonts w:ascii="Times New Roman" w:hAnsi="Times New Roman" w:cs="Times New Roman"/>
          <w:bCs/>
          <w:sz w:val="24"/>
          <w:szCs w:val="24"/>
        </w:rPr>
      </w:pPr>
      <w:r w:rsidRPr="00C34E63">
        <w:rPr>
          <w:rFonts w:ascii="Times New Roman" w:hAnsi="Times New Roman" w:cs="Times New Roman"/>
          <w:bCs/>
          <w:sz w:val="24"/>
          <w:szCs w:val="24"/>
        </w:rPr>
        <w:t>412.855.4029</w:t>
      </w:r>
    </w:p>
    <w:p w14:paraId="359315C1" w14:textId="6779142D" w:rsidR="00C34E63" w:rsidRDefault="006E2795" w:rsidP="00C34E63">
      <w:pPr>
        <w:pStyle w:val="NoSpacing"/>
        <w:rPr>
          <w:rFonts w:ascii="Times New Roman" w:hAnsi="Times New Roman" w:cs="Times New Roman"/>
          <w:sz w:val="24"/>
          <w:szCs w:val="24"/>
        </w:rPr>
      </w:pPr>
      <w:hyperlink r:id="rId7" w:history="1">
        <w:r w:rsidRPr="009E7D39">
          <w:rPr>
            <w:rStyle w:val="Hyperlink"/>
            <w:rFonts w:ascii="Times New Roman" w:hAnsi="Times New Roman" w:cs="Times New Roman"/>
            <w:sz w:val="24"/>
            <w:szCs w:val="24"/>
          </w:rPr>
          <w:t>JUBERGER18@GMAIL.COM</w:t>
        </w:r>
      </w:hyperlink>
      <w:r w:rsidR="00C34E63" w:rsidRPr="00C34E63">
        <w:rPr>
          <w:rFonts w:ascii="Times New Roman" w:hAnsi="Times New Roman" w:cs="Times New Roman"/>
          <w:sz w:val="24"/>
          <w:szCs w:val="24"/>
        </w:rPr>
        <w:t xml:space="preserve"> </w:t>
      </w:r>
    </w:p>
    <w:p w14:paraId="0B7FEC75" w14:textId="77777777" w:rsidR="006E2795" w:rsidRPr="00C34E63" w:rsidRDefault="006E2795" w:rsidP="00C34E63">
      <w:pPr>
        <w:pStyle w:val="NoSpacing"/>
        <w:rPr>
          <w:rFonts w:ascii="Times New Roman" w:hAnsi="Times New Roman" w:cs="Times New Roman"/>
          <w:sz w:val="24"/>
          <w:szCs w:val="24"/>
        </w:rPr>
      </w:pPr>
    </w:p>
    <w:p w14:paraId="66B66321" w14:textId="77777777" w:rsidR="00C34E63" w:rsidRPr="00C34E63" w:rsidRDefault="00C34E63" w:rsidP="00C34E63">
      <w:pPr>
        <w:pStyle w:val="NoSpacing"/>
        <w:rPr>
          <w:rFonts w:ascii="Times New Roman" w:hAnsi="Times New Roman" w:cs="Times New Roman"/>
          <w:sz w:val="24"/>
          <w:szCs w:val="24"/>
        </w:rPr>
      </w:pPr>
      <w:r w:rsidRPr="00C34E63">
        <w:rPr>
          <w:rFonts w:ascii="Times New Roman" w:hAnsi="Times New Roman" w:cs="Times New Roman"/>
          <w:sz w:val="24"/>
          <w:szCs w:val="24"/>
        </w:rPr>
        <w:t>EMILY M FARAH COUNSEL</w:t>
      </w:r>
    </w:p>
    <w:p w14:paraId="7E05D6E8" w14:textId="77777777" w:rsidR="00C34E63" w:rsidRPr="00C34E63" w:rsidRDefault="00C34E63" w:rsidP="00C34E63">
      <w:pPr>
        <w:pStyle w:val="NoSpacing"/>
        <w:rPr>
          <w:rFonts w:ascii="Times New Roman" w:hAnsi="Times New Roman" w:cs="Times New Roman"/>
          <w:sz w:val="24"/>
          <w:szCs w:val="24"/>
        </w:rPr>
      </w:pPr>
      <w:r w:rsidRPr="00C34E63">
        <w:rPr>
          <w:rFonts w:ascii="Times New Roman" w:hAnsi="Times New Roman" w:cs="Times New Roman"/>
          <w:sz w:val="24"/>
          <w:szCs w:val="24"/>
        </w:rPr>
        <w:t>DUQUESNE LIGHT COMPANY</w:t>
      </w:r>
    </w:p>
    <w:p w14:paraId="41126E07" w14:textId="77777777" w:rsidR="00C34E63" w:rsidRPr="00C34E63" w:rsidRDefault="00C34E63" w:rsidP="00C34E63">
      <w:pPr>
        <w:pStyle w:val="NoSpacing"/>
        <w:rPr>
          <w:rFonts w:ascii="Times New Roman" w:hAnsi="Times New Roman" w:cs="Times New Roman"/>
          <w:sz w:val="24"/>
          <w:szCs w:val="24"/>
        </w:rPr>
      </w:pPr>
      <w:r w:rsidRPr="00C34E63">
        <w:rPr>
          <w:rFonts w:ascii="Times New Roman" w:hAnsi="Times New Roman" w:cs="Times New Roman"/>
          <w:sz w:val="24"/>
          <w:szCs w:val="24"/>
        </w:rPr>
        <w:t>411 SEVENTH AVENUE</w:t>
      </w:r>
    </w:p>
    <w:p w14:paraId="7B13E42C" w14:textId="77777777" w:rsidR="00C34E63" w:rsidRPr="00C34E63" w:rsidRDefault="00C34E63" w:rsidP="00C34E63">
      <w:pPr>
        <w:pStyle w:val="NoSpacing"/>
        <w:rPr>
          <w:rFonts w:ascii="Times New Roman" w:hAnsi="Times New Roman" w:cs="Times New Roman"/>
          <w:sz w:val="24"/>
          <w:szCs w:val="24"/>
        </w:rPr>
      </w:pPr>
      <w:r w:rsidRPr="00C34E63">
        <w:rPr>
          <w:rFonts w:ascii="Times New Roman" w:hAnsi="Times New Roman" w:cs="Times New Roman"/>
          <w:sz w:val="24"/>
          <w:szCs w:val="24"/>
        </w:rPr>
        <w:t>PITTSBURGH PA  15219</w:t>
      </w:r>
    </w:p>
    <w:p w14:paraId="45255FD3" w14:textId="77777777" w:rsidR="00C34E63" w:rsidRPr="00C34E63" w:rsidRDefault="00C34E63" w:rsidP="00C34E63">
      <w:pPr>
        <w:pStyle w:val="NoSpacing"/>
        <w:rPr>
          <w:rFonts w:ascii="Times New Roman" w:hAnsi="Times New Roman" w:cs="Times New Roman"/>
          <w:sz w:val="24"/>
          <w:szCs w:val="24"/>
        </w:rPr>
      </w:pPr>
      <w:r w:rsidRPr="00C34E63">
        <w:rPr>
          <w:rFonts w:ascii="Times New Roman" w:hAnsi="Times New Roman" w:cs="Times New Roman"/>
          <w:bCs/>
          <w:sz w:val="24"/>
          <w:szCs w:val="24"/>
        </w:rPr>
        <w:t>412.393.6431</w:t>
      </w:r>
    </w:p>
    <w:p w14:paraId="45D9F499" w14:textId="77777777" w:rsidR="00C34E63" w:rsidRPr="00C34E63" w:rsidRDefault="00C34E63" w:rsidP="00C34E63">
      <w:pPr>
        <w:pStyle w:val="NoSpacing"/>
        <w:rPr>
          <w:rFonts w:ascii="Times New Roman" w:hAnsi="Times New Roman" w:cs="Times New Roman"/>
          <w:sz w:val="24"/>
          <w:szCs w:val="24"/>
        </w:rPr>
      </w:pPr>
      <w:r w:rsidRPr="00C34E63">
        <w:rPr>
          <w:rFonts w:ascii="Times New Roman" w:hAnsi="Times New Roman" w:cs="Times New Roman"/>
          <w:sz w:val="24"/>
          <w:szCs w:val="24"/>
        </w:rPr>
        <w:t>Accepts e-</w:t>
      </w:r>
      <w:proofErr w:type="gramStart"/>
      <w:r w:rsidRPr="00C34E63">
        <w:rPr>
          <w:rFonts w:ascii="Times New Roman" w:hAnsi="Times New Roman" w:cs="Times New Roman"/>
          <w:sz w:val="24"/>
          <w:szCs w:val="24"/>
        </w:rPr>
        <w:t>Service</w:t>
      </w:r>
      <w:proofErr w:type="gramEnd"/>
    </w:p>
    <w:p w14:paraId="533403BF" w14:textId="77777777" w:rsidR="007F7817" w:rsidRDefault="007F7817" w:rsidP="007F7817"/>
    <w:p w14:paraId="1F9D58AD" w14:textId="77777777" w:rsidR="007F7817" w:rsidRDefault="007F7817" w:rsidP="007F7817">
      <w:pPr>
        <w:widowControl w:val="0"/>
        <w:tabs>
          <w:tab w:val="left" w:pos="1570"/>
          <w:tab w:val="left" w:pos="2290"/>
        </w:tabs>
        <w:autoSpaceDE w:val="0"/>
        <w:autoSpaceDN w:val="0"/>
        <w:adjustRightInd w:val="0"/>
        <w:spacing w:after="0" w:line="240" w:lineRule="auto"/>
        <w:contextualSpacing/>
      </w:pPr>
    </w:p>
    <w:p w14:paraId="12057316" w14:textId="77777777" w:rsidR="00346F5D" w:rsidRDefault="006E2795"/>
    <w:sectPr w:rsidR="00346F5D" w:rsidSect="00740939">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36B72" w14:textId="77777777" w:rsidR="00FC6D96" w:rsidRDefault="00FC6D96" w:rsidP="007F7817">
      <w:pPr>
        <w:spacing w:after="0" w:line="240" w:lineRule="auto"/>
      </w:pPr>
      <w:r>
        <w:separator/>
      </w:r>
    </w:p>
  </w:endnote>
  <w:endnote w:type="continuationSeparator" w:id="0">
    <w:p w14:paraId="01C5CBD4" w14:textId="77777777" w:rsidR="00FC6D96" w:rsidRDefault="00FC6D96" w:rsidP="007F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680497"/>
      <w:docPartObj>
        <w:docPartGallery w:val="Page Numbers (Bottom of Page)"/>
        <w:docPartUnique/>
      </w:docPartObj>
    </w:sdtPr>
    <w:sdtEndPr>
      <w:rPr>
        <w:rFonts w:ascii="Times New Roman" w:hAnsi="Times New Roman" w:cs="Times New Roman"/>
        <w:noProof/>
        <w:sz w:val="24"/>
        <w:szCs w:val="24"/>
      </w:rPr>
    </w:sdtEndPr>
    <w:sdtContent>
      <w:p w14:paraId="5C546C6E" w14:textId="77777777" w:rsidR="00740939" w:rsidRPr="00740939" w:rsidRDefault="00FC6D96">
        <w:pPr>
          <w:pStyle w:val="Footer"/>
          <w:jc w:val="center"/>
          <w:rPr>
            <w:rFonts w:ascii="Times New Roman" w:hAnsi="Times New Roman" w:cs="Times New Roman"/>
            <w:sz w:val="24"/>
            <w:szCs w:val="24"/>
          </w:rPr>
        </w:pPr>
        <w:r w:rsidRPr="006E2795">
          <w:rPr>
            <w:rFonts w:ascii="Times New Roman" w:hAnsi="Times New Roman" w:cs="Times New Roman"/>
            <w:sz w:val="20"/>
            <w:szCs w:val="20"/>
          </w:rPr>
          <w:fldChar w:fldCharType="begin"/>
        </w:r>
        <w:r w:rsidRPr="006E2795">
          <w:rPr>
            <w:rFonts w:ascii="Times New Roman" w:hAnsi="Times New Roman" w:cs="Times New Roman"/>
            <w:sz w:val="20"/>
            <w:szCs w:val="20"/>
          </w:rPr>
          <w:instrText xml:space="preserve"> PAGE   \* MERGEFORMAT </w:instrText>
        </w:r>
        <w:r w:rsidRPr="006E2795">
          <w:rPr>
            <w:rFonts w:ascii="Times New Roman" w:hAnsi="Times New Roman" w:cs="Times New Roman"/>
            <w:sz w:val="20"/>
            <w:szCs w:val="20"/>
          </w:rPr>
          <w:fldChar w:fldCharType="separate"/>
        </w:r>
        <w:r w:rsidRPr="006E2795">
          <w:rPr>
            <w:rFonts w:ascii="Times New Roman" w:hAnsi="Times New Roman" w:cs="Times New Roman"/>
            <w:noProof/>
            <w:sz w:val="20"/>
            <w:szCs w:val="20"/>
          </w:rPr>
          <w:t>2</w:t>
        </w:r>
        <w:r w:rsidRPr="006E2795">
          <w:rPr>
            <w:rFonts w:ascii="Times New Roman" w:hAnsi="Times New Roman" w:cs="Times New Roman"/>
            <w:noProof/>
            <w:sz w:val="20"/>
            <w:szCs w:val="20"/>
          </w:rPr>
          <w:fldChar w:fldCharType="end"/>
        </w:r>
      </w:p>
    </w:sdtContent>
  </w:sdt>
  <w:p w14:paraId="2DD09CBE" w14:textId="77777777" w:rsidR="00740939" w:rsidRDefault="006E27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0B423" w14:textId="77777777" w:rsidR="00FC6D96" w:rsidRDefault="00FC6D96" w:rsidP="007F7817">
      <w:pPr>
        <w:spacing w:after="0" w:line="240" w:lineRule="auto"/>
      </w:pPr>
      <w:r>
        <w:separator/>
      </w:r>
    </w:p>
  </w:footnote>
  <w:footnote w:type="continuationSeparator" w:id="0">
    <w:p w14:paraId="0F8DC5F7" w14:textId="77777777" w:rsidR="00FC6D96" w:rsidRDefault="00FC6D96" w:rsidP="007F78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610DC2"/>
    <w:multiLevelType w:val="hybridMultilevel"/>
    <w:tmpl w:val="D8109A20"/>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817"/>
    <w:rsid w:val="00027497"/>
    <w:rsid w:val="00055630"/>
    <w:rsid w:val="00064ECE"/>
    <w:rsid w:val="00065674"/>
    <w:rsid w:val="002102D4"/>
    <w:rsid w:val="002942A0"/>
    <w:rsid w:val="002C4A2A"/>
    <w:rsid w:val="00366838"/>
    <w:rsid w:val="003E38E2"/>
    <w:rsid w:val="00581CCD"/>
    <w:rsid w:val="005B00F1"/>
    <w:rsid w:val="0060559D"/>
    <w:rsid w:val="00605B32"/>
    <w:rsid w:val="00626C8D"/>
    <w:rsid w:val="006D49AF"/>
    <w:rsid w:val="006E2795"/>
    <w:rsid w:val="00732B42"/>
    <w:rsid w:val="007850EC"/>
    <w:rsid w:val="007B51E8"/>
    <w:rsid w:val="007E4F80"/>
    <w:rsid w:val="007F7817"/>
    <w:rsid w:val="0085550D"/>
    <w:rsid w:val="00950AF1"/>
    <w:rsid w:val="00992FED"/>
    <w:rsid w:val="00A108B3"/>
    <w:rsid w:val="00AE10A3"/>
    <w:rsid w:val="00AF2848"/>
    <w:rsid w:val="00AF5EE6"/>
    <w:rsid w:val="00B07D0A"/>
    <w:rsid w:val="00C34E63"/>
    <w:rsid w:val="00C40585"/>
    <w:rsid w:val="00C51D76"/>
    <w:rsid w:val="00DD63C1"/>
    <w:rsid w:val="00E16BB9"/>
    <w:rsid w:val="00E27117"/>
    <w:rsid w:val="00E67990"/>
    <w:rsid w:val="00E77A65"/>
    <w:rsid w:val="00E83ABC"/>
    <w:rsid w:val="00E978C7"/>
    <w:rsid w:val="00E97B33"/>
    <w:rsid w:val="00F264B1"/>
    <w:rsid w:val="00F47D43"/>
    <w:rsid w:val="00FC6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3291A"/>
  <w15:chartTrackingRefBased/>
  <w15:docId w15:val="{0B717FA1-A01E-42BD-BEC2-0A574A0F0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81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F78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7817"/>
    <w:rPr>
      <w:sz w:val="20"/>
      <w:szCs w:val="20"/>
    </w:rPr>
  </w:style>
  <w:style w:type="character" w:styleId="FootnoteReference">
    <w:name w:val="footnote reference"/>
    <w:aliases w:val="o,fr"/>
    <w:uiPriority w:val="99"/>
    <w:semiHidden/>
    <w:unhideWhenUsed/>
    <w:rsid w:val="007F7817"/>
    <w:rPr>
      <w:vertAlign w:val="superscript"/>
    </w:rPr>
  </w:style>
  <w:style w:type="paragraph" w:styleId="Footer">
    <w:name w:val="footer"/>
    <w:basedOn w:val="Normal"/>
    <w:link w:val="FooterChar"/>
    <w:uiPriority w:val="99"/>
    <w:unhideWhenUsed/>
    <w:rsid w:val="007F78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817"/>
  </w:style>
  <w:style w:type="paragraph" w:styleId="ListParagraph">
    <w:name w:val="List Paragraph"/>
    <w:basedOn w:val="Normal"/>
    <w:uiPriority w:val="34"/>
    <w:qFormat/>
    <w:rsid w:val="00E97B33"/>
    <w:pPr>
      <w:ind w:left="720"/>
      <w:contextualSpacing/>
    </w:pPr>
  </w:style>
  <w:style w:type="paragraph" w:styleId="NoSpacing">
    <w:name w:val="No Spacing"/>
    <w:uiPriority w:val="1"/>
    <w:qFormat/>
    <w:rsid w:val="00C34E63"/>
    <w:pPr>
      <w:spacing w:after="0" w:line="240" w:lineRule="auto"/>
    </w:pPr>
  </w:style>
  <w:style w:type="character" w:styleId="Hyperlink">
    <w:name w:val="Hyperlink"/>
    <w:basedOn w:val="DefaultParagraphFont"/>
    <w:uiPriority w:val="99"/>
    <w:unhideWhenUsed/>
    <w:rsid w:val="006E2795"/>
    <w:rPr>
      <w:color w:val="0563C1" w:themeColor="hyperlink"/>
      <w:u w:val="single"/>
    </w:rPr>
  </w:style>
  <w:style w:type="character" w:styleId="UnresolvedMention">
    <w:name w:val="Unresolved Mention"/>
    <w:basedOn w:val="DefaultParagraphFont"/>
    <w:uiPriority w:val="99"/>
    <w:semiHidden/>
    <w:unhideWhenUsed/>
    <w:rsid w:val="006E2795"/>
    <w:rPr>
      <w:color w:val="605E5C"/>
      <w:shd w:val="clear" w:color="auto" w:fill="E1DFDD"/>
    </w:rPr>
  </w:style>
  <w:style w:type="paragraph" w:styleId="Header">
    <w:name w:val="header"/>
    <w:basedOn w:val="Normal"/>
    <w:link w:val="HeaderChar"/>
    <w:uiPriority w:val="99"/>
    <w:unhideWhenUsed/>
    <w:rsid w:val="006E27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292960">
      <w:bodyDiv w:val="1"/>
      <w:marLeft w:val="0"/>
      <w:marRight w:val="0"/>
      <w:marTop w:val="0"/>
      <w:marBottom w:val="0"/>
      <w:divBdr>
        <w:top w:val="none" w:sz="0" w:space="0" w:color="auto"/>
        <w:left w:val="none" w:sz="0" w:space="0" w:color="auto"/>
        <w:bottom w:val="none" w:sz="0" w:space="0" w:color="auto"/>
        <w:right w:val="none" w:sz="0" w:space="0" w:color="auto"/>
      </w:divBdr>
    </w:div>
    <w:div w:id="174772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UBERGER1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7</cp:revision>
  <dcterms:created xsi:type="dcterms:W3CDTF">2021-07-07T09:38:00Z</dcterms:created>
  <dcterms:modified xsi:type="dcterms:W3CDTF">2021-07-07T09:44:00Z</dcterms:modified>
</cp:coreProperties>
</file>