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CC56" w14:textId="77777777" w:rsidR="00FB7C76" w:rsidRPr="007310FD" w:rsidRDefault="006E26F0" w:rsidP="00FB7C76">
      <w:pPr>
        <w:pStyle w:val="Heading1"/>
        <w:keepNext w:val="0"/>
        <w:tabs>
          <w:tab w:val="center" w:pos="4680"/>
        </w:tabs>
        <w:spacing w:after="0" w:line="240" w:lineRule="auto"/>
        <w:ind w:left="0" w:firstLine="0"/>
        <w:rPr>
          <w:b/>
          <w:bCs/>
          <w:color w:val="auto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  <w:u w:val="none"/>
        </w:rPr>
        <w:t xml:space="preserve"> </w:t>
      </w:r>
      <w:r w:rsidR="00FB7C76" w:rsidRPr="007310FD">
        <w:rPr>
          <w:b/>
          <w:bCs/>
          <w:color w:val="auto"/>
          <w:sz w:val="26"/>
          <w:szCs w:val="26"/>
          <w:u w:val="none"/>
        </w:rPr>
        <w:t>PENNSYLVANIA</w:t>
      </w:r>
    </w:p>
    <w:p w14:paraId="0820C155" w14:textId="77777777" w:rsidR="00FB7C76" w:rsidRPr="007310FD" w:rsidRDefault="00FB7C76" w:rsidP="00FB7C7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FD">
        <w:rPr>
          <w:rFonts w:ascii="Times New Roman" w:hAnsi="Times New Roman" w:cs="Times New Roman"/>
          <w:b/>
          <w:bCs/>
          <w:sz w:val="26"/>
          <w:szCs w:val="26"/>
        </w:rPr>
        <w:t>PUBLIC UTILITY COMMISSION</w:t>
      </w:r>
    </w:p>
    <w:p w14:paraId="6BA5954B" w14:textId="558D524C" w:rsidR="00FB7C76" w:rsidRPr="007310FD" w:rsidRDefault="00FB7C76" w:rsidP="00AD0723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FD">
        <w:rPr>
          <w:rFonts w:ascii="Times New Roman" w:hAnsi="Times New Roman" w:cs="Times New Roman"/>
          <w:b/>
          <w:bCs/>
          <w:sz w:val="26"/>
          <w:szCs w:val="26"/>
        </w:rPr>
        <w:t>Harrisburg, PA  171</w:t>
      </w:r>
      <w:r w:rsidR="0018417C" w:rsidRPr="007310FD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14:paraId="08C9B7EC" w14:textId="5C8DC063" w:rsidR="007310FD" w:rsidRDefault="007310FD" w:rsidP="00AD0723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1A8635" w14:textId="77777777" w:rsidR="00933864" w:rsidRPr="007310FD" w:rsidRDefault="00933864" w:rsidP="00AD0723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724BDE" w14:textId="1FEA3E69" w:rsidR="00FB7C76" w:rsidRDefault="00FB7C76" w:rsidP="00AB0BF3">
      <w:pPr>
        <w:tabs>
          <w:tab w:val="right" w:pos="936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10FD">
        <w:rPr>
          <w:rFonts w:ascii="Times New Roman" w:hAnsi="Times New Roman" w:cs="Times New Roman"/>
          <w:sz w:val="26"/>
          <w:szCs w:val="26"/>
        </w:rPr>
        <w:t xml:space="preserve">Public Meeting held </w:t>
      </w:r>
      <w:r w:rsidR="00AC08A5">
        <w:rPr>
          <w:rFonts w:ascii="Times New Roman" w:hAnsi="Times New Roman" w:cs="Times New Roman"/>
          <w:sz w:val="26"/>
          <w:szCs w:val="26"/>
        </w:rPr>
        <w:t>Ju</w:t>
      </w:r>
      <w:r w:rsidR="00FB1909">
        <w:rPr>
          <w:rFonts w:ascii="Times New Roman" w:hAnsi="Times New Roman" w:cs="Times New Roman"/>
          <w:sz w:val="26"/>
          <w:szCs w:val="26"/>
        </w:rPr>
        <w:t>ly</w:t>
      </w:r>
      <w:r w:rsidR="00AC08A5">
        <w:rPr>
          <w:rFonts w:ascii="Times New Roman" w:hAnsi="Times New Roman" w:cs="Times New Roman"/>
          <w:sz w:val="26"/>
          <w:szCs w:val="26"/>
        </w:rPr>
        <w:t xml:space="preserve"> </w:t>
      </w:r>
      <w:r w:rsidR="00FB1909">
        <w:rPr>
          <w:rFonts w:ascii="Times New Roman" w:hAnsi="Times New Roman" w:cs="Times New Roman"/>
          <w:sz w:val="26"/>
          <w:szCs w:val="26"/>
        </w:rPr>
        <w:t>15</w:t>
      </w:r>
      <w:r w:rsidR="00D233E0">
        <w:rPr>
          <w:rFonts w:ascii="Times New Roman" w:hAnsi="Times New Roman" w:cs="Times New Roman"/>
          <w:sz w:val="26"/>
          <w:szCs w:val="26"/>
        </w:rPr>
        <w:t>, 2021</w:t>
      </w:r>
    </w:p>
    <w:p w14:paraId="0B2E9362" w14:textId="1D2DFC75" w:rsidR="007310FD" w:rsidRDefault="007310FD" w:rsidP="00AB0BF3">
      <w:pPr>
        <w:tabs>
          <w:tab w:val="right" w:pos="936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3AC7AF" w14:textId="77777777" w:rsidR="00AB0BF3" w:rsidRPr="007310FD" w:rsidRDefault="00AB0BF3" w:rsidP="00AB0BF3">
      <w:pPr>
        <w:tabs>
          <w:tab w:val="right" w:pos="936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D58041" w14:textId="77777777" w:rsidR="00FB7C76" w:rsidRPr="000F72C3" w:rsidRDefault="00FB7C76" w:rsidP="00AB0BF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2C3">
        <w:rPr>
          <w:rFonts w:ascii="Times New Roman" w:hAnsi="Times New Roman" w:cs="Times New Roman"/>
          <w:sz w:val="26"/>
          <w:szCs w:val="26"/>
        </w:rPr>
        <w:t>Commissioners Present:</w:t>
      </w:r>
    </w:p>
    <w:p w14:paraId="42A61A13" w14:textId="77777777" w:rsidR="009B5367" w:rsidRPr="000F72C3" w:rsidRDefault="009B5367" w:rsidP="00092FE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946394" w14:textId="2E13E9A9" w:rsidR="000F72C3" w:rsidRPr="000F72C3" w:rsidRDefault="000F72C3" w:rsidP="00C4654F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2C3">
        <w:rPr>
          <w:rFonts w:ascii="Times New Roman" w:hAnsi="Times New Roman" w:cs="Times New Roman"/>
          <w:sz w:val="26"/>
          <w:szCs w:val="26"/>
        </w:rPr>
        <w:t>Gladys Brown Dutrieuille, Chairman</w:t>
      </w:r>
    </w:p>
    <w:p w14:paraId="16BD0E6B" w14:textId="4CF7BA42" w:rsidR="000F72C3" w:rsidRPr="000F72C3" w:rsidRDefault="000F72C3" w:rsidP="00C4654F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2C3">
        <w:rPr>
          <w:rFonts w:ascii="Times New Roman" w:hAnsi="Times New Roman" w:cs="Times New Roman"/>
          <w:sz w:val="26"/>
          <w:szCs w:val="26"/>
        </w:rPr>
        <w:t>David W. Sweet, Vice Chairman</w:t>
      </w:r>
    </w:p>
    <w:p w14:paraId="6DDED6B1" w14:textId="56B142DA" w:rsidR="000F72C3" w:rsidRPr="000F72C3" w:rsidRDefault="000F72C3" w:rsidP="00C4654F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0F72C3">
        <w:rPr>
          <w:rFonts w:ascii="Times New Roman" w:hAnsi="Times New Roman" w:cs="Times New Roman"/>
          <w:sz w:val="26"/>
          <w:szCs w:val="26"/>
        </w:rPr>
        <w:t>John F. Coleman, Jr.</w:t>
      </w:r>
    </w:p>
    <w:p w14:paraId="3357A363" w14:textId="0584BE8B" w:rsidR="00A47CCD" w:rsidRPr="007310FD" w:rsidRDefault="000F72C3" w:rsidP="00A47CCD">
      <w:pPr>
        <w:tabs>
          <w:tab w:val="left" w:pos="705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F72C3">
        <w:rPr>
          <w:rFonts w:ascii="Times New Roman" w:hAnsi="Times New Roman" w:cs="Times New Roman"/>
          <w:sz w:val="26"/>
          <w:szCs w:val="26"/>
        </w:rPr>
        <w:t>Ralph V. Yanora</w:t>
      </w:r>
    </w:p>
    <w:p w14:paraId="5BC23F80" w14:textId="77777777" w:rsidR="00867DB3" w:rsidRDefault="00867DB3" w:rsidP="00894D56">
      <w:pPr>
        <w:kinsoku w:val="0"/>
        <w:overflowPunct w:val="0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CDD20" w14:textId="77777777" w:rsidR="00360F9B" w:rsidRPr="00360F9B" w:rsidRDefault="00360F9B" w:rsidP="00360F9B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9B">
        <w:rPr>
          <w:rFonts w:ascii="Times New Roman" w:eastAsia="Times New Roman" w:hAnsi="Times New Roman" w:cs="Times New Roman"/>
          <w:sz w:val="26"/>
          <w:szCs w:val="26"/>
        </w:rPr>
        <w:t>Pennsylvania Public Utility Commission</w:t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  <w:t xml:space="preserve">   R-2020-3018929</w:t>
      </w:r>
    </w:p>
    <w:p w14:paraId="3E5BCBA0" w14:textId="77777777" w:rsidR="00360F9B" w:rsidRPr="00360F9B" w:rsidRDefault="00360F9B" w:rsidP="00360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60F9B">
        <w:rPr>
          <w:rFonts w:ascii="Times New Roman" w:eastAsia="Times New Roman" w:hAnsi="Times New Roman" w:cs="Times New Roman"/>
          <w:sz w:val="26"/>
          <w:szCs w:val="26"/>
        </w:rPr>
        <w:t xml:space="preserve">Office of Consumer Advocate </w:t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  <w:t xml:space="preserve">   C-2020-3022400</w:t>
      </w:r>
    </w:p>
    <w:p w14:paraId="629F900A" w14:textId="77777777" w:rsidR="00360F9B" w:rsidRPr="00360F9B" w:rsidRDefault="00360F9B" w:rsidP="00360F9B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9B">
        <w:rPr>
          <w:rFonts w:ascii="Times New Roman" w:eastAsia="Times New Roman" w:hAnsi="Times New Roman" w:cs="Times New Roman"/>
          <w:sz w:val="26"/>
          <w:szCs w:val="26"/>
        </w:rPr>
        <w:t>Office of Small Business Advocate</w:t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  <w:t xml:space="preserve">   C-2020-3022414</w:t>
      </w:r>
    </w:p>
    <w:p w14:paraId="1E65C473" w14:textId="77777777" w:rsidR="00360F9B" w:rsidRPr="00360F9B" w:rsidRDefault="00360F9B" w:rsidP="00360F9B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9B">
        <w:rPr>
          <w:rFonts w:ascii="Times New Roman" w:eastAsia="Times New Roman" w:hAnsi="Times New Roman" w:cs="Times New Roman"/>
          <w:sz w:val="26"/>
          <w:szCs w:val="26"/>
        </w:rPr>
        <w:t>Philadelphia Area Industrial Energy Users Group</w:t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</w:r>
      <w:r w:rsidRPr="00360F9B">
        <w:rPr>
          <w:rFonts w:ascii="Times New Roman" w:eastAsia="Times New Roman" w:hAnsi="Times New Roman" w:cs="Times New Roman"/>
          <w:sz w:val="26"/>
          <w:szCs w:val="26"/>
        </w:rPr>
        <w:tab/>
        <w:t xml:space="preserve">   C-2020-3022745</w:t>
      </w:r>
    </w:p>
    <w:p w14:paraId="412E2A12" w14:textId="77777777" w:rsidR="00360F9B" w:rsidRPr="00360F9B" w:rsidRDefault="00360F9B" w:rsidP="00360F9B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10DA85" w14:textId="77777777" w:rsidR="00360F9B" w:rsidRPr="00360F9B" w:rsidRDefault="00360F9B" w:rsidP="00360F9B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9B">
        <w:rPr>
          <w:rFonts w:ascii="Times New Roman" w:eastAsia="Times New Roman" w:hAnsi="Times New Roman" w:cs="Times New Roman"/>
          <w:sz w:val="26"/>
          <w:szCs w:val="26"/>
        </w:rPr>
        <w:tab/>
        <w:t>v.</w:t>
      </w:r>
    </w:p>
    <w:p w14:paraId="589BDBF5" w14:textId="77777777" w:rsidR="00360F9B" w:rsidRPr="00360F9B" w:rsidRDefault="00360F9B" w:rsidP="00360F9B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523652" w14:textId="77777777" w:rsidR="00360F9B" w:rsidRPr="00360F9B" w:rsidRDefault="00360F9B" w:rsidP="00360F9B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9B">
        <w:rPr>
          <w:rFonts w:ascii="Times New Roman" w:eastAsia="Times New Roman" w:hAnsi="Times New Roman" w:cs="Times New Roman"/>
          <w:sz w:val="26"/>
          <w:szCs w:val="26"/>
        </w:rPr>
        <w:t>PECO Energy Company – Gas Division</w:t>
      </w:r>
    </w:p>
    <w:p w14:paraId="0145CC81" w14:textId="1B39BDE3" w:rsidR="000C6434" w:rsidRDefault="000C6434" w:rsidP="00872EB4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9FCFCE" w14:textId="2E069C0E" w:rsidR="00867DB3" w:rsidRDefault="00867DB3" w:rsidP="00092FE7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116660D8" w14:textId="27552CAE" w:rsidR="00092FE7" w:rsidRPr="007310FD" w:rsidRDefault="00092FE7" w:rsidP="00092FE7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7310FD">
        <w:rPr>
          <w:rFonts w:ascii="Times New Roman" w:hAnsi="Times New Roman" w:cs="Times New Roman"/>
          <w:b/>
          <w:bCs/>
          <w:sz w:val="26"/>
          <w:szCs w:val="26"/>
        </w:rPr>
        <w:t>OPINION AND ORDER</w:t>
      </w:r>
    </w:p>
    <w:p w14:paraId="1F9DF3F8" w14:textId="77777777" w:rsidR="00092FE7" w:rsidRPr="007310FD" w:rsidRDefault="00092FE7" w:rsidP="00FB7C76">
      <w:pPr>
        <w:kinsoku w:val="0"/>
        <w:overflowPunct w:val="0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8517688" w14:textId="77777777" w:rsidR="00E571C1" w:rsidRPr="00E571C1" w:rsidRDefault="00E571C1" w:rsidP="00E571C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23258302"/>
      <w:r w:rsidRPr="00E571C1">
        <w:rPr>
          <w:rFonts w:ascii="Times New Roman" w:eastAsia="Times New Roman" w:hAnsi="Times New Roman" w:cs="Times New Roman"/>
          <w:b/>
          <w:sz w:val="26"/>
          <w:szCs w:val="26"/>
        </w:rPr>
        <w:t>BY THE COMMISSION:</w:t>
      </w:r>
    </w:p>
    <w:p w14:paraId="783D2767" w14:textId="77777777" w:rsidR="00E571C1" w:rsidRPr="00E571C1" w:rsidRDefault="00E571C1" w:rsidP="00E571C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C88C63" w14:textId="65ED88DD" w:rsidR="00A57AC8" w:rsidRPr="00A57AC8" w:rsidRDefault="00A57AC8" w:rsidP="00A57AC8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0"/>
        </w:rPr>
      </w:pPr>
      <w:r w:rsidRPr="00A57AC8">
        <w:rPr>
          <w:rFonts w:ascii="Times New Roman" w:eastAsia="Times New Roman" w:hAnsi="Times New Roman" w:cs="Times New Roman"/>
          <w:sz w:val="26"/>
          <w:szCs w:val="20"/>
        </w:rPr>
        <w:t xml:space="preserve">Before the Pennsylvania Public Utility Commission (Commission) for </w:t>
      </w:r>
      <w:r w:rsidRPr="00A57AC8">
        <w:rPr>
          <w:rFonts w:ascii="Times New Roman" w:eastAsia="Times New Roman" w:hAnsi="Times New Roman" w:cs="Times New Roman"/>
          <w:sz w:val="26"/>
          <w:szCs w:val="26"/>
        </w:rPr>
        <w:t xml:space="preserve">consideration and disposition is the Petition for </w:t>
      </w:r>
      <w:r w:rsidR="003679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7AC8">
        <w:rPr>
          <w:rFonts w:ascii="Times New Roman" w:eastAsia="Times New Roman" w:hAnsi="Times New Roman" w:cs="Times New Roman"/>
          <w:sz w:val="26"/>
          <w:szCs w:val="26"/>
        </w:rPr>
        <w:t>Reconsideration (Petition) filed by</w:t>
      </w:r>
      <w:r w:rsidR="00764727">
        <w:rPr>
          <w:rFonts w:ascii="Times New Roman" w:eastAsia="Times New Roman" w:hAnsi="Times New Roman" w:cs="Times New Roman"/>
          <w:sz w:val="26"/>
          <w:szCs w:val="26"/>
        </w:rPr>
        <w:t xml:space="preserve"> PECO Energy Company</w:t>
      </w:r>
      <w:r w:rsidR="00633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D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Gas Division </w:t>
      </w:r>
      <w:r w:rsidR="0063314D">
        <w:rPr>
          <w:rFonts w:ascii="Times New Roman" w:hAnsi="Times New Roman" w:cs="Times New Roman"/>
          <w:sz w:val="26"/>
          <w:szCs w:val="26"/>
          <w:shd w:val="clear" w:color="auto" w:fill="FFFFFF"/>
        </w:rPr>
        <w:t>on</w:t>
      </w:r>
      <w:r w:rsidR="00063202" w:rsidRPr="000632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63202">
        <w:rPr>
          <w:rFonts w:ascii="Times New Roman" w:hAnsi="Times New Roman" w:cs="Times New Roman"/>
          <w:sz w:val="26"/>
          <w:szCs w:val="26"/>
          <w:shd w:val="clear" w:color="auto" w:fill="FFFFFF"/>
        </w:rPr>
        <w:t>Ju</w:t>
      </w:r>
      <w:r w:rsidR="004823DE">
        <w:rPr>
          <w:rFonts w:ascii="Times New Roman" w:hAnsi="Times New Roman" w:cs="Times New Roman"/>
          <w:sz w:val="26"/>
          <w:szCs w:val="26"/>
          <w:shd w:val="clear" w:color="auto" w:fill="FFFFFF"/>
        </w:rPr>
        <w:t>ly</w:t>
      </w:r>
      <w:r w:rsidR="00AB0BF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63202">
        <w:rPr>
          <w:rFonts w:ascii="Times New Roman" w:hAnsi="Times New Roman" w:cs="Times New Roman"/>
          <w:sz w:val="26"/>
          <w:szCs w:val="26"/>
          <w:shd w:val="clear" w:color="auto" w:fill="FFFFFF"/>
        </w:rPr>
        <w:t>7,</w:t>
      </w:r>
      <w:r w:rsidR="00AB0BF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63202">
        <w:rPr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Pr="00A57AC8">
        <w:rPr>
          <w:rFonts w:ascii="Times New Roman" w:eastAsia="Times New Roman" w:hAnsi="Times New Roman" w:cs="Times New Roman"/>
          <w:sz w:val="26"/>
          <w:szCs w:val="26"/>
        </w:rPr>
        <w:t>, seeking reconsideration of the</w:t>
      </w:r>
      <w:r w:rsidRPr="00A57AC8">
        <w:rPr>
          <w:rFonts w:ascii="Times New Roman" w:eastAsia="Times New Roman" w:hAnsi="Times New Roman" w:cs="Times New Roman"/>
          <w:sz w:val="26"/>
          <w:szCs w:val="20"/>
        </w:rPr>
        <w:t xml:space="preserve"> Order entered on </w:t>
      </w:r>
      <w:r w:rsidR="004823DE">
        <w:rPr>
          <w:rFonts w:ascii="Times New Roman" w:eastAsia="Times New Roman" w:hAnsi="Times New Roman" w:cs="Times New Roman"/>
          <w:sz w:val="26"/>
          <w:szCs w:val="20"/>
        </w:rPr>
        <w:t>June 22</w:t>
      </w:r>
      <w:r w:rsidR="00063202">
        <w:rPr>
          <w:rFonts w:ascii="Times New Roman" w:eastAsia="Times New Roman" w:hAnsi="Times New Roman" w:cs="Times New Roman"/>
          <w:sz w:val="26"/>
          <w:szCs w:val="20"/>
        </w:rPr>
        <w:t xml:space="preserve">, </w:t>
      </w:r>
      <w:r w:rsidRPr="00A57AC8">
        <w:rPr>
          <w:rFonts w:ascii="Times New Roman" w:eastAsia="Times New Roman" w:hAnsi="Times New Roman" w:cs="Times New Roman"/>
          <w:sz w:val="26"/>
          <w:szCs w:val="20"/>
        </w:rPr>
        <w:t xml:space="preserve">2021, relative to the above-captioned proceeding. </w:t>
      </w:r>
    </w:p>
    <w:p w14:paraId="546E0FBF" w14:textId="77777777" w:rsidR="00E571C1" w:rsidRPr="00E571C1" w:rsidRDefault="00E571C1" w:rsidP="00E571C1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1D5F0807" w14:textId="553BA160" w:rsidR="00E571C1" w:rsidRP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b/>
          <w:sz w:val="26"/>
          <w:szCs w:val="20"/>
        </w:rPr>
      </w:pP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Pursuant to Rule 1701 of the Pennsylvania Rules of Appellate Procedure, Pa. R.A.P. 1701, the Commission must act to grant a petition for reconsideration within 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lastRenderedPageBreak/>
        <w:t>thirty days of the date of entry of the order for which reconsideration is sought, or otherwise lose jurisdiction to do so if a petition for review is timely filed.</w:t>
      </w:r>
      <w:r w:rsidRPr="00E571C1">
        <w:rPr>
          <w:rFonts w:ascii="Times New Roman" w:eastAsia="Times New Roman" w:hAnsi="Times New Roman" w:cs="Times New Roman"/>
          <w:sz w:val="26"/>
          <w:szCs w:val="20"/>
          <w:vertAlign w:val="superscript"/>
        </w:rPr>
        <w:t xml:space="preserve"> </w:t>
      </w:r>
      <w:r w:rsidRPr="00E571C1">
        <w:rPr>
          <w:rFonts w:ascii="Times New Roman" w:eastAsia="Times New Roman" w:hAnsi="Times New Roman" w:cs="Times New Roman"/>
          <w:sz w:val="26"/>
          <w:szCs w:val="20"/>
          <w:vertAlign w:val="superscript"/>
        </w:rPr>
        <w:footnoteReference w:id="1"/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 The thirty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noBreakHyphen/>
        <w:t xml:space="preserve">day period within which the Commission must act upon the Petition </w:t>
      </w:r>
      <w:proofErr w:type="gramStart"/>
      <w:r w:rsidRPr="00E571C1">
        <w:rPr>
          <w:rFonts w:ascii="Times New Roman" w:eastAsia="Times New Roman" w:hAnsi="Times New Roman" w:cs="Times New Roman"/>
          <w:sz w:val="26"/>
          <w:szCs w:val="20"/>
        </w:rPr>
        <w:t>in order to</w:t>
      </w:r>
      <w:proofErr w:type="gramEnd"/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preserve jurisdiction ends on </w:t>
      </w:r>
      <w:r w:rsidR="00277008">
        <w:rPr>
          <w:rFonts w:ascii="Times New Roman" w:eastAsia="Times New Roman" w:hAnsi="Times New Roman" w:cs="Times New Roman"/>
          <w:sz w:val="26"/>
          <w:szCs w:val="20"/>
        </w:rPr>
        <w:t>Ju</w:t>
      </w:r>
      <w:r w:rsidR="008F2D99">
        <w:rPr>
          <w:rFonts w:ascii="Times New Roman" w:eastAsia="Times New Roman" w:hAnsi="Times New Roman" w:cs="Times New Roman"/>
          <w:sz w:val="26"/>
          <w:szCs w:val="20"/>
        </w:rPr>
        <w:t>ly</w:t>
      </w:r>
      <w:r w:rsidR="0027700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8A1C72">
        <w:rPr>
          <w:rFonts w:ascii="Times New Roman" w:eastAsia="Times New Roman" w:hAnsi="Times New Roman" w:cs="Times New Roman"/>
          <w:sz w:val="26"/>
          <w:szCs w:val="20"/>
        </w:rPr>
        <w:t>2</w:t>
      </w:r>
      <w:r w:rsidR="008F2D99">
        <w:rPr>
          <w:rFonts w:ascii="Times New Roman" w:eastAsia="Times New Roman" w:hAnsi="Times New Roman" w:cs="Times New Roman"/>
          <w:sz w:val="26"/>
          <w:szCs w:val="20"/>
        </w:rPr>
        <w:t>2</w:t>
      </w:r>
      <w:r w:rsidR="008A1C72">
        <w:rPr>
          <w:rFonts w:ascii="Times New Roman" w:eastAsia="Times New Roman" w:hAnsi="Times New Roman" w:cs="Times New Roman"/>
          <w:sz w:val="26"/>
          <w:szCs w:val="20"/>
        </w:rPr>
        <w:t>, 2021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.  Accordingly, we shall grant reconsideration, within the meaning of Pa. R.A.P. 1701(b)(3), pending review of, and consideration on, the merits of the Petition; </w:t>
      </w:r>
      <w:r w:rsidRPr="00E571C1">
        <w:rPr>
          <w:rFonts w:ascii="Times New Roman" w:eastAsia="Times New Roman" w:hAnsi="Times New Roman" w:cs="Times New Roman"/>
          <w:b/>
          <w:sz w:val="26"/>
          <w:szCs w:val="20"/>
        </w:rPr>
        <w:t>THEREFORE,</w:t>
      </w:r>
    </w:p>
    <w:p w14:paraId="61C3AEC3" w14:textId="77777777" w:rsidR="00E571C1" w:rsidRP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7B369DF2" w14:textId="77F03FB2" w:rsid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E571C1">
        <w:rPr>
          <w:rFonts w:ascii="Times New Roman" w:eastAsia="Times New Roman" w:hAnsi="Times New Roman" w:cs="Times New Roman"/>
          <w:b/>
          <w:sz w:val="26"/>
          <w:szCs w:val="26"/>
        </w:rPr>
        <w:t>IT IS ORDERED: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Pr="00E571C1">
        <w:rPr>
          <w:rFonts w:ascii="Times New Roman" w:eastAsia="Times New Roman" w:hAnsi="Times New Roman" w:cs="Times New Roman"/>
          <w:sz w:val="26"/>
          <w:szCs w:val="26"/>
        </w:rPr>
        <w:t xml:space="preserve">That the 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>Petition</w:t>
      </w:r>
      <w:r w:rsidR="00526DEC">
        <w:rPr>
          <w:rFonts w:ascii="Times New Roman" w:eastAsia="Times New Roman" w:hAnsi="Times New Roman" w:cs="Times New Roman"/>
          <w:sz w:val="26"/>
          <w:szCs w:val="20"/>
        </w:rPr>
        <w:t xml:space="preserve"> for </w:t>
      </w:r>
      <w:r w:rsidR="00F617D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526DEC">
        <w:rPr>
          <w:rFonts w:ascii="Times New Roman" w:eastAsia="Times New Roman" w:hAnsi="Times New Roman" w:cs="Times New Roman"/>
          <w:sz w:val="26"/>
          <w:szCs w:val="20"/>
        </w:rPr>
        <w:t>Reconsideration filed by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F22F7B">
        <w:rPr>
          <w:rFonts w:ascii="Times New Roman" w:eastAsia="Times New Roman" w:hAnsi="Times New Roman" w:cs="Times New Roman"/>
          <w:sz w:val="26"/>
          <w:szCs w:val="20"/>
        </w:rPr>
        <w:t>PECO Energy Company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ED77B8">
        <w:rPr>
          <w:rFonts w:ascii="Times New Roman" w:eastAsia="Times New Roman" w:hAnsi="Times New Roman" w:cs="Times New Roman"/>
          <w:sz w:val="26"/>
          <w:szCs w:val="20"/>
        </w:rPr>
        <w:t xml:space="preserve">– Gas Division 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>on Ju</w:t>
      </w:r>
      <w:r w:rsidR="000F7BF8">
        <w:rPr>
          <w:rFonts w:ascii="Times New Roman" w:eastAsia="Times New Roman" w:hAnsi="Times New Roman" w:cs="Times New Roman"/>
          <w:sz w:val="26"/>
          <w:szCs w:val="20"/>
        </w:rPr>
        <w:t>ly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0F7BF8">
        <w:rPr>
          <w:rFonts w:ascii="Times New Roman" w:eastAsia="Times New Roman" w:hAnsi="Times New Roman" w:cs="Times New Roman"/>
          <w:sz w:val="26"/>
          <w:szCs w:val="20"/>
        </w:rPr>
        <w:t>7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>, 2021</w:t>
      </w:r>
      <w:r w:rsidR="00A47E9C">
        <w:rPr>
          <w:rFonts w:ascii="Times New Roman" w:eastAsia="Times New Roman" w:hAnsi="Times New Roman" w:cs="Times New Roman"/>
          <w:sz w:val="26"/>
          <w:szCs w:val="20"/>
        </w:rPr>
        <w:t>,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>is</w:t>
      </w:r>
      <w:r w:rsidRPr="00E571C1">
        <w:rPr>
          <w:rFonts w:ascii="Times New Roman" w:eastAsia="Times New Roman" w:hAnsi="Times New Roman" w:cs="Times New Roman"/>
          <w:sz w:val="26"/>
          <w:szCs w:val="26"/>
        </w:rPr>
        <w:t xml:space="preserve"> hereby granted, pending further review of, and consideration on, the merits.</w:t>
      </w:r>
    </w:p>
    <w:p w14:paraId="795634FC" w14:textId="77777777" w:rsidR="00E571C1" w:rsidRP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0E747BB9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b/>
          <w:sz w:val="26"/>
          <w:szCs w:val="26"/>
        </w:rPr>
        <w:tab/>
      </w:r>
      <w:r w:rsidRPr="00335919">
        <w:rPr>
          <w:rFonts w:ascii="Times New Roman" w:hAnsi="Times New Roman" w:cs="Times New Roman"/>
          <w:b/>
          <w:sz w:val="26"/>
          <w:szCs w:val="26"/>
        </w:rPr>
        <w:tab/>
      </w:r>
      <w:r w:rsidRPr="00335919">
        <w:rPr>
          <w:rFonts w:ascii="Times New Roman" w:hAnsi="Times New Roman" w:cs="Times New Roman"/>
          <w:b/>
          <w:sz w:val="26"/>
          <w:szCs w:val="26"/>
        </w:rPr>
        <w:tab/>
      </w:r>
      <w:r w:rsidRPr="00335919">
        <w:rPr>
          <w:rFonts w:ascii="Times New Roman" w:hAnsi="Times New Roman" w:cs="Times New Roman"/>
          <w:b/>
          <w:sz w:val="26"/>
          <w:szCs w:val="26"/>
        </w:rPr>
        <w:tab/>
      </w:r>
      <w:r w:rsidRPr="00335919">
        <w:rPr>
          <w:rFonts w:ascii="Times New Roman" w:hAnsi="Times New Roman" w:cs="Times New Roman"/>
          <w:b/>
          <w:sz w:val="26"/>
          <w:szCs w:val="26"/>
        </w:rPr>
        <w:tab/>
      </w:r>
      <w:r w:rsidRPr="00335919">
        <w:rPr>
          <w:rFonts w:ascii="Times New Roman" w:hAnsi="Times New Roman" w:cs="Times New Roman"/>
          <w:b/>
          <w:sz w:val="26"/>
          <w:szCs w:val="26"/>
        </w:rPr>
        <w:tab/>
      </w:r>
      <w:r w:rsidRPr="00335919">
        <w:rPr>
          <w:rFonts w:ascii="Times New Roman" w:hAnsi="Times New Roman" w:cs="Times New Roman"/>
          <w:b/>
          <w:sz w:val="26"/>
          <w:szCs w:val="26"/>
        </w:rPr>
        <w:tab/>
        <w:t>BY THE COMMISSION,</w:t>
      </w:r>
    </w:p>
    <w:p w14:paraId="25BB20B4" w14:textId="1BA4BC6D" w:rsidR="00335919" w:rsidRPr="00335919" w:rsidRDefault="00CF6C1B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7DC452" wp14:editId="7198DEBF">
            <wp:simplePos x="0" y="0"/>
            <wp:positionH relativeFrom="column">
              <wp:posOffset>3000375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7196" w14:textId="01A7C106" w:rsidR="00335919" w:rsidRPr="00335919" w:rsidRDefault="00101A57" w:rsidP="00CF6C1B">
      <w:pPr>
        <w:keepNext/>
        <w:keepLines/>
        <w:tabs>
          <w:tab w:val="left" w:pos="-720"/>
          <w:tab w:val="left" w:pos="5655"/>
          <w:tab w:val="left" w:pos="6270"/>
          <w:tab w:val="left" w:pos="631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C1B">
        <w:rPr>
          <w:rFonts w:ascii="Times New Roman" w:hAnsi="Times New Roman" w:cs="Times New Roman"/>
          <w:sz w:val="26"/>
          <w:szCs w:val="26"/>
        </w:rPr>
        <w:tab/>
      </w:r>
      <w:r w:rsidR="00EE0765">
        <w:rPr>
          <w:rFonts w:ascii="Times New Roman" w:hAnsi="Times New Roman" w:cs="Times New Roman"/>
          <w:sz w:val="26"/>
          <w:szCs w:val="26"/>
        </w:rPr>
        <w:tab/>
      </w:r>
    </w:p>
    <w:p w14:paraId="082C32F4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2AB7B9B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7B1AF4B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  <w:t>Rosemary Chiavetta</w:t>
      </w:r>
    </w:p>
    <w:p w14:paraId="669E9CBF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  <w:t>Secretary</w:t>
      </w:r>
    </w:p>
    <w:p w14:paraId="6DF036AE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36EB59C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>(SEAL)</w:t>
      </w:r>
    </w:p>
    <w:p w14:paraId="3939FA03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03924DA" w14:textId="076855D6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 xml:space="preserve">ORDER ADOPTED:  </w:t>
      </w:r>
      <w:r w:rsidR="005A4A0D">
        <w:rPr>
          <w:rFonts w:ascii="Times New Roman" w:hAnsi="Times New Roman" w:cs="Times New Roman"/>
          <w:sz w:val="26"/>
          <w:szCs w:val="26"/>
        </w:rPr>
        <w:t>Ju</w:t>
      </w:r>
      <w:r w:rsidR="00764727">
        <w:rPr>
          <w:rFonts w:ascii="Times New Roman" w:hAnsi="Times New Roman" w:cs="Times New Roman"/>
          <w:sz w:val="26"/>
          <w:szCs w:val="26"/>
        </w:rPr>
        <w:t>ly</w:t>
      </w:r>
      <w:r w:rsidR="005A4A0D">
        <w:rPr>
          <w:rFonts w:ascii="Times New Roman" w:hAnsi="Times New Roman" w:cs="Times New Roman"/>
          <w:sz w:val="26"/>
          <w:szCs w:val="26"/>
        </w:rPr>
        <w:t xml:space="preserve"> 1</w:t>
      </w:r>
      <w:r w:rsidR="00764727">
        <w:rPr>
          <w:rFonts w:ascii="Times New Roman" w:hAnsi="Times New Roman" w:cs="Times New Roman"/>
          <w:sz w:val="26"/>
          <w:szCs w:val="26"/>
        </w:rPr>
        <w:t>5</w:t>
      </w:r>
      <w:r w:rsidRPr="00335919">
        <w:rPr>
          <w:rFonts w:ascii="Times New Roman" w:hAnsi="Times New Roman" w:cs="Times New Roman"/>
          <w:sz w:val="26"/>
          <w:szCs w:val="26"/>
        </w:rPr>
        <w:t>, 2021</w:t>
      </w:r>
    </w:p>
    <w:p w14:paraId="2B4777EB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D544886" w14:textId="502BA90E" w:rsidR="00504544" w:rsidRPr="0085558C" w:rsidRDefault="00335919" w:rsidP="0085558C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>ORDER ENTERED:</w:t>
      </w:r>
      <w:bookmarkEnd w:id="0"/>
      <w:r w:rsidR="00101A57">
        <w:rPr>
          <w:rFonts w:ascii="Times New Roman" w:hAnsi="Times New Roman" w:cs="Times New Roman"/>
          <w:sz w:val="26"/>
          <w:szCs w:val="26"/>
        </w:rPr>
        <w:t xml:space="preserve"> </w:t>
      </w:r>
      <w:r w:rsidR="00764727">
        <w:rPr>
          <w:rFonts w:ascii="Times New Roman" w:hAnsi="Times New Roman" w:cs="Times New Roman"/>
          <w:sz w:val="26"/>
          <w:szCs w:val="26"/>
        </w:rPr>
        <w:t xml:space="preserve"> </w:t>
      </w:r>
      <w:r w:rsidR="00CF6C1B">
        <w:rPr>
          <w:rFonts w:ascii="Times New Roman" w:hAnsi="Times New Roman" w:cs="Times New Roman"/>
          <w:sz w:val="26"/>
          <w:szCs w:val="26"/>
        </w:rPr>
        <w:t>July 15, 2021</w:t>
      </w:r>
    </w:p>
    <w:sectPr w:rsidR="00504544" w:rsidRPr="0085558C" w:rsidSect="007310FD"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9BCA" w14:textId="77777777" w:rsidR="00312E70" w:rsidRDefault="00312E70" w:rsidP="00111451">
      <w:pPr>
        <w:spacing w:after="0" w:line="240" w:lineRule="auto"/>
      </w:pPr>
      <w:r>
        <w:separator/>
      </w:r>
    </w:p>
  </w:endnote>
  <w:endnote w:type="continuationSeparator" w:id="0">
    <w:p w14:paraId="11757495" w14:textId="77777777" w:rsidR="00312E70" w:rsidRDefault="00312E70" w:rsidP="001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4225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087222ED" w14:textId="1E911E5C" w:rsidR="00EA7212" w:rsidRPr="006076FE" w:rsidRDefault="00EA7212" w:rsidP="006076FE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076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076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6076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D5676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6076F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FE28" w14:textId="77777777" w:rsidR="00312E70" w:rsidRDefault="00312E70" w:rsidP="00111451">
      <w:pPr>
        <w:spacing w:after="0" w:line="240" w:lineRule="auto"/>
      </w:pPr>
      <w:r>
        <w:separator/>
      </w:r>
    </w:p>
  </w:footnote>
  <w:footnote w:type="continuationSeparator" w:id="0">
    <w:p w14:paraId="78FB1567" w14:textId="77777777" w:rsidR="00312E70" w:rsidRDefault="00312E70" w:rsidP="00111451">
      <w:pPr>
        <w:spacing w:after="0" w:line="240" w:lineRule="auto"/>
      </w:pPr>
      <w:r>
        <w:continuationSeparator/>
      </w:r>
    </w:p>
  </w:footnote>
  <w:footnote w:id="1">
    <w:p w14:paraId="612295BB" w14:textId="77777777" w:rsidR="00E571C1" w:rsidRPr="00CD3862" w:rsidRDefault="00E571C1" w:rsidP="00B41AD8">
      <w:pPr>
        <w:pStyle w:val="FootnoteText"/>
        <w:ind w:firstLine="720"/>
        <w:rPr>
          <w:rFonts w:ascii="Times New Roman" w:hAnsi="Times New Roman" w:cs="Times New Roman"/>
          <w:sz w:val="26"/>
          <w:szCs w:val="26"/>
        </w:rPr>
      </w:pPr>
      <w:r w:rsidRPr="008A1C72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8A1C72">
        <w:rPr>
          <w:rFonts w:ascii="Times New Roman" w:hAnsi="Times New Roman" w:cs="Times New Roman"/>
          <w:sz w:val="26"/>
          <w:szCs w:val="26"/>
        </w:rPr>
        <w:t xml:space="preserve"> </w:t>
      </w:r>
      <w:r w:rsidRPr="008A1C72">
        <w:rPr>
          <w:rFonts w:ascii="Times New Roman" w:hAnsi="Times New Roman" w:cs="Times New Roman"/>
          <w:sz w:val="26"/>
          <w:szCs w:val="26"/>
        </w:rPr>
        <w:tab/>
        <w:t xml:space="preserve">Commission Rules of Practice and Procedure also provide that a party may </w:t>
      </w:r>
      <w:r w:rsidRPr="00CD3862">
        <w:rPr>
          <w:rFonts w:ascii="Times New Roman" w:hAnsi="Times New Roman" w:cs="Times New Roman"/>
          <w:sz w:val="26"/>
          <w:szCs w:val="26"/>
        </w:rPr>
        <w:t xml:space="preserve">file an Answer to the Petition within ten (10) days of service.  52 Pa. Code § 5.571(c).  As of the date of this Order, no forthcoming Answers have been received.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5B67"/>
    <w:multiLevelType w:val="hybridMultilevel"/>
    <w:tmpl w:val="E2CEBDDE"/>
    <w:lvl w:ilvl="0" w:tplc="AFA60D5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8D3D24"/>
    <w:multiLevelType w:val="hybridMultilevel"/>
    <w:tmpl w:val="28ACB4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C07463"/>
    <w:multiLevelType w:val="hybridMultilevel"/>
    <w:tmpl w:val="ECFC19BA"/>
    <w:lvl w:ilvl="0" w:tplc="1C72CA50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3C095E"/>
    <w:multiLevelType w:val="hybridMultilevel"/>
    <w:tmpl w:val="28E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5030"/>
    <w:multiLevelType w:val="hybridMultilevel"/>
    <w:tmpl w:val="F78C63DC"/>
    <w:lvl w:ilvl="0" w:tplc="C78AA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1633D6"/>
    <w:multiLevelType w:val="hybridMultilevel"/>
    <w:tmpl w:val="AE4647FC"/>
    <w:lvl w:ilvl="0" w:tplc="8DEACA2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AB"/>
    <w:rsid w:val="00003448"/>
    <w:rsid w:val="0000351A"/>
    <w:rsid w:val="000045FF"/>
    <w:rsid w:val="00010F2D"/>
    <w:rsid w:val="00011E1A"/>
    <w:rsid w:val="0002563D"/>
    <w:rsid w:val="00030366"/>
    <w:rsid w:val="0003426E"/>
    <w:rsid w:val="00034E85"/>
    <w:rsid w:val="00044419"/>
    <w:rsid w:val="00044582"/>
    <w:rsid w:val="0005529D"/>
    <w:rsid w:val="00056A72"/>
    <w:rsid w:val="000625FA"/>
    <w:rsid w:val="00063202"/>
    <w:rsid w:val="000649B3"/>
    <w:rsid w:val="00067CFA"/>
    <w:rsid w:val="00071AD6"/>
    <w:rsid w:val="000746A3"/>
    <w:rsid w:val="00076AE3"/>
    <w:rsid w:val="0008533D"/>
    <w:rsid w:val="000921B8"/>
    <w:rsid w:val="00092FE7"/>
    <w:rsid w:val="00096092"/>
    <w:rsid w:val="000A084D"/>
    <w:rsid w:val="000A0EC4"/>
    <w:rsid w:val="000A31F2"/>
    <w:rsid w:val="000B06EC"/>
    <w:rsid w:val="000B3A77"/>
    <w:rsid w:val="000B5287"/>
    <w:rsid w:val="000B5C9A"/>
    <w:rsid w:val="000C3537"/>
    <w:rsid w:val="000C525C"/>
    <w:rsid w:val="000C6434"/>
    <w:rsid w:val="000C6CAC"/>
    <w:rsid w:val="000D34E7"/>
    <w:rsid w:val="000D5177"/>
    <w:rsid w:val="000E35CB"/>
    <w:rsid w:val="000E42C8"/>
    <w:rsid w:val="000F310C"/>
    <w:rsid w:val="000F72C3"/>
    <w:rsid w:val="000F7BF8"/>
    <w:rsid w:val="001003B9"/>
    <w:rsid w:val="00100543"/>
    <w:rsid w:val="00101A57"/>
    <w:rsid w:val="001037AF"/>
    <w:rsid w:val="00111451"/>
    <w:rsid w:val="00111E94"/>
    <w:rsid w:val="00112310"/>
    <w:rsid w:val="0011347C"/>
    <w:rsid w:val="001205D7"/>
    <w:rsid w:val="00127E74"/>
    <w:rsid w:val="00135720"/>
    <w:rsid w:val="00135D5C"/>
    <w:rsid w:val="00140619"/>
    <w:rsid w:val="00141C88"/>
    <w:rsid w:val="00144A0B"/>
    <w:rsid w:val="00152313"/>
    <w:rsid w:val="00154553"/>
    <w:rsid w:val="00160B61"/>
    <w:rsid w:val="001733E5"/>
    <w:rsid w:val="00177A02"/>
    <w:rsid w:val="00182625"/>
    <w:rsid w:val="0018417C"/>
    <w:rsid w:val="00193DDF"/>
    <w:rsid w:val="001946F4"/>
    <w:rsid w:val="00196029"/>
    <w:rsid w:val="001A0C6E"/>
    <w:rsid w:val="001A0DC9"/>
    <w:rsid w:val="001A342B"/>
    <w:rsid w:val="001B05FE"/>
    <w:rsid w:val="001B32A4"/>
    <w:rsid w:val="001B3D59"/>
    <w:rsid w:val="001B4A99"/>
    <w:rsid w:val="001C0982"/>
    <w:rsid w:val="001C4868"/>
    <w:rsid w:val="001D210A"/>
    <w:rsid w:val="001D311C"/>
    <w:rsid w:val="001E1800"/>
    <w:rsid w:val="001E1DBA"/>
    <w:rsid w:val="001E2ED7"/>
    <w:rsid w:val="001E55A2"/>
    <w:rsid w:val="001F46E5"/>
    <w:rsid w:val="001F6F64"/>
    <w:rsid w:val="002005BD"/>
    <w:rsid w:val="00205F12"/>
    <w:rsid w:val="002060E5"/>
    <w:rsid w:val="002122BA"/>
    <w:rsid w:val="00220C72"/>
    <w:rsid w:val="002255A4"/>
    <w:rsid w:val="00227588"/>
    <w:rsid w:val="00236506"/>
    <w:rsid w:val="00240AE8"/>
    <w:rsid w:val="00242BA8"/>
    <w:rsid w:val="00247C4C"/>
    <w:rsid w:val="00250862"/>
    <w:rsid w:val="00254FD5"/>
    <w:rsid w:val="002565CF"/>
    <w:rsid w:val="00257FA1"/>
    <w:rsid w:val="002609E4"/>
    <w:rsid w:val="002675F2"/>
    <w:rsid w:val="00267B11"/>
    <w:rsid w:val="0027365E"/>
    <w:rsid w:val="00274622"/>
    <w:rsid w:val="00275DB1"/>
    <w:rsid w:val="00277008"/>
    <w:rsid w:val="0028515A"/>
    <w:rsid w:val="0028553D"/>
    <w:rsid w:val="002864BA"/>
    <w:rsid w:val="00286E69"/>
    <w:rsid w:val="00293779"/>
    <w:rsid w:val="0029450C"/>
    <w:rsid w:val="002963F2"/>
    <w:rsid w:val="002A4CC1"/>
    <w:rsid w:val="002A5393"/>
    <w:rsid w:val="002A72BE"/>
    <w:rsid w:val="002B22FC"/>
    <w:rsid w:val="002B33FC"/>
    <w:rsid w:val="002B4B82"/>
    <w:rsid w:val="002C52C2"/>
    <w:rsid w:val="002C7B87"/>
    <w:rsid w:val="002E0A77"/>
    <w:rsid w:val="002E0D0B"/>
    <w:rsid w:val="002E3482"/>
    <w:rsid w:val="002E5B21"/>
    <w:rsid w:val="002F226C"/>
    <w:rsid w:val="002F31F1"/>
    <w:rsid w:val="002F5A2C"/>
    <w:rsid w:val="00302086"/>
    <w:rsid w:val="0030320E"/>
    <w:rsid w:val="00304019"/>
    <w:rsid w:val="0031158D"/>
    <w:rsid w:val="00312E70"/>
    <w:rsid w:val="00323F54"/>
    <w:rsid w:val="0032554B"/>
    <w:rsid w:val="00325BAB"/>
    <w:rsid w:val="003341DC"/>
    <w:rsid w:val="00335919"/>
    <w:rsid w:val="003405FB"/>
    <w:rsid w:val="00340E93"/>
    <w:rsid w:val="00346789"/>
    <w:rsid w:val="00346855"/>
    <w:rsid w:val="00353A0B"/>
    <w:rsid w:val="00355163"/>
    <w:rsid w:val="00356BEE"/>
    <w:rsid w:val="00360F9B"/>
    <w:rsid w:val="003622C5"/>
    <w:rsid w:val="00367974"/>
    <w:rsid w:val="0037008D"/>
    <w:rsid w:val="00382CA0"/>
    <w:rsid w:val="00394C92"/>
    <w:rsid w:val="003A5D6F"/>
    <w:rsid w:val="003B30E9"/>
    <w:rsid w:val="003B3EF6"/>
    <w:rsid w:val="003B4C03"/>
    <w:rsid w:val="003C035C"/>
    <w:rsid w:val="003C3B9E"/>
    <w:rsid w:val="003D1BDD"/>
    <w:rsid w:val="003D3A89"/>
    <w:rsid w:val="003D4B0C"/>
    <w:rsid w:val="003D7FFE"/>
    <w:rsid w:val="003E38B6"/>
    <w:rsid w:val="003E5477"/>
    <w:rsid w:val="003E6798"/>
    <w:rsid w:val="003F2628"/>
    <w:rsid w:val="003F6054"/>
    <w:rsid w:val="003F6F41"/>
    <w:rsid w:val="003F7EAB"/>
    <w:rsid w:val="00401D8C"/>
    <w:rsid w:val="00405150"/>
    <w:rsid w:val="004071C8"/>
    <w:rsid w:val="00410A48"/>
    <w:rsid w:val="004113DB"/>
    <w:rsid w:val="0042413A"/>
    <w:rsid w:val="0043341C"/>
    <w:rsid w:val="00433C55"/>
    <w:rsid w:val="00440A92"/>
    <w:rsid w:val="00444884"/>
    <w:rsid w:val="00444F23"/>
    <w:rsid w:val="00451404"/>
    <w:rsid w:val="004522EB"/>
    <w:rsid w:val="0046125C"/>
    <w:rsid w:val="00471424"/>
    <w:rsid w:val="00471D78"/>
    <w:rsid w:val="00475F75"/>
    <w:rsid w:val="004761D4"/>
    <w:rsid w:val="00481B3C"/>
    <w:rsid w:val="004823DE"/>
    <w:rsid w:val="00486EB4"/>
    <w:rsid w:val="00490999"/>
    <w:rsid w:val="00490D46"/>
    <w:rsid w:val="00493EC8"/>
    <w:rsid w:val="0049474C"/>
    <w:rsid w:val="004A04A5"/>
    <w:rsid w:val="004A1DCE"/>
    <w:rsid w:val="004A2DA0"/>
    <w:rsid w:val="004A4051"/>
    <w:rsid w:val="004B008F"/>
    <w:rsid w:val="004B221E"/>
    <w:rsid w:val="004B5A11"/>
    <w:rsid w:val="004D35D0"/>
    <w:rsid w:val="004D4236"/>
    <w:rsid w:val="004E424C"/>
    <w:rsid w:val="004E56CE"/>
    <w:rsid w:val="004E6701"/>
    <w:rsid w:val="004E7968"/>
    <w:rsid w:val="004F21C1"/>
    <w:rsid w:val="004F3D76"/>
    <w:rsid w:val="004F4BBB"/>
    <w:rsid w:val="00504544"/>
    <w:rsid w:val="0051227F"/>
    <w:rsid w:val="005138E4"/>
    <w:rsid w:val="00514B51"/>
    <w:rsid w:val="00521E7F"/>
    <w:rsid w:val="00522951"/>
    <w:rsid w:val="0052469F"/>
    <w:rsid w:val="00526DEC"/>
    <w:rsid w:val="005323A1"/>
    <w:rsid w:val="005330D2"/>
    <w:rsid w:val="005334CD"/>
    <w:rsid w:val="00546A8F"/>
    <w:rsid w:val="00556CB7"/>
    <w:rsid w:val="00560A88"/>
    <w:rsid w:val="005818DF"/>
    <w:rsid w:val="00581C0B"/>
    <w:rsid w:val="00581C48"/>
    <w:rsid w:val="00586A10"/>
    <w:rsid w:val="005870A9"/>
    <w:rsid w:val="00591A2B"/>
    <w:rsid w:val="005937C2"/>
    <w:rsid w:val="005A135B"/>
    <w:rsid w:val="005A4A0D"/>
    <w:rsid w:val="005B0061"/>
    <w:rsid w:val="005B5C75"/>
    <w:rsid w:val="005C1C5E"/>
    <w:rsid w:val="005C4D88"/>
    <w:rsid w:val="005C6341"/>
    <w:rsid w:val="005D5676"/>
    <w:rsid w:val="005E592E"/>
    <w:rsid w:val="005F03F3"/>
    <w:rsid w:val="005F79E8"/>
    <w:rsid w:val="0060222D"/>
    <w:rsid w:val="006076FE"/>
    <w:rsid w:val="00610ABC"/>
    <w:rsid w:val="00612EE1"/>
    <w:rsid w:val="0063254F"/>
    <w:rsid w:val="0063314D"/>
    <w:rsid w:val="00635467"/>
    <w:rsid w:val="00642404"/>
    <w:rsid w:val="00642A89"/>
    <w:rsid w:val="006521FD"/>
    <w:rsid w:val="00654920"/>
    <w:rsid w:val="0065649F"/>
    <w:rsid w:val="00661BDC"/>
    <w:rsid w:val="00664D30"/>
    <w:rsid w:val="006652CD"/>
    <w:rsid w:val="00683D4F"/>
    <w:rsid w:val="0068785F"/>
    <w:rsid w:val="0069258C"/>
    <w:rsid w:val="006A1287"/>
    <w:rsid w:val="006B104A"/>
    <w:rsid w:val="006B7747"/>
    <w:rsid w:val="006C190D"/>
    <w:rsid w:val="006C202B"/>
    <w:rsid w:val="006C788E"/>
    <w:rsid w:val="006D183C"/>
    <w:rsid w:val="006D3184"/>
    <w:rsid w:val="006D4C7E"/>
    <w:rsid w:val="006E26F0"/>
    <w:rsid w:val="006E46F6"/>
    <w:rsid w:val="006F3D14"/>
    <w:rsid w:val="006F4307"/>
    <w:rsid w:val="006F68E3"/>
    <w:rsid w:val="00703475"/>
    <w:rsid w:val="00707507"/>
    <w:rsid w:val="007107D8"/>
    <w:rsid w:val="007123E3"/>
    <w:rsid w:val="007132EE"/>
    <w:rsid w:val="00714331"/>
    <w:rsid w:val="00722123"/>
    <w:rsid w:val="007254B2"/>
    <w:rsid w:val="007310FD"/>
    <w:rsid w:val="00746AEF"/>
    <w:rsid w:val="00746BE1"/>
    <w:rsid w:val="007538AE"/>
    <w:rsid w:val="00754F4C"/>
    <w:rsid w:val="00755EE8"/>
    <w:rsid w:val="007601AC"/>
    <w:rsid w:val="007618C9"/>
    <w:rsid w:val="00764727"/>
    <w:rsid w:val="0077441A"/>
    <w:rsid w:val="00775F72"/>
    <w:rsid w:val="007A1D88"/>
    <w:rsid w:val="007A2B71"/>
    <w:rsid w:val="007B0E65"/>
    <w:rsid w:val="007C22C0"/>
    <w:rsid w:val="007C5DE3"/>
    <w:rsid w:val="007D3476"/>
    <w:rsid w:val="007E0439"/>
    <w:rsid w:val="007E099D"/>
    <w:rsid w:val="007E200B"/>
    <w:rsid w:val="007E2123"/>
    <w:rsid w:val="007E6083"/>
    <w:rsid w:val="007F2813"/>
    <w:rsid w:val="007F3CD1"/>
    <w:rsid w:val="007F5758"/>
    <w:rsid w:val="00802603"/>
    <w:rsid w:val="00803438"/>
    <w:rsid w:val="008135BB"/>
    <w:rsid w:val="00816152"/>
    <w:rsid w:val="00827873"/>
    <w:rsid w:val="00831BE1"/>
    <w:rsid w:val="0083683E"/>
    <w:rsid w:val="008406AD"/>
    <w:rsid w:val="00844CCF"/>
    <w:rsid w:val="008503F8"/>
    <w:rsid w:val="0085558C"/>
    <w:rsid w:val="00857F1F"/>
    <w:rsid w:val="00862DD6"/>
    <w:rsid w:val="00864241"/>
    <w:rsid w:val="00864DB6"/>
    <w:rsid w:val="00865D3D"/>
    <w:rsid w:val="00867DB3"/>
    <w:rsid w:val="00872EB4"/>
    <w:rsid w:val="00873B28"/>
    <w:rsid w:val="0087494F"/>
    <w:rsid w:val="00877086"/>
    <w:rsid w:val="00877A19"/>
    <w:rsid w:val="00877C29"/>
    <w:rsid w:val="00881F58"/>
    <w:rsid w:val="00887A4A"/>
    <w:rsid w:val="008930A6"/>
    <w:rsid w:val="00894D56"/>
    <w:rsid w:val="0089759B"/>
    <w:rsid w:val="008A0BF0"/>
    <w:rsid w:val="008A1C72"/>
    <w:rsid w:val="008A7ECA"/>
    <w:rsid w:val="008C1917"/>
    <w:rsid w:val="008C20BF"/>
    <w:rsid w:val="008C2F19"/>
    <w:rsid w:val="008C4956"/>
    <w:rsid w:val="008C68D1"/>
    <w:rsid w:val="008C7BB3"/>
    <w:rsid w:val="008C7DDC"/>
    <w:rsid w:val="008D428B"/>
    <w:rsid w:val="008D4F8E"/>
    <w:rsid w:val="008E0D4B"/>
    <w:rsid w:val="008E7A50"/>
    <w:rsid w:val="008F0825"/>
    <w:rsid w:val="008F1B8D"/>
    <w:rsid w:val="008F2D99"/>
    <w:rsid w:val="00902054"/>
    <w:rsid w:val="00921A6E"/>
    <w:rsid w:val="0092224C"/>
    <w:rsid w:val="009249B5"/>
    <w:rsid w:val="00925535"/>
    <w:rsid w:val="009277A3"/>
    <w:rsid w:val="0093247D"/>
    <w:rsid w:val="00933864"/>
    <w:rsid w:val="00933E88"/>
    <w:rsid w:val="00933FCB"/>
    <w:rsid w:val="009341A0"/>
    <w:rsid w:val="00942ACE"/>
    <w:rsid w:val="00944590"/>
    <w:rsid w:val="00945573"/>
    <w:rsid w:val="0095314F"/>
    <w:rsid w:val="00954E85"/>
    <w:rsid w:val="009578A0"/>
    <w:rsid w:val="00957BE2"/>
    <w:rsid w:val="00961DF2"/>
    <w:rsid w:val="0096742B"/>
    <w:rsid w:val="00971E7D"/>
    <w:rsid w:val="0098535B"/>
    <w:rsid w:val="00991281"/>
    <w:rsid w:val="009979DF"/>
    <w:rsid w:val="00997C7B"/>
    <w:rsid w:val="009A1133"/>
    <w:rsid w:val="009A78B8"/>
    <w:rsid w:val="009B0FCE"/>
    <w:rsid w:val="009B1555"/>
    <w:rsid w:val="009B3508"/>
    <w:rsid w:val="009B5367"/>
    <w:rsid w:val="009B7288"/>
    <w:rsid w:val="009C0DE1"/>
    <w:rsid w:val="009D5A36"/>
    <w:rsid w:val="009D612D"/>
    <w:rsid w:val="009E1541"/>
    <w:rsid w:val="009F7D72"/>
    <w:rsid w:val="00A04C84"/>
    <w:rsid w:val="00A05C4E"/>
    <w:rsid w:val="00A07472"/>
    <w:rsid w:val="00A11398"/>
    <w:rsid w:val="00A13BD8"/>
    <w:rsid w:val="00A145ED"/>
    <w:rsid w:val="00A1474E"/>
    <w:rsid w:val="00A23BC9"/>
    <w:rsid w:val="00A2797D"/>
    <w:rsid w:val="00A300E4"/>
    <w:rsid w:val="00A303B7"/>
    <w:rsid w:val="00A305B8"/>
    <w:rsid w:val="00A35D26"/>
    <w:rsid w:val="00A41F8A"/>
    <w:rsid w:val="00A42ABB"/>
    <w:rsid w:val="00A47CCD"/>
    <w:rsid w:val="00A47E9C"/>
    <w:rsid w:val="00A51EC6"/>
    <w:rsid w:val="00A57A9A"/>
    <w:rsid w:val="00A57AC8"/>
    <w:rsid w:val="00A63BF1"/>
    <w:rsid w:val="00A650DF"/>
    <w:rsid w:val="00A74593"/>
    <w:rsid w:val="00A77360"/>
    <w:rsid w:val="00A80813"/>
    <w:rsid w:val="00A87100"/>
    <w:rsid w:val="00AA2E9A"/>
    <w:rsid w:val="00AA316C"/>
    <w:rsid w:val="00AA4105"/>
    <w:rsid w:val="00AA51E8"/>
    <w:rsid w:val="00AA5A7B"/>
    <w:rsid w:val="00AA7B26"/>
    <w:rsid w:val="00AA7F5E"/>
    <w:rsid w:val="00AB0BF3"/>
    <w:rsid w:val="00AB51D6"/>
    <w:rsid w:val="00AB5267"/>
    <w:rsid w:val="00AC08A5"/>
    <w:rsid w:val="00AC43ED"/>
    <w:rsid w:val="00AC4899"/>
    <w:rsid w:val="00AC7199"/>
    <w:rsid w:val="00AD0723"/>
    <w:rsid w:val="00AD4201"/>
    <w:rsid w:val="00AD4A2A"/>
    <w:rsid w:val="00AD6785"/>
    <w:rsid w:val="00AE002B"/>
    <w:rsid w:val="00AE225E"/>
    <w:rsid w:val="00AF1B05"/>
    <w:rsid w:val="00AF25D8"/>
    <w:rsid w:val="00AF2882"/>
    <w:rsid w:val="00AF4090"/>
    <w:rsid w:val="00AF6922"/>
    <w:rsid w:val="00B034E7"/>
    <w:rsid w:val="00B15527"/>
    <w:rsid w:val="00B158FF"/>
    <w:rsid w:val="00B24E1A"/>
    <w:rsid w:val="00B32D10"/>
    <w:rsid w:val="00B35A88"/>
    <w:rsid w:val="00B36827"/>
    <w:rsid w:val="00B37BCA"/>
    <w:rsid w:val="00B412AF"/>
    <w:rsid w:val="00B41AD8"/>
    <w:rsid w:val="00B475B5"/>
    <w:rsid w:val="00B50508"/>
    <w:rsid w:val="00B61154"/>
    <w:rsid w:val="00B62A2B"/>
    <w:rsid w:val="00B65154"/>
    <w:rsid w:val="00B67A49"/>
    <w:rsid w:val="00B706CD"/>
    <w:rsid w:val="00B7071C"/>
    <w:rsid w:val="00B70DAF"/>
    <w:rsid w:val="00B73B1F"/>
    <w:rsid w:val="00B773AC"/>
    <w:rsid w:val="00B82A7B"/>
    <w:rsid w:val="00B9551D"/>
    <w:rsid w:val="00B9776B"/>
    <w:rsid w:val="00B978E9"/>
    <w:rsid w:val="00BA034E"/>
    <w:rsid w:val="00BA6041"/>
    <w:rsid w:val="00BB0E5B"/>
    <w:rsid w:val="00BB38A4"/>
    <w:rsid w:val="00BB5EA2"/>
    <w:rsid w:val="00BC052E"/>
    <w:rsid w:val="00BC254D"/>
    <w:rsid w:val="00BC7DD5"/>
    <w:rsid w:val="00BC7F90"/>
    <w:rsid w:val="00BD4021"/>
    <w:rsid w:val="00BD7B45"/>
    <w:rsid w:val="00BE33A4"/>
    <w:rsid w:val="00BF4CD1"/>
    <w:rsid w:val="00C04DA9"/>
    <w:rsid w:val="00C07775"/>
    <w:rsid w:val="00C078CD"/>
    <w:rsid w:val="00C11BFB"/>
    <w:rsid w:val="00C13F70"/>
    <w:rsid w:val="00C14C14"/>
    <w:rsid w:val="00C2376E"/>
    <w:rsid w:val="00C246F8"/>
    <w:rsid w:val="00C248E3"/>
    <w:rsid w:val="00C263C2"/>
    <w:rsid w:val="00C27106"/>
    <w:rsid w:val="00C30083"/>
    <w:rsid w:val="00C318BD"/>
    <w:rsid w:val="00C32D6E"/>
    <w:rsid w:val="00C33F31"/>
    <w:rsid w:val="00C40882"/>
    <w:rsid w:val="00C4095D"/>
    <w:rsid w:val="00C45989"/>
    <w:rsid w:val="00C4654F"/>
    <w:rsid w:val="00C50334"/>
    <w:rsid w:val="00C74441"/>
    <w:rsid w:val="00C750BB"/>
    <w:rsid w:val="00C771C9"/>
    <w:rsid w:val="00C8161B"/>
    <w:rsid w:val="00C832DA"/>
    <w:rsid w:val="00C84D1B"/>
    <w:rsid w:val="00C90937"/>
    <w:rsid w:val="00C93342"/>
    <w:rsid w:val="00C939D6"/>
    <w:rsid w:val="00C941BD"/>
    <w:rsid w:val="00CA4941"/>
    <w:rsid w:val="00CA4C20"/>
    <w:rsid w:val="00CA57E1"/>
    <w:rsid w:val="00CA6FC9"/>
    <w:rsid w:val="00CB106B"/>
    <w:rsid w:val="00CB46A3"/>
    <w:rsid w:val="00CB6626"/>
    <w:rsid w:val="00CC19DD"/>
    <w:rsid w:val="00CC2596"/>
    <w:rsid w:val="00CC598F"/>
    <w:rsid w:val="00CD0313"/>
    <w:rsid w:val="00CD363E"/>
    <w:rsid w:val="00CD3862"/>
    <w:rsid w:val="00CD7BD9"/>
    <w:rsid w:val="00CE06DD"/>
    <w:rsid w:val="00CE34EF"/>
    <w:rsid w:val="00CE42BD"/>
    <w:rsid w:val="00CE687F"/>
    <w:rsid w:val="00CF207D"/>
    <w:rsid w:val="00CF5EC8"/>
    <w:rsid w:val="00CF6C1B"/>
    <w:rsid w:val="00D03DEB"/>
    <w:rsid w:val="00D05098"/>
    <w:rsid w:val="00D159F7"/>
    <w:rsid w:val="00D15C9F"/>
    <w:rsid w:val="00D20368"/>
    <w:rsid w:val="00D2149E"/>
    <w:rsid w:val="00D233E0"/>
    <w:rsid w:val="00D31B6C"/>
    <w:rsid w:val="00D40C8D"/>
    <w:rsid w:val="00D4560E"/>
    <w:rsid w:val="00D47774"/>
    <w:rsid w:val="00D53126"/>
    <w:rsid w:val="00D60969"/>
    <w:rsid w:val="00D61A1D"/>
    <w:rsid w:val="00D64748"/>
    <w:rsid w:val="00D66B83"/>
    <w:rsid w:val="00D75402"/>
    <w:rsid w:val="00D76FF6"/>
    <w:rsid w:val="00D7739D"/>
    <w:rsid w:val="00D7760E"/>
    <w:rsid w:val="00D809D4"/>
    <w:rsid w:val="00D85D97"/>
    <w:rsid w:val="00D94024"/>
    <w:rsid w:val="00D963EE"/>
    <w:rsid w:val="00DA1707"/>
    <w:rsid w:val="00DA26A5"/>
    <w:rsid w:val="00DA4AFC"/>
    <w:rsid w:val="00DA7303"/>
    <w:rsid w:val="00DA7FDC"/>
    <w:rsid w:val="00DB0972"/>
    <w:rsid w:val="00DC52D1"/>
    <w:rsid w:val="00DC5D6D"/>
    <w:rsid w:val="00DD3D1C"/>
    <w:rsid w:val="00DD7396"/>
    <w:rsid w:val="00DE2251"/>
    <w:rsid w:val="00DF556C"/>
    <w:rsid w:val="00DF6506"/>
    <w:rsid w:val="00DF6F74"/>
    <w:rsid w:val="00E012FA"/>
    <w:rsid w:val="00E125F8"/>
    <w:rsid w:val="00E144CB"/>
    <w:rsid w:val="00E22382"/>
    <w:rsid w:val="00E42064"/>
    <w:rsid w:val="00E4409B"/>
    <w:rsid w:val="00E4568D"/>
    <w:rsid w:val="00E4598B"/>
    <w:rsid w:val="00E466AC"/>
    <w:rsid w:val="00E5042F"/>
    <w:rsid w:val="00E5203A"/>
    <w:rsid w:val="00E53141"/>
    <w:rsid w:val="00E55425"/>
    <w:rsid w:val="00E571C1"/>
    <w:rsid w:val="00E61048"/>
    <w:rsid w:val="00E65525"/>
    <w:rsid w:val="00E7060B"/>
    <w:rsid w:val="00E75D3E"/>
    <w:rsid w:val="00E77F34"/>
    <w:rsid w:val="00E81936"/>
    <w:rsid w:val="00E83148"/>
    <w:rsid w:val="00E86B99"/>
    <w:rsid w:val="00E90F8F"/>
    <w:rsid w:val="00EA151A"/>
    <w:rsid w:val="00EA6FD4"/>
    <w:rsid w:val="00EA7212"/>
    <w:rsid w:val="00EB48DE"/>
    <w:rsid w:val="00EB50CC"/>
    <w:rsid w:val="00EB53B6"/>
    <w:rsid w:val="00EB54CA"/>
    <w:rsid w:val="00EB6C09"/>
    <w:rsid w:val="00EB77D0"/>
    <w:rsid w:val="00EB7B59"/>
    <w:rsid w:val="00EC31A4"/>
    <w:rsid w:val="00ED100F"/>
    <w:rsid w:val="00ED2CD6"/>
    <w:rsid w:val="00ED3F0F"/>
    <w:rsid w:val="00ED77B8"/>
    <w:rsid w:val="00ED7B47"/>
    <w:rsid w:val="00EE0765"/>
    <w:rsid w:val="00EE1253"/>
    <w:rsid w:val="00EE3B43"/>
    <w:rsid w:val="00EF0022"/>
    <w:rsid w:val="00EF19E8"/>
    <w:rsid w:val="00F034D0"/>
    <w:rsid w:val="00F03534"/>
    <w:rsid w:val="00F04312"/>
    <w:rsid w:val="00F0790B"/>
    <w:rsid w:val="00F21330"/>
    <w:rsid w:val="00F22A3C"/>
    <w:rsid w:val="00F22F7B"/>
    <w:rsid w:val="00F303AB"/>
    <w:rsid w:val="00F42715"/>
    <w:rsid w:val="00F451DD"/>
    <w:rsid w:val="00F54209"/>
    <w:rsid w:val="00F55E42"/>
    <w:rsid w:val="00F5668D"/>
    <w:rsid w:val="00F617DC"/>
    <w:rsid w:val="00F64BC3"/>
    <w:rsid w:val="00F708C6"/>
    <w:rsid w:val="00F71026"/>
    <w:rsid w:val="00F75E78"/>
    <w:rsid w:val="00F80193"/>
    <w:rsid w:val="00F809C5"/>
    <w:rsid w:val="00F80F63"/>
    <w:rsid w:val="00F8376E"/>
    <w:rsid w:val="00F83921"/>
    <w:rsid w:val="00F85E51"/>
    <w:rsid w:val="00F907A3"/>
    <w:rsid w:val="00F92087"/>
    <w:rsid w:val="00F95082"/>
    <w:rsid w:val="00F963D6"/>
    <w:rsid w:val="00FA2B6F"/>
    <w:rsid w:val="00FA4C8A"/>
    <w:rsid w:val="00FB1909"/>
    <w:rsid w:val="00FB5C3A"/>
    <w:rsid w:val="00FB6D07"/>
    <w:rsid w:val="00FB7C76"/>
    <w:rsid w:val="00FC10C8"/>
    <w:rsid w:val="00FC6536"/>
    <w:rsid w:val="00FC6E0E"/>
    <w:rsid w:val="00FC7230"/>
    <w:rsid w:val="00FD032E"/>
    <w:rsid w:val="00FD0FBA"/>
    <w:rsid w:val="00FD1843"/>
    <w:rsid w:val="00FD44A4"/>
    <w:rsid w:val="00FD4C82"/>
    <w:rsid w:val="00FD5811"/>
    <w:rsid w:val="00FE204E"/>
    <w:rsid w:val="00FE2A03"/>
    <w:rsid w:val="00FF11E3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4235"/>
  <w15:chartTrackingRefBased/>
  <w15:docId w15:val="{9F24CB6E-506A-470B-9EC3-28DDDB2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B7C76"/>
    <w:pPr>
      <w:keepNext/>
      <w:keepLines/>
      <w:spacing w:after="114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C7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FootnoteText">
    <w:name w:val="footnote text"/>
    <w:aliases w:val="Car,fn,ALTS FOOTNOTE,Footnote Text 2,Footnote text,FOOTNOTE,fn Char Char,fn Char"/>
    <w:basedOn w:val="Normal"/>
    <w:link w:val="FootnoteTextChar"/>
    <w:uiPriority w:val="99"/>
    <w:unhideWhenUsed/>
    <w:qFormat/>
    <w:rsid w:val="001114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ar Char,fn Char1,ALTS FOOTNOTE Char,Footnote Text 2 Char,Footnote text Char,FOOTNOTE Char,fn Char Char Char,fn Char Char1"/>
    <w:basedOn w:val="DefaultParagraphFont"/>
    <w:link w:val="FootnoteText"/>
    <w:uiPriority w:val="99"/>
    <w:rsid w:val="00111451"/>
    <w:rPr>
      <w:sz w:val="20"/>
      <w:szCs w:val="20"/>
    </w:rPr>
  </w:style>
  <w:style w:type="character" w:styleId="FootnoteReference">
    <w:name w:val="footnote reference"/>
    <w:aliases w:val="o,fr"/>
    <w:basedOn w:val="DefaultParagraphFont"/>
    <w:uiPriority w:val="99"/>
    <w:unhideWhenUsed/>
    <w:rsid w:val="001114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3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9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9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59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7D"/>
  </w:style>
  <w:style w:type="paragraph" w:styleId="Footer">
    <w:name w:val="footer"/>
    <w:basedOn w:val="Normal"/>
    <w:link w:val="FooterChar"/>
    <w:uiPriority w:val="99"/>
    <w:unhideWhenUsed/>
    <w:rsid w:val="009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7D"/>
  </w:style>
  <w:style w:type="paragraph" w:styleId="BodyText2">
    <w:name w:val="Body Text 2"/>
    <w:basedOn w:val="Normal"/>
    <w:link w:val="BodyText2Char"/>
    <w:semiHidden/>
    <w:unhideWhenUsed/>
    <w:rsid w:val="00034E85"/>
    <w:pPr>
      <w:tabs>
        <w:tab w:val="left" w:pos="-720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034E85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3D4F"/>
    <w:pPr>
      <w:spacing w:after="0" w:line="240" w:lineRule="auto"/>
    </w:pPr>
  </w:style>
  <w:style w:type="character" w:customStyle="1" w:styleId="cosearchterm">
    <w:name w:val="co_searchterm"/>
    <w:basedOn w:val="DefaultParagraphFont"/>
    <w:rsid w:val="000D5177"/>
  </w:style>
  <w:style w:type="paragraph" w:customStyle="1" w:styleId="Default">
    <w:name w:val="Default"/>
    <w:rsid w:val="009E1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Normal"/>
    <w:rsid w:val="0077441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1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3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92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6570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1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50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951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6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273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2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3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64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8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56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9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212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9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55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63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7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8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8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84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55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5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0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85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8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3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41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9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72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26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5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509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6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06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71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59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4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6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096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9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198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1952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4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0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3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503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72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91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0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1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96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696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210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6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1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8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61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16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25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5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44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95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12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4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6" ma:contentTypeDescription="Create a new document." ma:contentTypeScope="" ma:versionID="d5cac70f34b3e57b1938cb6f720fa6af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6174aa14038c1e899c07a521060e65a1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95E66-0742-4D68-A945-BC9F3AF7E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07854-47D1-4F72-8985-CD99E0733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2B254-EA27-4754-8CEB-6780C1EB2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19273-4C9F-4563-84BA-D87254E38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Phonse</dc:creator>
  <cp:keywords/>
  <dc:description/>
  <cp:lastModifiedBy>Sheffer, Ryan</cp:lastModifiedBy>
  <cp:revision>5</cp:revision>
  <dcterms:created xsi:type="dcterms:W3CDTF">2021-07-08T14:33:00Z</dcterms:created>
  <dcterms:modified xsi:type="dcterms:W3CDTF">2021-07-15T15:54:00Z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