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5B31C153" w:rsidR="00590EBA" w:rsidRDefault="00590EBA" w:rsidP="00590EBA">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61B0F33B" w14:textId="2682A8A9" w:rsidR="005A1C30" w:rsidRDefault="009D2AAC"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August 1</w:t>
      </w:r>
      <w:r w:rsidR="00002EDD">
        <w:rPr>
          <w:rFonts w:ascii="Microsoft Sans Serif" w:hAnsi="Microsoft Sans Serif" w:cs="Microsoft Sans Serif"/>
          <w:sz w:val="24"/>
          <w:szCs w:val="24"/>
        </w:rPr>
        <w:t>1</w:t>
      </w:r>
      <w:r>
        <w:rPr>
          <w:rFonts w:ascii="Microsoft Sans Serif" w:hAnsi="Microsoft Sans Serif" w:cs="Microsoft Sans Serif"/>
          <w:sz w:val="24"/>
          <w:szCs w:val="24"/>
        </w:rPr>
        <w:t>, 2021</w:t>
      </w:r>
    </w:p>
    <w:p w14:paraId="4932C826" w14:textId="77777777" w:rsidR="00E5009C" w:rsidRDefault="00E5009C" w:rsidP="00232242">
      <w:pPr>
        <w:jc w:val="center"/>
        <w:rPr>
          <w:rFonts w:ascii="Microsoft Sans Serif" w:hAnsi="Microsoft Sans Serif" w:cs="Microsoft Sans Serif"/>
          <w:sz w:val="24"/>
          <w:szCs w:val="24"/>
        </w:rPr>
      </w:pPr>
    </w:p>
    <w:p w14:paraId="4F29E060" w14:textId="77777777" w:rsidR="005A1C30" w:rsidRDefault="005A1C30" w:rsidP="00232242">
      <w:pPr>
        <w:jc w:val="center"/>
        <w:rPr>
          <w:rFonts w:ascii="Microsoft Sans Serif" w:hAnsi="Microsoft Sans Serif" w:cs="Microsoft Sans Serif"/>
          <w:sz w:val="24"/>
          <w:szCs w:val="24"/>
        </w:rPr>
      </w:pPr>
    </w:p>
    <w:p w14:paraId="1166EF1B" w14:textId="038D705C" w:rsidR="007A624A" w:rsidRPr="004E5EA1" w:rsidRDefault="004C1D04" w:rsidP="005A1C30">
      <w:pPr>
        <w:rPr>
          <w:rFonts w:ascii="Microsoft Sans Serif" w:hAnsi="Microsoft Sans Serif" w:cs="Microsoft Sans Serif"/>
          <w:sz w:val="24"/>
          <w:szCs w:val="24"/>
        </w:rPr>
      </w:pPr>
      <w:r>
        <w:rPr>
          <w:rFonts w:ascii="Microsoft Sans Serif" w:hAnsi="Microsoft Sans Serif" w:cs="Microsoft Sans Serif"/>
          <w:highlight w:val="yellow"/>
        </w:rPr>
        <w:t>*</w:t>
      </w:r>
      <w:r w:rsidR="005A1C30" w:rsidRPr="002D51A7">
        <w:rPr>
          <w:rFonts w:ascii="Microsoft Sans Serif" w:hAnsi="Microsoft Sans Serif" w:cs="Microsoft Sans Serif"/>
          <w:i/>
          <w:iCs/>
          <w:spacing w:val="-3"/>
          <w:highlight w:val="yellow"/>
        </w:rPr>
        <w:t>Via e-mail only due to Emergency Order at M-2020-3019262</w:t>
      </w:r>
      <w:r w:rsidR="005A1C30" w:rsidRPr="002D51A7">
        <w:rPr>
          <w:rFonts w:ascii="Microsoft Sans Serif" w:eastAsia="Microsoft Sans Serif" w:hAnsi="Microsoft Sans Serif" w:cs="Microsoft Sans Serif"/>
        </w:rPr>
        <w:cr/>
      </w:r>
      <w:r w:rsidR="007D03F9">
        <w:rPr>
          <w:rFonts w:ascii="Microsoft Sans Serif" w:hAnsi="Microsoft Sans Serif" w:cs="Microsoft Sans Serif"/>
          <w:sz w:val="24"/>
          <w:szCs w:val="24"/>
        </w:rPr>
        <w:tab/>
      </w:r>
      <w:r w:rsidR="007D03F9">
        <w:rPr>
          <w:rFonts w:ascii="Microsoft Sans Serif" w:hAnsi="Microsoft Sans Serif" w:cs="Microsoft Sans Serif"/>
          <w:sz w:val="24"/>
          <w:szCs w:val="24"/>
        </w:rPr>
        <w:tab/>
      </w:r>
      <w:r w:rsidR="007D03F9">
        <w:rPr>
          <w:rFonts w:ascii="Microsoft Sans Serif" w:hAnsi="Microsoft Sans Serif" w:cs="Microsoft Sans Serif"/>
          <w:sz w:val="24"/>
          <w:szCs w:val="24"/>
        </w:rPr>
        <w:tab/>
      </w:r>
      <w:r w:rsidR="007D03F9">
        <w:rPr>
          <w:rFonts w:ascii="Microsoft Sans Serif" w:hAnsi="Microsoft Sans Serif" w:cs="Microsoft Sans Serif"/>
          <w:sz w:val="24"/>
          <w:szCs w:val="24"/>
        </w:rPr>
        <w:tab/>
      </w:r>
      <w:r w:rsidR="007D03F9">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4E5EA1">
        <w:rPr>
          <w:rFonts w:ascii="Microsoft Sans Serif" w:hAnsi="Microsoft Sans Serif" w:cs="Microsoft Sans Serif"/>
          <w:sz w:val="24"/>
          <w:szCs w:val="24"/>
        </w:rPr>
        <w:t>In Re:</w:t>
      </w:r>
      <w:r w:rsidR="007A624A">
        <w:rPr>
          <w:rFonts w:ascii="Microsoft Sans Serif" w:hAnsi="Microsoft Sans Serif" w:cs="Microsoft Sans Serif"/>
          <w:sz w:val="24"/>
          <w:szCs w:val="24"/>
        </w:rPr>
        <w:tab/>
      </w:r>
      <w:r w:rsidR="00252CD8" w:rsidRPr="00252CD8">
        <w:rPr>
          <w:rFonts w:ascii="Microsoft Sans Serif" w:hAnsi="Microsoft Sans Serif" w:cs="Microsoft Sans Serif"/>
          <w:b/>
          <w:sz w:val="24"/>
          <w:szCs w:val="24"/>
        </w:rPr>
        <w:t>F-2021-3027278</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7C4F5CD6" w:rsidR="0066071C" w:rsidRDefault="009E59FA" w:rsidP="008A64BF">
      <w:pPr>
        <w:tabs>
          <w:tab w:val="left" w:pos="-720"/>
        </w:tabs>
        <w:suppressAutoHyphens/>
        <w:jc w:val="center"/>
        <w:rPr>
          <w:rFonts w:ascii="Microsoft Sans Serif" w:hAnsi="Microsoft Sans Serif" w:cs="Microsoft Sans Serif"/>
          <w:b/>
          <w:sz w:val="24"/>
          <w:szCs w:val="24"/>
        </w:rPr>
      </w:pPr>
      <w:r w:rsidRPr="009E59FA">
        <w:rPr>
          <w:rFonts w:ascii="Microsoft Sans Serif" w:hAnsi="Microsoft Sans Serif" w:cs="Microsoft Sans Serif"/>
          <w:b/>
          <w:sz w:val="24"/>
          <w:szCs w:val="24"/>
        </w:rPr>
        <w:t xml:space="preserve">Edward </w:t>
      </w:r>
      <w:r w:rsidRPr="009E59FA">
        <w:rPr>
          <w:rFonts w:ascii="Microsoft Sans Serif" w:hAnsi="Microsoft Sans Serif" w:cs="Microsoft Sans Serif"/>
          <w:b/>
          <w:sz w:val="24"/>
          <w:szCs w:val="24"/>
        </w:rPr>
        <w:t>Jones v.</w:t>
      </w:r>
      <w:r>
        <w:rPr>
          <w:rFonts w:ascii="Microsoft Sans Serif" w:hAnsi="Microsoft Sans Serif" w:cs="Microsoft Sans Serif"/>
          <w:b/>
          <w:sz w:val="24"/>
          <w:szCs w:val="24"/>
        </w:rPr>
        <w:t xml:space="preserve"> </w:t>
      </w:r>
      <w:r w:rsidRPr="009E59FA">
        <w:rPr>
          <w:rFonts w:ascii="Microsoft Sans Serif" w:hAnsi="Microsoft Sans Serif" w:cs="Microsoft Sans Serif"/>
          <w:b/>
          <w:sz w:val="24"/>
          <w:szCs w:val="24"/>
        </w:rPr>
        <w:t>Philadelphia Gas Works</w:t>
      </w:r>
      <w:r w:rsidR="004509BD">
        <w:rPr>
          <w:rFonts w:ascii="Microsoft Sans Serif" w:hAnsi="Microsoft Sans Serif" w:cs="Microsoft Sans Serif"/>
          <w:b/>
          <w:sz w:val="24"/>
          <w:szCs w:val="24"/>
        </w:rPr>
        <w:br/>
      </w:r>
    </w:p>
    <w:p w14:paraId="5AA287FA" w14:textId="35A6E790" w:rsidR="00E04C6C" w:rsidRPr="004E5EA1" w:rsidRDefault="006F3A33" w:rsidP="0090742F">
      <w:pPr>
        <w:tabs>
          <w:tab w:val="left" w:pos="-720"/>
        </w:tabs>
        <w:suppressAutoHyphens/>
        <w:spacing w:line="480" w:lineRule="auto"/>
        <w:jc w:val="center"/>
        <w:rPr>
          <w:rFonts w:ascii="Microsoft Sans Serif" w:hAnsi="Microsoft Sans Serif" w:cs="Microsoft Sans Serif"/>
          <w:sz w:val="24"/>
          <w:szCs w:val="24"/>
        </w:rPr>
      </w:pPr>
      <w:r w:rsidRPr="006F3A33">
        <w:rPr>
          <w:rFonts w:ascii="Microsoft Sans Serif" w:hAnsi="Microsoft Sans Serif" w:cs="Microsoft Sans Serif"/>
          <w:bCs/>
          <w:sz w:val="24"/>
          <w:szCs w:val="24"/>
        </w:rPr>
        <w:t>Appeal of BCS Decision - Request Payment Arrangements</w:t>
      </w:r>
      <w:r w:rsidR="002D51A7">
        <w:rPr>
          <w:rFonts w:ascii="Microsoft Sans Serif" w:hAnsi="Microsoft Sans Serif" w:cs="Microsoft Sans Serif"/>
          <w:bCs/>
          <w:sz w:val="24"/>
          <w:szCs w:val="24"/>
        </w:rPr>
        <w:br/>
      </w:r>
      <w:r w:rsidR="00E04C6C">
        <w:rPr>
          <w:rFonts w:ascii="Microsoft Sans Serif" w:hAnsi="Microsoft Sans Serif" w:cs="Microsoft Sans Serif"/>
          <w:b/>
          <w:sz w:val="24"/>
          <w:szCs w:val="24"/>
          <w:u w:val="single"/>
        </w:rPr>
        <w:t xml:space="preserve">Initial </w:t>
      </w:r>
      <w:r w:rsidR="00623080">
        <w:rPr>
          <w:rFonts w:ascii="Microsoft Sans Serif" w:hAnsi="Microsoft Sans Serif" w:cs="Microsoft Sans Serif"/>
          <w:b/>
          <w:sz w:val="24"/>
          <w:szCs w:val="24"/>
          <w:u w:val="single"/>
        </w:rPr>
        <w:t xml:space="preserve">Call-In </w:t>
      </w:r>
      <w:r w:rsidR="00E04C6C">
        <w:rPr>
          <w:rFonts w:ascii="Microsoft Sans Serif" w:hAnsi="Microsoft Sans Serif" w:cs="Microsoft Sans Serif"/>
          <w:b/>
          <w:sz w:val="24"/>
          <w:szCs w:val="24"/>
          <w:u w:val="single"/>
        </w:rPr>
        <w:t xml:space="preserve">Telephonic Hearing </w:t>
      </w:r>
      <w:r w:rsidR="00E04C6C" w:rsidRPr="004E5EA1">
        <w:rPr>
          <w:rFonts w:ascii="Microsoft Sans Serif" w:hAnsi="Microsoft Sans Serif" w:cs="Microsoft Sans Serif"/>
          <w:b/>
          <w:sz w:val="24"/>
          <w:szCs w:val="24"/>
          <w:u w:val="single"/>
        </w:rPr>
        <w:t>Notice</w:t>
      </w:r>
    </w:p>
    <w:p w14:paraId="554C2BCA" w14:textId="54EC5B8E"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sidR="004061E4">
        <w:rPr>
          <w:rFonts w:ascii="Microsoft Sans Serif" w:hAnsi="Microsoft Sans Serif" w:cs="Microsoft Sans Serif"/>
          <w:sz w:val="24"/>
          <w:szCs w:val="24"/>
        </w:rPr>
        <w:t xml:space="preserve">n initial </w:t>
      </w:r>
      <w:r w:rsidR="001D006A">
        <w:rPr>
          <w:rFonts w:ascii="Microsoft Sans Serif" w:hAnsi="Microsoft Sans Serif" w:cs="Microsoft Sans Serif"/>
          <w:sz w:val="24"/>
          <w:szCs w:val="24"/>
        </w:rPr>
        <w:t xml:space="preserve">call-in </w:t>
      </w:r>
      <w:r w:rsidRPr="004E5EA1">
        <w:rPr>
          <w:rFonts w:ascii="Microsoft Sans Serif" w:hAnsi="Microsoft Sans Serif" w:cs="Microsoft Sans Serif"/>
          <w:sz w:val="24"/>
          <w:szCs w:val="24"/>
        </w:rPr>
        <w:t>hearing by telephone on the above-captioned case will be</w:t>
      </w:r>
      <w:r w:rsidR="002D51A7">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held as follows:</w:t>
      </w:r>
    </w:p>
    <w:p w14:paraId="6E3B0927" w14:textId="10F34F01" w:rsidR="007A624A" w:rsidRPr="00D84417" w:rsidRDefault="00E04C6C" w:rsidP="00E04C6C">
      <w:pPr>
        <w:tabs>
          <w:tab w:val="center" w:pos="4824"/>
        </w:tabs>
        <w:suppressAutoHyphens/>
        <w:jc w:val="center"/>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p>
    <w:p w14:paraId="35C2F8AD" w14:textId="0370178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3080">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2620E8B"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71EB7">
        <w:rPr>
          <w:rFonts w:ascii="Microsoft Sans Serif" w:hAnsi="Microsoft Sans Serif" w:cs="Microsoft Sans Serif"/>
          <w:b/>
          <w:sz w:val="24"/>
          <w:szCs w:val="24"/>
        </w:rPr>
        <w:t>Thursday</w:t>
      </w:r>
      <w:r w:rsidR="00066E01">
        <w:rPr>
          <w:rFonts w:ascii="Microsoft Sans Serif" w:hAnsi="Microsoft Sans Serif" w:cs="Microsoft Sans Serif"/>
          <w:b/>
          <w:sz w:val="24"/>
          <w:szCs w:val="24"/>
        </w:rPr>
        <w:t xml:space="preserve">, </w:t>
      </w:r>
      <w:r w:rsidR="00E5009C">
        <w:rPr>
          <w:rFonts w:ascii="Microsoft Sans Serif" w:hAnsi="Microsoft Sans Serif" w:cs="Microsoft Sans Serif"/>
          <w:b/>
          <w:sz w:val="24"/>
          <w:szCs w:val="24"/>
        </w:rPr>
        <w:t xml:space="preserve">September </w:t>
      </w:r>
      <w:r w:rsidR="00EE0A03">
        <w:rPr>
          <w:rFonts w:ascii="Microsoft Sans Serif" w:hAnsi="Microsoft Sans Serif" w:cs="Microsoft Sans Serif"/>
          <w:b/>
          <w:sz w:val="24"/>
          <w:szCs w:val="24"/>
        </w:rPr>
        <w:t>9</w:t>
      </w:r>
      <w:r w:rsidR="006D3A8E" w:rsidRPr="00E04C6C">
        <w:rPr>
          <w:rFonts w:ascii="Microsoft Sans Serif" w:hAnsi="Microsoft Sans Serif" w:cs="Microsoft Sans Serif"/>
          <w:b/>
          <w:sz w:val="24"/>
          <w:szCs w:val="24"/>
        </w:rPr>
        <w:t>,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2826D2E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 xml:space="preserve">10:00 </w:t>
      </w:r>
      <w:r w:rsidR="002C148E">
        <w:rPr>
          <w:rFonts w:ascii="Microsoft Sans Serif" w:hAnsi="Microsoft Sans Serif" w:cs="Microsoft Sans Serif"/>
          <w:b/>
          <w:sz w:val="24"/>
          <w:szCs w:val="24"/>
        </w:rPr>
        <w:t>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Special Agent Kailey</w:t>
      </w:r>
      <w:r w:rsidR="006F3A33">
        <w:rPr>
          <w:rFonts w:ascii="Microsoft Sans Serif" w:hAnsi="Microsoft Sans Serif" w:cs="Microsoft Sans Serif"/>
          <w:b/>
          <w:sz w:val="24"/>
          <w:szCs w:val="24"/>
        </w:rPr>
        <w:t xml:space="preserve"> B.</w:t>
      </w:r>
      <w:r w:rsidR="00A105F8">
        <w:rPr>
          <w:rFonts w:ascii="Microsoft Sans Serif" w:hAnsi="Microsoft Sans Serif" w:cs="Microsoft Sans Serif"/>
          <w:b/>
          <w:sz w:val="24"/>
          <w:szCs w:val="24"/>
        </w:rPr>
        <w:t xml:space="preserve"> Maguire</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717.787.0481</w:t>
      </w:r>
    </w:p>
    <w:p w14:paraId="5D2E6C20" w14:textId="6890007D" w:rsidR="00E04C6C" w:rsidRDefault="00E04C6C" w:rsidP="00AE358A">
      <w:pPr>
        <w:ind w:firstLine="720"/>
        <w:rPr>
          <w:rFonts w:ascii="Microsoft Sans Serif" w:hAnsi="Microsoft Sans Serif" w:cs="Microsoft Sans Serif"/>
          <w:b/>
          <w:sz w:val="24"/>
          <w:szCs w:val="24"/>
          <w:u w:val="single"/>
        </w:rPr>
      </w:pPr>
    </w:p>
    <w:p w14:paraId="256A13BB" w14:textId="7183C605" w:rsidR="00A105F8" w:rsidRDefault="00A105F8" w:rsidP="00AE358A">
      <w:pPr>
        <w:ind w:firstLine="720"/>
        <w:rPr>
          <w:rFonts w:ascii="Microsoft Sans Serif" w:hAnsi="Microsoft Sans Serif" w:cs="Microsoft Sans Serif"/>
          <w:b/>
          <w:sz w:val="24"/>
          <w:szCs w:val="24"/>
          <w:u w:val="single"/>
        </w:rPr>
      </w:pPr>
    </w:p>
    <w:p w14:paraId="6750ACE5" w14:textId="77777777"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r>
        <w:rPr>
          <w:rFonts w:ascii="Microsoft Sans Serif" w:hAnsi="Microsoft Sans Serif" w:cs="Microsoft Sans Serif"/>
          <w:b/>
          <w:sz w:val="24"/>
          <w:szCs w:val="24"/>
        </w:rPr>
        <w:t>.</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r>
        <w:rPr>
          <w:rFonts w:ascii="Microsoft Sans Serif" w:hAnsi="Microsoft Sans Serif" w:cs="Microsoft Sans Serif"/>
          <w:b/>
          <w:sz w:val="24"/>
          <w:szCs w:val="24"/>
        </w:rPr>
        <w:t>.</w:t>
      </w:r>
    </w:p>
    <w:p w14:paraId="691A4E38" w14:textId="71E1E303"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r>
        <w:rPr>
          <w:rFonts w:ascii="Microsoft Sans Serif" w:hAnsi="Microsoft Sans Serif" w:cs="Microsoft Sans Serif"/>
          <w:b/>
          <w:sz w:val="24"/>
          <w:szCs w:val="24"/>
        </w:rPr>
        <w:t>.</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r>
        <w:rPr>
          <w:rFonts w:ascii="Microsoft Sans Serif" w:hAnsi="Microsoft Sans Serif" w:cs="Microsoft Sans Serif"/>
          <w:b/>
          <w:sz w:val="24"/>
          <w:szCs w:val="24"/>
        </w:rPr>
        <w:t>.</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77777777"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002EDD">
        <w:rPr>
          <w:rFonts w:ascii="Microsoft Sans Serif" w:hAnsi="Microsoft Sans Serif" w:cs="Microsoft Sans Serif"/>
          <w:b/>
          <w:bCs/>
          <w:sz w:val="24"/>
          <w:szCs w:val="24"/>
        </w:rPr>
        <w:t>877.940.9742</w:t>
      </w:r>
    </w:p>
    <w:p w14:paraId="1A5018E3" w14:textId="17A8378D"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002EDD">
        <w:rPr>
          <w:rFonts w:ascii="Microsoft Sans Serif" w:hAnsi="Microsoft Sans Serif" w:cs="Microsoft Sans Serif"/>
          <w:b/>
          <w:bCs/>
          <w:sz w:val="24"/>
          <w:szCs w:val="24"/>
        </w:rPr>
        <w:t>50699259</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D85BC0" w:rsidRDefault="00756E15" w:rsidP="003101C6">
      <w:pPr>
        <w:ind w:left="-720" w:firstLine="1440"/>
        <w:rPr>
          <w:rFonts w:ascii="Microsoft Sans Serif" w:hAnsi="Microsoft Sans Serif" w:cs="Microsoft Sans Serif"/>
          <w:sz w:val="24"/>
          <w:szCs w:val="24"/>
        </w:rPr>
      </w:pPr>
      <w:r w:rsidRPr="00D85BC0">
        <w:rPr>
          <w:rFonts w:ascii="Microsoft Sans Serif" w:hAnsi="Microsoft Sans Serif" w:cs="Microsoft Sans Serif"/>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71E65FA8" w14:textId="121A68DA" w:rsidR="00683C82" w:rsidRDefault="004D2223"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Cs/>
          <w:sz w:val="24"/>
          <w:szCs w:val="24"/>
        </w:rPr>
        <w:tab/>
      </w:r>
      <w:r w:rsidR="00683C82" w:rsidRPr="00320DA1">
        <w:rPr>
          <w:rFonts w:ascii="Microsoft Sans Serif" w:eastAsia="Microsoft GothicNeo" w:hAnsi="Microsoft Sans Serif" w:cs="Microsoft Sans Serif"/>
          <w:bCs/>
          <w:sz w:val="24"/>
          <w:szCs w:val="24"/>
        </w:rPr>
        <w:t>If you have any witnesses you want to h</w:t>
      </w:r>
      <w:r w:rsidR="00683C82">
        <w:rPr>
          <w:rFonts w:ascii="Microsoft Sans Serif" w:eastAsia="Microsoft GothicNeo" w:hAnsi="Microsoft Sans Serif" w:cs="Microsoft Sans Serif"/>
          <w:bCs/>
          <w:sz w:val="24"/>
          <w:szCs w:val="24"/>
        </w:rPr>
        <w:t xml:space="preserve">ave </w:t>
      </w:r>
      <w:r w:rsidR="00683C82" w:rsidRPr="00320DA1">
        <w:rPr>
          <w:rFonts w:ascii="Microsoft Sans Serif" w:eastAsia="Microsoft GothicNeo" w:hAnsi="Microsoft Sans Serif" w:cs="Microsoft Sans Serif"/>
          <w:bCs/>
          <w:sz w:val="24"/>
          <w:szCs w:val="24"/>
        </w:rPr>
        <w:t>present during the hearing</w:t>
      </w:r>
      <w:r w:rsidR="00683C82">
        <w:rPr>
          <w:rFonts w:ascii="Microsoft Sans Serif" w:eastAsia="Microsoft GothicNeo" w:hAnsi="Microsoft Sans Serif" w:cs="Microsoft Sans Serif"/>
          <w:bCs/>
          <w:sz w:val="24"/>
          <w:szCs w:val="24"/>
        </w:rPr>
        <w:t xml:space="preserve"> who are participating from a separate phone</w:t>
      </w:r>
      <w:r w:rsidR="00683C82" w:rsidRPr="00320DA1">
        <w:rPr>
          <w:rFonts w:ascii="Microsoft Sans Serif" w:eastAsia="Microsoft GothicNeo" w:hAnsi="Microsoft Sans Serif" w:cs="Microsoft Sans Serif"/>
          <w:bCs/>
          <w:sz w:val="24"/>
          <w:szCs w:val="24"/>
        </w:rPr>
        <w:t xml:space="preserve">, you must provide them with the </w:t>
      </w:r>
      <w:r w:rsidR="00683C82">
        <w:rPr>
          <w:rFonts w:ascii="Microsoft Sans Serif" w:eastAsia="Microsoft GothicNeo" w:hAnsi="Microsoft Sans Serif" w:cs="Microsoft Sans Serif"/>
          <w:bCs/>
          <w:sz w:val="24"/>
          <w:szCs w:val="24"/>
        </w:rPr>
        <w:t>Conference</w:t>
      </w:r>
      <w:r w:rsidR="00683C82" w:rsidRPr="00320DA1">
        <w:rPr>
          <w:rFonts w:ascii="Microsoft Sans Serif" w:eastAsia="Microsoft GothicNeo" w:hAnsi="Microsoft Sans Serif" w:cs="Microsoft Sans Serif"/>
          <w:bCs/>
          <w:sz w:val="24"/>
          <w:szCs w:val="24"/>
        </w:rPr>
        <w:t xml:space="preserve"> </w:t>
      </w:r>
      <w:r w:rsidR="00683C82">
        <w:rPr>
          <w:rFonts w:ascii="Microsoft Sans Serif" w:eastAsia="Microsoft GothicNeo" w:hAnsi="Microsoft Sans Serif" w:cs="Microsoft Sans Serif"/>
          <w:bCs/>
          <w:sz w:val="24"/>
          <w:szCs w:val="24"/>
        </w:rPr>
        <w:t xml:space="preserve">and PIN </w:t>
      </w:r>
      <w:r w:rsidR="00683C82" w:rsidRPr="00320DA1">
        <w:rPr>
          <w:rFonts w:ascii="Microsoft Sans Serif" w:eastAsia="Microsoft GothicNeo" w:hAnsi="Microsoft Sans Serif" w:cs="Microsoft Sans Serif"/>
          <w:bCs/>
          <w:sz w:val="24"/>
          <w:szCs w:val="24"/>
        </w:rPr>
        <w:t>number</w:t>
      </w:r>
      <w:r w:rsidR="00683C82">
        <w:rPr>
          <w:rFonts w:ascii="Microsoft Sans Serif" w:eastAsia="Microsoft GothicNeo" w:hAnsi="Microsoft Sans Serif" w:cs="Microsoft Sans Serif"/>
          <w:bCs/>
          <w:sz w:val="24"/>
          <w:szCs w:val="24"/>
        </w:rPr>
        <w:t>s above.</w:t>
      </w:r>
    </w:p>
    <w:p w14:paraId="5F72E0C8" w14:textId="77777777" w:rsidR="00A105F8" w:rsidRDefault="00683C82"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br/>
      </w:r>
      <w:r w:rsidR="004D2223">
        <w:rPr>
          <w:rFonts w:ascii="Microsoft Sans Serif" w:eastAsia="Microsoft GothicNeo" w:hAnsi="Microsoft Sans Serif" w:cs="Microsoft Sans Serif"/>
          <w:sz w:val="24"/>
          <w:szCs w:val="24"/>
        </w:rPr>
        <w:tab/>
      </w:r>
    </w:p>
    <w:p w14:paraId="359FC17B" w14:textId="77777777" w:rsidR="00A105F8" w:rsidRDefault="00A105F8">
      <w:pPr>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br w:type="page"/>
      </w:r>
    </w:p>
    <w:p w14:paraId="0B76C90E" w14:textId="77777777" w:rsidR="00585723" w:rsidRDefault="00252CD8"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lastRenderedPageBreak/>
        <w:tab/>
      </w:r>
    </w:p>
    <w:p w14:paraId="046C6DB8" w14:textId="670BC69F" w:rsidR="00683C82" w:rsidRPr="006F30B4" w:rsidRDefault="00585723"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tab/>
      </w:r>
      <w:r w:rsidR="00683C82" w:rsidRPr="007E01FD">
        <w:rPr>
          <w:rFonts w:ascii="Microsoft Sans Serif" w:eastAsia="Microsoft GothicNeo" w:hAnsi="Microsoft Sans Serif" w:cs="Microsoft Sans Serif"/>
          <w:sz w:val="24"/>
          <w:szCs w:val="24"/>
        </w:rPr>
        <w:t xml:space="preserve">You may lose the case if you do not take part in this hearing and present evidence </w:t>
      </w:r>
      <w:r w:rsidR="00683C82">
        <w:rPr>
          <w:rFonts w:ascii="Microsoft Sans Serif" w:eastAsia="Microsoft GothicNeo" w:hAnsi="Microsoft Sans Serif" w:cs="Microsoft Sans Serif"/>
          <w:sz w:val="24"/>
          <w:szCs w:val="24"/>
        </w:rPr>
        <w:t xml:space="preserve">on the issue(s) raised. </w:t>
      </w:r>
      <w:r w:rsidR="00683C82" w:rsidRPr="007E01FD">
        <w:rPr>
          <w:rFonts w:ascii="Microsoft Sans Serif" w:eastAsia="Microsoft GothicNeo" w:hAnsi="Microsoft Sans Serif" w:cs="Microsoft Sans Serif"/>
          <w:sz w:val="24"/>
          <w:szCs w:val="24"/>
        </w:rPr>
        <w:t>Your case may be dismissed “with</w:t>
      </w:r>
      <w:r w:rsidR="00683C82">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5F74CB82" w14:textId="77777777" w:rsidR="00C71EB7" w:rsidRDefault="00C71EB7" w:rsidP="004D2223">
      <w:pPr>
        <w:pStyle w:val="ListParagraph"/>
        <w:tabs>
          <w:tab w:val="left" w:pos="720"/>
          <w:tab w:val="left" w:pos="990"/>
        </w:tabs>
        <w:ind w:left="0"/>
        <w:rPr>
          <w:rFonts w:ascii="Microsoft Sans Serif" w:hAnsi="Microsoft Sans Serif" w:cs="Microsoft Sans Serif"/>
        </w:rPr>
      </w:pPr>
    </w:p>
    <w:p w14:paraId="725940DD" w14:textId="1EB02500" w:rsidR="00683C82" w:rsidRPr="00683C82" w:rsidRDefault="00C71EB7" w:rsidP="004D2223">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 xml:space="preserve">You may request a </w:t>
      </w:r>
      <w:r w:rsidR="00683C82" w:rsidRPr="004D2223">
        <w:rPr>
          <w:rFonts w:ascii="Microsoft Sans Serif" w:hAnsi="Microsoft Sans Serif" w:cs="Microsoft Sans Serif"/>
          <w:b/>
          <w:bCs/>
        </w:rPr>
        <w:t>continuance</w:t>
      </w:r>
      <w:r w:rsidR="00683C82" w:rsidRPr="00683C82">
        <w:rPr>
          <w:rFonts w:ascii="Microsoft Sans Serif" w:hAnsi="Microsoft Sans Serif" w:cs="Microsoft Sans Serif"/>
        </w:rPr>
        <w:t xml:space="preserve"> of the hearing if you have a good 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082854D6" w:rsidR="00683C82" w:rsidRPr="00683C82" w:rsidRDefault="004D2223" w:rsidP="00683C82">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683C82"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683C82" w:rsidRPr="00683C82">
        <w:rPr>
          <w:rFonts w:ascii="Microsoft Sans Serif" w:hAnsi="Microsoft Sans Serif" w:cs="Microsoft Sans Serif"/>
          <w:i/>
          <w:iCs/>
          <w:spacing w:val="-3"/>
        </w:rPr>
        <w:t>pro hac vice</w:t>
      </w:r>
      <w:r w:rsidR="00683C82"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50C01218" w14:textId="720E1BC2" w:rsidR="00683C82" w:rsidRPr="00683C82" w:rsidRDefault="004D2223" w:rsidP="004D2223">
      <w:pPr>
        <w:pStyle w:val="ListParagraph"/>
        <w:tabs>
          <w:tab w:val="left" w:pos="720"/>
        </w:tabs>
        <w:ind w:left="0"/>
      </w:pPr>
      <w:r>
        <w:rPr>
          <w:rFonts w:ascii="Microsoft Sans Serif" w:hAnsi="Microsoft Sans Serif" w:cs="Microsoft Sans Serif"/>
        </w:rPr>
        <w:tab/>
      </w:r>
      <w:r w:rsidR="00683C82" w:rsidRPr="00683C82">
        <w:rPr>
          <w:rFonts w:ascii="Microsoft Sans Serif" w:hAnsi="Microsoft Sans Serif" w:cs="Microsoft Sans Serif"/>
        </w:rPr>
        <w:t xml:space="preserve">If you intend to present any </w:t>
      </w:r>
      <w:r w:rsidR="00683C82" w:rsidRPr="004D2223">
        <w:rPr>
          <w:rFonts w:ascii="Microsoft Sans Serif" w:hAnsi="Microsoft Sans Serif" w:cs="Microsoft Sans Serif"/>
          <w:b/>
          <w:bCs/>
        </w:rPr>
        <w:t>documents or exhibits</w:t>
      </w:r>
      <w:r w:rsidR="00683C82" w:rsidRPr="00683C82">
        <w:rPr>
          <w:rFonts w:ascii="Microsoft Sans Serif" w:hAnsi="Microsoft Sans Serif" w:cs="Microsoft Sans Serif"/>
        </w:rPr>
        <w:t xml:space="preserve"> at the hearing, you must email one (1) copy to th</w:t>
      </w:r>
      <w:r w:rsidR="001F1BD4">
        <w:rPr>
          <w:rFonts w:ascii="Microsoft Sans Serif" w:hAnsi="Microsoft Sans Serif" w:cs="Microsoft Sans Serif"/>
        </w:rPr>
        <w:t xml:space="preserve">e </w:t>
      </w:r>
      <w:r w:rsidR="00E22D49" w:rsidRPr="00B73A10">
        <w:rPr>
          <w:rFonts w:ascii="Microsoft Sans Serif" w:hAnsi="Microsoft Sans Serif" w:cs="Microsoft Sans Serif"/>
        </w:rPr>
        <w:t>Special Agent</w:t>
      </w:r>
      <w:r w:rsidR="00E22D49">
        <w:rPr>
          <w:rFonts w:ascii="Microsoft Sans Serif" w:hAnsi="Microsoft Sans Serif" w:cs="Microsoft Sans Serif"/>
        </w:rPr>
        <w:t xml:space="preserve"> at </w:t>
      </w:r>
      <w:hyperlink r:id="rId9" w:history="1">
        <w:r w:rsidR="00E22D49" w:rsidRPr="00C44C09">
          <w:rPr>
            <w:rStyle w:val="Hyperlink"/>
            <w:rFonts w:ascii="Microsoft Sans Serif" w:hAnsi="Microsoft Sans Serif" w:cs="Microsoft Sans Serif"/>
          </w:rPr>
          <w:t>kamaguire@pa.gov</w:t>
        </w:r>
      </w:hyperlink>
      <w:r w:rsidR="009D2AAC">
        <w:rPr>
          <w:rFonts w:ascii="Microsoft Sans Serif" w:hAnsi="Microsoft Sans Serif" w:cs="Microsoft Sans Serif"/>
        </w:rPr>
        <w:t xml:space="preserve"> </w:t>
      </w:r>
      <w:r w:rsidR="00683C82" w:rsidRPr="00683C82">
        <w:rPr>
          <w:rFonts w:ascii="Microsoft Sans Serif" w:hAnsi="Microsoft Sans Serif" w:cs="Microsoft Sans Serif"/>
        </w:rPr>
        <w:t>and one (1) copy each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sent to every other party.  All copies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ADE560A" w14:textId="5D112347" w:rsidR="00683C82" w:rsidRPr="00683C82" w:rsidRDefault="004D2223" w:rsidP="004D2223">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Any party who needs an accommodation for a disability in order</w:t>
      </w:r>
      <w:r w:rsidR="000D77E6">
        <w:rPr>
          <w:rFonts w:ascii="Microsoft Sans Serif" w:hAnsi="Microsoft Sans Serif" w:cs="Microsoft Sans Serif"/>
        </w:rPr>
        <w:t>,</w:t>
      </w:r>
      <w:r>
        <w:rPr>
          <w:rFonts w:ascii="Microsoft Sans Serif" w:hAnsi="Microsoft Sans Serif" w:cs="Microsoft Sans Serif"/>
        </w:rPr>
        <w:t xml:space="preserve"> </w:t>
      </w:r>
      <w:r w:rsidR="00683C82" w:rsidRPr="00683C82">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3AAA4232"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If you require an interpreter to participate in the hearing, please </w:t>
      </w:r>
      <w:r w:rsidR="00BB541E">
        <w:rPr>
          <w:rFonts w:ascii="Microsoft Sans Serif" w:hAnsi="Microsoft Sans Serif" w:cs="Microsoft Sans Serif"/>
          <w:sz w:val="24"/>
          <w:szCs w:val="24"/>
        </w:rPr>
        <w:t xml:space="preserve">email the </w:t>
      </w:r>
      <w:r w:rsidR="0060617F">
        <w:rPr>
          <w:rFonts w:ascii="Microsoft Sans Serif" w:hAnsi="Microsoft Sans Serif" w:cs="Microsoft Sans Serif"/>
          <w:sz w:val="24"/>
          <w:szCs w:val="24"/>
        </w:rPr>
        <w:t xml:space="preserve">Presiding Officer </w:t>
      </w:r>
      <w:r w:rsidR="007E1136">
        <w:rPr>
          <w:rFonts w:ascii="Microsoft Sans Serif" w:hAnsi="Microsoft Sans Serif" w:cs="Microsoft Sans Serif"/>
          <w:sz w:val="24"/>
          <w:szCs w:val="24"/>
        </w:rPr>
        <w:t>or contact</w:t>
      </w:r>
      <w:r w:rsidRPr="00683C82">
        <w:rPr>
          <w:rFonts w:ascii="Microsoft Sans Serif" w:hAnsi="Microsoft Sans Serif" w:cs="Microsoft Sans Serif"/>
          <w:sz w:val="24"/>
          <w:szCs w:val="24"/>
        </w:rPr>
        <w:t xml:space="preserve">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77777777" w:rsidR="00683C82" w:rsidRPr="00683C82" w:rsidRDefault="00683C82" w:rsidP="00683C82">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AT&amp;T Relay Service number for persons who are deaf or hearing-impaired:  1.800.654.5988</w:t>
      </w:r>
    </w:p>
    <w:p w14:paraId="326D2198" w14:textId="77777777" w:rsidR="00683C82" w:rsidRPr="00683C82" w:rsidRDefault="00683C82" w:rsidP="00683C82">
      <w:pPr>
        <w:rPr>
          <w:rFonts w:ascii="Microsoft Sans Serif" w:hAnsi="Microsoft Sans Serif" w:cs="Microsoft Sans Serif"/>
          <w:sz w:val="24"/>
          <w:szCs w:val="24"/>
        </w:rPr>
      </w:pPr>
    </w:p>
    <w:p w14:paraId="1FAE9CC9" w14:textId="7FED2717" w:rsidR="00683C82" w:rsidRPr="00683C82" w:rsidRDefault="00CD038A" w:rsidP="00683C82">
      <w:pPr>
        <w:rPr>
          <w:rFonts w:ascii="Microsoft Sans Serif" w:hAnsi="Microsoft Sans Serif" w:cs="Microsoft Sans Serif"/>
          <w:sz w:val="24"/>
          <w:szCs w:val="24"/>
        </w:rPr>
      </w:pPr>
      <w:r>
        <w:rPr>
          <w:rFonts w:ascii="Microsoft Sans Serif" w:hAnsi="Microsoft Sans Serif" w:cs="Microsoft Sans Serif"/>
          <w:sz w:val="24"/>
          <w:szCs w:val="24"/>
        </w:rPr>
        <w:tab/>
      </w:r>
      <w:r w:rsidR="00683C82" w:rsidRPr="00683C82">
        <w:rPr>
          <w:rFonts w:ascii="Microsoft Sans Serif" w:hAnsi="Microsoft Sans Serif" w:cs="Microsoft Sans Serif"/>
          <w:sz w:val="24"/>
          <w:szCs w:val="24"/>
        </w:rPr>
        <w:t>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r w:rsidR="00683C82" w:rsidRPr="00683C82">
        <w:rPr>
          <w:rFonts w:ascii="Microsoft Sans Serif" w:hAnsi="Microsoft Sans Serif" w:cs="Microsoft Sans Serif"/>
          <w:b/>
          <w:bCs/>
          <w:sz w:val="24"/>
          <w:szCs w:val="24"/>
        </w:rPr>
        <w:t xml:space="preserve"> </w:t>
      </w:r>
    </w:p>
    <w:p w14:paraId="08C19953" w14:textId="77777777" w:rsidR="00683C82" w:rsidRPr="00683C82" w:rsidRDefault="00683C82" w:rsidP="00683C82">
      <w:pPr>
        <w:rPr>
          <w:rFonts w:ascii="Arial monospaced for SAP" w:hAnsi="Arial monospaced for SAP" w:cs="Microsoft Sans Serif"/>
          <w:sz w:val="24"/>
          <w:szCs w:val="24"/>
        </w:rPr>
      </w:pPr>
    </w:p>
    <w:p w14:paraId="0F1B1E87" w14:textId="00D84AC5" w:rsidR="00683C82" w:rsidRPr="00683C82" w:rsidRDefault="00CD038A" w:rsidP="00683C82">
      <w:pPr>
        <w:rPr>
          <w:rFonts w:ascii="Microsoft Sans Serif" w:hAnsi="Microsoft Sans Serif" w:cs="Microsoft Sans Serif"/>
          <w:sz w:val="24"/>
          <w:szCs w:val="24"/>
        </w:rPr>
      </w:pPr>
      <w:r>
        <w:rPr>
          <w:rFonts w:ascii="Microsoft Sans Serif" w:hAnsi="Microsoft Sans Serif" w:cs="Microsoft Sans Serif"/>
          <w:sz w:val="24"/>
          <w:szCs w:val="24"/>
        </w:rPr>
        <w:tab/>
      </w:r>
      <w:r w:rsidR="00683C82" w:rsidRPr="00683C82">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sidR="00683C82" w:rsidRPr="00683C82">
          <w:rPr>
            <w:rStyle w:val="Hyperlink"/>
            <w:rFonts w:ascii="Microsoft Sans Serif" w:hAnsi="Microsoft Sans Serif" w:cs="Microsoft Sans Serif"/>
            <w:sz w:val="24"/>
            <w:szCs w:val="24"/>
          </w:rPr>
          <w:t>https://www.puc.pa.gov/filing-resources/efiling/</w:t>
        </w:r>
      </w:hyperlink>
    </w:p>
    <w:p w14:paraId="058186BE" w14:textId="1E6EE934"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69C3A0CC" w14:textId="5CE21170" w:rsidR="008F7A90" w:rsidRPr="00C35643" w:rsidRDefault="008F7A90" w:rsidP="008F7A90">
      <w:pPr>
        <w:rPr>
          <w:rFonts w:ascii="Microsoft Sans Serif" w:hAnsi="Microsoft Sans Serif" w:cs="Microsoft Sans Serif"/>
        </w:rPr>
        <w:sectPr w:rsidR="008F7A90" w:rsidRPr="00C35643" w:rsidSect="00437BF3">
          <w:pgSz w:w="12240" w:h="15840"/>
          <w:pgMar w:top="720" w:right="1440" w:bottom="450" w:left="1440" w:header="720" w:footer="720" w:gutter="0"/>
          <w:paperSrc w:first="15" w:other="15"/>
          <w:cols w:space="720"/>
        </w:sectPr>
      </w:pPr>
      <w:r w:rsidRPr="00C35643">
        <w:rPr>
          <w:rFonts w:ascii="Microsoft Sans Serif" w:hAnsi="Microsoft Sans Serif" w:cs="Microsoft Sans Serif"/>
        </w:rPr>
        <w:tab/>
      </w:r>
    </w:p>
    <w:p w14:paraId="5F238E2F" w14:textId="5BF1707B" w:rsidR="00683C82" w:rsidRPr="00683C82" w:rsidRDefault="00CD038A" w:rsidP="00683C82">
      <w:pPr>
        <w:rPr>
          <w:rFonts w:ascii="Microsoft Sans Serif" w:hAnsi="Microsoft Sans Serif" w:cs="Microsoft Sans Serif"/>
          <w:color w:val="000000" w:themeColor="text1"/>
          <w:sz w:val="24"/>
          <w:szCs w:val="24"/>
        </w:rPr>
      </w:pPr>
      <w:r>
        <w:rPr>
          <w:rFonts w:ascii="Microsoft Sans Serif" w:hAnsi="Microsoft Sans Serif" w:cs="Microsoft Sans Serif"/>
          <w:color w:val="000000" w:themeColor="text1"/>
          <w:sz w:val="24"/>
          <w:szCs w:val="24"/>
        </w:rPr>
        <w:lastRenderedPageBreak/>
        <w:tab/>
      </w:r>
      <w:r w:rsidR="00683C82" w:rsidRPr="00683C82">
        <w:rPr>
          <w:rFonts w:ascii="Microsoft Sans Serif" w:hAnsi="Microsoft Sans Serif" w:cs="Microsoft Sans Serif"/>
          <w:color w:val="000000" w:themeColor="text1"/>
          <w:sz w:val="24"/>
          <w:szCs w:val="24"/>
        </w:rPr>
        <w:t>If you do not have the capability to open and use an e-Filing account, you may file paper documents with the Secretary of the Commission. Filing of paper documents</w:t>
      </w:r>
      <w:r>
        <w:rPr>
          <w:rFonts w:ascii="Microsoft Sans Serif" w:hAnsi="Microsoft Sans Serif" w:cs="Microsoft Sans Serif"/>
          <w:color w:val="000000" w:themeColor="text1"/>
          <w:sz w:val="24"/>
          <w:szCs w:val="24"/>
        </w:rPr>
        <w:br/>
      </w:r>
      <w:r w:rsidR="00683C82" w:rsidRPr="00AA13C7">
        <w:rPr>
          <w:rFonts w:ascii="Microsoft Sans Serif" w:hAnsi="Microsoft Sans Serif" w:cs="Microsoft Sans Serif"/>
          <w:color w:val="FF0000"/>
          <w:sz w:val="24"/>
          <w:szCs w:val="24"/>
          <w:u w:val="single"/>
        </w:rPr>
        <w:t>must be sent by overnight delivery to:</w:t>
      </w:r>
      <w:r w:rsidR="00683C82" w:rsidRPr="00AA13C7">
        <w:rPr>
          <w:rFonts w:ascii="Microsoft Sans Serif" w:hAnsi="Microsoft Sans Serif" w:cs="Microsoft Sans Serif"/>
          <w:color w:val="FF0000"/>
          <w:sz w:val="24"/>
          <w:szCs w:val="24"/>
        </w:rPr>
        <w:t xml:space="preserve">  </w:t>
      </w:r>
    </w:p>
    <w:p w14:paraId="72128926" w14:textId="77777777" w:rsidR="00683C82" w:rsidRPr="00683C82" w:rsidRDefault="00683C82" w:rsidP="00683C82">
      <w:pPr>
        <w:rPr>
          <w:rFonts w:ascii="Microsoft Sans Serif" w:hAnsi="Microsoft Sans Serif" w:cs="Microsoft Sans Serif"/>
          <w:color w:val="000000" w:themeColor="text1"/>
          <w:sz w:val="24"/>
          <w:szCs w:val="24"/>
        </w:rPr>
      </w:pPr>
    </w:p>
    <w:p w14:paraId="4C245C1B" w14:textId="44BB7D04" w:rsidR="00683C82" w:rsidRPr="00683C82" w:rsidRDefault="00683C82" w:rsidP="00683C82">
      <w:pPr>
        <w:jc w:val="center"/>
        <w:rPr>
          <w:rFonts w:ascii="Microsoft Sans Serif" w:hAnsi="Microsoft Sans Serif" w:cs="Microsoft Sans Serif"/>
          <w:color w:val="000000" w:themeColor="text1"/>
          <w:sz w:val="24"/>
          <w:szCs w:val="24"/>
        </w:rPr>
      </w:pPr>
      <w:r w:rsidRPr="00683C82">
        <w:rPr>
          <w:rFonts w:ascii="Microsoft Sans Serif" w:hAnsi="Microsoft Sans Serif" w:cs="Microsoft Sans Serif"/>
          <w:color w:val="000000" w:themeColor="text1"/>
          <w:sz w:val="24"/>
          <w:szCs w:val="24"/>
        </w:rPr>
        <w:t>Secretary</w:t>
      </w:r>
      <w:r w:rsidR="00025B35">
        <w:rPr>
          <w:rFonts w:ascii="Microsoft Sans Serif" w:hAnsi="Microsoft Sans Serif" w:cs="Microsoft Sans Serif"/>
          <w:color w:val="000000" w:themeColor="text1"/>
          <w:sz w:val="24"/>
          <w:szCs w:val="24"/>
        </w:rPr>
        <w:t xml:space="preserve"> Rosemary Chiavetta</w:t>
      </w:r>
      <w:r w:rsidRPr="00683C82">
        <w:rPr>
          <w:rFonts w:ascii="Microsoft Sans Serif" w:hAnsi="Microsoft Sans Serif" w:cs="Microsoft Sans Serif"/>
          <w:color w:val="000000" w:themeColor="text1"/>
          <w:sz w:val="24"/>
          <w:szCs w:val="24"/>
        </w:rPr>
        <w:t xml:space="preserve"> </w:t>
      </w:r>
      <w:r w:rsidR="00C842DF">
        <w:rPr>
          <w:rFonts w:ascii="Microsoft Sans Serif" w:hAnsi="Microsoft Sans Serif" w:cs="Microsoft Sans Serif"/>
          <w:color w:val="000000" w:themeColor="text1"/>
          <w:sz w:val="24"/>
          <w:szCs w:val="24"/>
        </w:rPr>
        <w:br/>
        <w:t>Pennsylvania Public Utility Commission</w:t>
      </w:r>
      <w:r w:rsidRPr="00683C82">
        <w:rPr>
          <w:rFonts w:ascii="Microsoft Sans Serif" w:hAnsi="Microsoft Sans Serif" w:cs="Microsoft Sans Serif"/>
          <w:color w:val="000000" w:themeColor="text1"/>
          <w:sz w:val="24"/>
          <w:szCs w:val="24"/>
        </w:rPr>
        <w:br/>
        <w:t>400 North Street</w:t>
      </w:r>
      <w:r w:rsidRPr="00683C82">
        <w:rPr>
          <w:rFonts w:ascii="Microsoft Sans Serif" w:hAnsi="Microsoft Sans Serif" w:cs="Microsoft Sans Serif"/>
          <w:color w:val="000000" w:themeColor="text1"/>
          <w:sz w:val="24"/>
          <w:szCs w:val="24"/>
        </w:rPr>
        <w:br/>
        <w:t>Harrisburg, PA 17120</w:t>
      </w:r>
    </w:p>
    <w:p w14:paraId="29EE67D4" w14:textId="77777777" w:rsidR="00683C82" w:rsidRPr="00683C82" w:rsidRDefault="00683C82" w:rsidP="00683C82">
      <w:pPr>
        <w:rPr>
          <w:rFonts w:ascii="Microsoft Sans Serif" w:hAnsi="Microsoft Sans Serif" w:cs="Microsoft Sans Serif"/>
          <w:color w:val="000000" w:themeColor="text1"/>
          <w:sz w:val="24"/>
          <w:szCs w:val="24"/>
        </w:rPr>
      </w:pPr>
    </w:p>
    <w:p w14:paraId="3A11F8B2" w14:textId="26D37DFE" w:rsidR="00683C82" w:rsidRPr="00683C82" w:rsidRDefault="00CD038A" w:rsidP="00683C82">
      <w:pPr>
        <w:rPr>
          <w:rFonts w:ascii="Microsoft Sans Serif" w:hAnsi="Microsoft Sans Serif" w:cs="Microsoft Sans Serif"/>
          <w:color w:val="000000" w:themeColor="text1"/>
          <w:sz w:val="24"/>
          <w:szCs w:val="24"/>
        </w:rPr>
      </w:pPr>
      <w:r>
        <w:rPr>
          <w:rFonts w:ascii="Microsoft Sans Serif" w:hAnsi="Microsoft Sans Serif" w:cs="Microsoft Sans Serif"/>
          <w:color w:val="000000" w:themeColor="text1"/>
          <w:sz w:val="24"/>
          <w:szCs w:val="24"/>
        </w:rPr>
        <w:tab/>
      </w:r>
      <w:r w:rsidR="00683C82" w:rsidRPr="00683C82">
        <w:rPr>
          <w:rFonts w:ascii="Microsoft Sans Serif" w:hAnsi="Microsoft Sans Serif" w:cs="Microsoft Sans Serif"/>
          <w:color w:val="000000" w:themeColor="text1"/>
          <w:sz w:val="24"/>
          <w:szCs w:val="24"/>
        </w:rPr>
        <w:t xml:space="preserve">It is important that you retain the tracking information as proof of submission because during the pandemic emergency, the Commission has limited access to mail delivery.  </w:t>
      </w:r>
    </w:p>
    <w:p w14:paraId="5E7EA5D8" w14:textId="77777777" w:rsidR="00683C82" w:rsidRDefault="00683C82" w:rsidP="00683C82">
      <w:pPr>
        <w:rPr>
          <w:rFonts w:ascii="Microsoft Sans Serif" w:hAnsi="Microsoft Sans Serif" w:cs="Microsoft Sans Serif"/>
        </w:rPr>
      </w:pPr>
    </w:p>
    <w:p w14:paraId="0350490F" w14:textId="7E0CF065" w:rsidR="00683C82" w:rsidRDefault="00683C82" w:rsidP="00683C82">
      <w:pPr>
        <w:rPr>
          <w:rFonts w:ascii="Microsoft Sans Serif" w:hAnsi="Microsoft Sans Serif" w:cs="Microsoft Sans Serif"/>
        </w:rPr>
      </w:pPr>
    </w:p>
    <w:p w14:paraId="516F4987" w14:textId="35649D2E" w:rsidR="00DB3DB1" w:rsidRDefault="00DB3DB1" w:rsidP="00683C82">
      <w:pPr>
        <w:rPr>
          <w:rFonts w:ascii="Microsoft Sans Serif" w:hAnsi="Microsoft Sans Serif" w:cs="Microsoft Sans Serif"/>
        </w:rPr>
      </w:pPr>
    </w:p>
    <w:p w14:paraId="6FEEBF15" w14:textId="35256C82" w:rsidR="00DB3DB1" w:rsidRDefault="00DB3DB1" w:rsidP="00683C82">
      <w:pPr>
        <w:rPr>
          <w:rFonts w:ascii="Microsoft Sans Serif" w:hAnsi="Microsoft Sans Serif" w:cs="Microsoft Sans Serif"/>
        </w:rPr>
      </w:pPr>
    </w:p>
    <w:p w14:paraId="77C09602" w14:textId="3247C250" w:rsidR="00DB3DB1" w:rsidRDefault="00DB3DB1" w:rsidP="00683C82">
      <w:pPr>
        <w:rPr>
          <w:rFonts w:ascii="Microsoft Sans Serif" w:hAnsi="Microsoft Sans Serif" w:cs="Microsoft Sans Serif"/>
        </w:rPr>
      </w:pPr>
    </w:p>
    <w:p w14:paraId="05F64D02" w14:textId="54F50650" w:rsidR="00DB3DB1" w:rsidRDefault="00DB3DB1" w:rsidP="00683C82">
      <w:pPr>
        <w:rPr>
          <w:rFonts w:ascii="Microsoft Sans Serif" w:hAnsi="Microsoft Sans Serif" w:cs="Microsoft Sans Serif"/>
        </w:rPr>
      </w:pPr>
    </w:p>
    <w:p w14:paraId="57001AEE" w14:textId="3A15FD92" w:rsidR="00DB3DB1" w:rsidRDefault="00DB3DB1"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10884B4D" w14:textId="77777777" w:rsidR="0068034F" w:rsidRDefault="00683C82" w:rsidP="0068034F">
      <w:pPr>
        <w:ind w:left="-720" w:firstLine="720"/>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r>
    </w:p>
    <w:p w14:paraId="6AC270CD" w14:textId="77777777" w:rsidR="00855C74" w:rsidRDefault="0068034F" w:rsidP="0068034F">
      <w:pPr>
        <w:ind w:left="-720" w:firstLine="720"/>
        <w:rPr>
          <w:rFonts w:ascii="Microsoft Sans Serif" w:hAnsi="Microsoft Sans Serif" w:cs="Microsoft Sans Serif"/>
        </w:rPr>
      </w:pPr>
      <w:r>
        <w:rPr>
          <w:rFonts w:ascii="Microsoft Sans Serif" w:hAnsi="Microsoft Sans Serif" w:cs="Microsoft Sans Serif"/>
        </w:rPr>
        <w:tab/>
      </w:r>
    </w:p>
    <w:p w14:paraId="5028701D" w14:textId="406E5DBC" w:rsidR="0068034F" w:rsidRPr="00D416FA" w:rsidRDefault="00855C74" w:rsidP="0068034F">
      <w:pPr>
        <w:ind w:left="-720" w:firstLine="720"/>
        <w:rPr>
          <w:rFonts w:ascii="Microsoft Sans Serif" w:hAnsi="Microsoft Sans Serif" w:cs="Microsoft Sans Serif"/>
        </w:rPr>
      </w:pPr>
      <w:r>
        <w:rPr>
          <w:rFonts w:ascii="Microsoft Sans Serif" w:hAnsi="Microsoft Sans Serif" w:cs="Microsoft Sans Serif"/>
        </w:rPr>
        <w:tab/>
      </w:r>
      <w:r w:rsidR="0068034F" w:rsidRPr="00D416FA">
        <w:rPr>
          <w:rFonts w:ascii="Microsoft Sans Serif" w:hAnsi="Microsoft Sans Serif" w:cs="Microsoft Sans Serif"/>
        </w:rPr>
        <w:t>SA Maguire</w:t>
      </w:r>
    </w:p>
    <w:p w14:paraId="3A61ED8A" w14:textId="137CCFC9" w:rsidR="0068034F" w:rsidRPr="00D416FA" w:rsidRDefault="0068034F" w:rsidP="0068034F">
      <w:pPr>
        <w:rPr>
          <w:rFonts w:ascii="Microsoft Sans Serif" w:hAnsi="Microsoft Sans Serif" w:cs="Microsoft Sans Serif"/>
        </w:rPr>
      </w:pPr>
      <w:r w:rsidRPr="00D416FA">
        <w:rPr>
          <w:rFonts w:ascii="Microsoft Sans Serif" w:hAnsi="Microsoft Sans Serif" w:cs="Microsoft Sans Serif"/>
        </w:rPr>
        <w:tab/>
        <w:t>Scheduler: C. Biggica</w:t>
      </w:r>
    </w:p>
    <w:p w14:paraId="05142C52" w14:textId="363C1CA6" w:rsidR="0068034F" w:rsidRDefault="0068034F" w:rsidP="0068034F">
      <w:pPr>
        <w:rPr>
          <w:rFonts w:ascii="Microsoft Sans Serif" w:eastAsia="Microsoft Sans Serif" w:hAnsi="Microsoft Sans Serif" w:cs="Microsoft Sans Serif"/>
          <w:b/>
          <w:sz w:val="24"/>
          <w:u w:val="single"/>
        </w:rPr>
      </w:pPr>
      <w:r w:rsidRPr="00D416FA">
        <w:rPr>
          <w:rFonts w:ascii="Microsoft Sans Serif" w:hAnsi="Microsoft Sans Serif" w:cs="Microsoft Sans Serif"/>
        </w:rPr>
        <w:tab/>
        <w:t>Calendar File</w:t>
      </w: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49F85B91" w14:textId="0D88F405" w:rsidR="00A105F8" w:rsidRDefault="00A105F8" w:rsidP="00A105F8">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lastRenderedPageBreak/>
        <w:t>F-2021-3027278 - EDWARD JONES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r>
      <w:r w:rsidRPr="00B82948">
        <w:rPr>
          <w:rFonts w:ascii="Microsoft Sans Serif" w:eastAsia="Microsoft Sans Serif" w:hAnsi="Microsoft Sans Serif" w:cs="Microsoft Sans Serif"/>
          <w:sz w:val="22"/>
          <w:szCs w:val="22"/>
        </w:rPr>
        <w:t>EDWARD JONES*</w:t>
      </w:r>
      <w:r w:rsidRPr="00B82948">
        <w:rPr>
          <w:rFonts w:ascii="Microsoft Sans Serif" w:eastAsia="Microsoft Sans Serif" w:hAnsi="Microsoft Sans Serif" w:cs="Microsoft Sans Serif"/>
          <w:sz w:val="22"/>
          <w:szCs w:val="22"/>
        </w:rPr>
        <w:cr/>
        <w:t>6647 CROWSON ST</w:t>
      </w:r>
      <w:r w:rsidRPr="00B82948">
        <w:rPr>
          <w:rFonts w:ascii="Microsoft Sans Serif" w:eastAsia="Microsoft Sans Serif" w:hAnsi="Microsoft Sans Serif" w:cs="Microsoft Sans Serif"/>
          <w:sz w:val="22"/>
          <w:szCs w:val="22"/>
        </w:rPr>
        <w:cr/>
        <w:t xml:space="preserve"> PHILADELPHIA PA  19119</w:t>
      </w:r>
      <w:r w:rsidRPr="00B82948">
        <w:rPr>
          <w:rFonts w:ascii="Microsoft Sans Serif" w:eastAsia="Microsoft Sans Serif" w:hAnsi="Microsoft Sans Serif" w:cs="Microsoft Sans Serif"/>
          <w:sz w:val="22"/>
          <w:szCs w:val="22"/>
        </w:rPr>
        <w:cr/>
      </w:r>
      <w:r w:rsidRPr="00B82948">
        <w:rPr>
          <w:rFonts w:ascii="Microsoft Sans Serif" w:eastAsia="Microsoft Sans Serif" w:hAnsi="Microsoft Sans Serif" w:cs="Microsoft Sans Serif"/>
          <w:b/>
          <w:bCs/>
          <w:sz w:val="22"/>
          <w:szCs w:val="22"/>
        </w:rPr>
        <w:t>215.626.6251</w:t>
      </w:r>
      <w:r w:rsidRPr="00B82948">
        <w:rPr>
          <w:rFonts w:ascii="Microsoft Sans Serif" w:eastAsia="Microsoft Sans Serif" w:hAnsi="Microsoft Sans Serif" w:cs="Microsoft Sans Serif"/>
          <w:b/>
          <w:bCs/>
          <w:sz w:val="22"/>
          <w:szCs w:val="22"/>
        </w:rPr>
        <w:cr/>
      </w:r>
      <w:hyperlink r:id="rId11" w:history="1">
        <w:r w:rsidRPr="00B82948">
          <w:rPr>
            <w:rStyle w:val="Hyperlink"/>
            <w:rFonts w:ascii="Microsoft Sans Serif" w:eastAsia="Microsoft Sans Serif" w:hAnsi="Microsoft Sans Serif" w:cs="Microsoft Sans Serif"/>
            <w:sz w:val="22"/>
            <w:szCs w:val="22"/>
          </w:rPr>
          <w:t>ed7819@gmail.com</w:t>
        </w:r>
      </w:hyperlink>
    </w:p>
    <w:p w14:paraId="5A06218E" w14:textId="77777777" w:rsidR="00A105F8" w:rsidRPr="00B82948" w:rsidRDefault="00A105F8" w:rsidP="00A105F8">
      <w:pPr>
        <w:rPr>
          <w:rFonts w:ascii="Microsoft Sans Serif" w:eastAsia="Microsoft Sans Serif" w:hAnsi="Microsoft Sans Serif" w:cs="Microsoft Sans Serif"/>
          <w:sz w:val="22"/>
          <w:szCs w:val="22"/>
        </w:rPr>
      </w:pPr>
    </w:p>
    <w:p w14:paraId="57DD944E" w14:textId="77777777" w:rsidR="00A105F8" w:rsidRPr="00B82948" w:rsidRDefault="00A105F8" w:rsidP="00A105F8">
      <w:pPr>
        <w:rPr>
          <w:rFonts w:ascii="Microsoft Sans Serif" w:eastAsia="Microsoft Sans Serif" w:hAnsi="Microsoft Sans Serif" w:cs="Microsoft Sans Serif"/>
          <w:sz w:val="22"/>
          <w:szCs w:val="22"/>
        </w:rPr>
      </w:pPr>
      <w:r w:rsidRPr="00B82948">
        <w:rPr>
          <w:rFonts w:ascii="Microsoft Sans Serif" w:eastAsia="Microsoft Sans Serif" w:hAnsi="Microsoft Sans Serif" w:cs="Microsoft Sans Serif"/>
          <w:sz w:val="22"/>
          <w:szCs w:val="22"/>
        </w:rPr>
        <w:cr/>
        <w:t>LAURETO FARINAS ESQUIRE</w:t>
      </w:r>
      <w:r w:rsidRPr="00B82948">
        <w:rPr>
          <w:rFonts w:ascii="Microsoft Sans Serif" w:eastAsia="Microsoft Sans Serif" w:hAnsi="Microsoft Sans Serif" w:cs="Microsoft Sans Serif"/>
          <w:sz w:val="22"/>
          <w:szCs w:val="22"/>
        </w:rPr>
        <w:cr/>
        <w:t>PHILADELPHIA GAS WORKS</w:t>
      </w:r>
      <w:r w:rsidRPr="00B82948">
        <w:rPr>
          <w:rFonts w:ascii="Microsoft Sans Serif" w:eastAsia="Microsoft Sans Serif" w:hAnsi="Microsoft Sans Serif" w:cs="Microsoft Sans Serif"/>
          <w:sz w:val="22"/>
          <w:szCs w:val="22"/>
        </w:rPr>
        <w:cr/>
        <w:t>4TH FLOOR</w:t>
      </w:r>
      <w:r w:rsidRPr="00B82948">
        <w:rPr>
          <w:rFonts w:ascii="Microsoft Sans Serif" w:eastAsia="Microsoft Sans Serif" w:hAnsi="Microsoft Sans Serif" w:cs="Microsoft Sans Serif"/>
          <w:sz w:val="22"/>
          <w:szCs w:val="22"/>
        </w:rPr>
        <w:cr/>
        <w:t>800 W MONTGOMERY AVENUE</w:t>
      </w:r>
      <w:r w:rsidRPr="00B82948">
        <w:rPr>
          <w:rFonts w:ascii="Microsoft Sans Serif" w:eastAsia="Microsoft Sans Serif" w:hAnsi="Microsoft Sans Serif" w:cs="Microsoft Sans Serif"/>
          <w:sz w:val="22"/>
          <w:szCs w:val="22"/>
        </w:rPr>
        <w:cr/>
        <w:t>PHILADELPHIA PA  19122</w:t>
      </w:r>
      <w:r w:rsidRPr="00B82948">
        <w:rPr>
          <w:rFonts w:ascii="Microsoft Sans Serif" w:eastAsia="Microsoft Sans Serif" w:hAnsi="Microsoft Sans Serif" w:cs="Microsoft Sans Serif"/>
          <w:sz w:val="22"/>
          <w:szCs w:val="22"/>
        </w:rPr>
        <w:cr/>
      </w:r>
      <w:r w:rsidRPr="00B82948">
        <w:rPr>
          <w:rFonts w:ascii="Microsoft Sans Serif" w:eastAsia="Microsoft Sans Serif" w:hAnsi="Microsoft Sans Serif" w:cs="Microsoft Sans Serif"/>
          <w:b/>
          <w:bCs/>
          <w:sz w:val="22"/>
          <w:szCs w:val="22"/>
        </w:rPr>
        <w:t>215.684.6982</w:t>
      </w:r>
      <w:r w:rsidRPr="00B82948">
        <w:rPr>
          <w:rFonts w:ascii="Microsoft Sans Serif" w:eastAsia="Microsoft Sans Serif" w:hAnsi="Microsoft Sans Serif" w:cs="Microsoft Sans Serif"/>
          <w:sz w:val="22"/>
          <w:szCs w:val="22"/>
        </w:rPr>
        <w:cr/>
      </w:r>
      <w:hyperlink r:id="rId12" w:history="1">
        <w:r w:rsidRPr="00B82948">
          <w:rPr>
            <w:rStyle w:val="Hyperlink"/>
            <w:rFonts w:ascii="Microsoft Sans Serif" w:eastAsia="Microsoft Sans Serif" w:hAnsi="Microsoft Sans Serif" w:cs="Microsoft Sans Serif"/>
            <w:sz w:val="22"/>
            <w:szCs w:val="22"/>
          </w:rPr>
          <w:t>laureto.farinas@pgworks.com</w:t>
        </w:r>
      </w:hyperlink>
      <w:r w:rsidRPr="00B82948">
        <w:rPr>
          <w:rFonts w:ascii="Microsoft Sans Serif" w:eastAsia="Microsoft Sans Serif" w:hAnsi="Microsoft Sans Serif" w:cs="Microsoft Sans Serif"/>
          <w:sz w:val="22"/>
          <w:szCs w:val="22"/>
        </w:rPr>
        <w:br/>
        <w:t>Accepts eService</w:t>
      </w:r>
    </w:p>
    <w:p w14:paraId="05F3AC5C" w14:textId="77777777" w:rsidR="00683C82" w:rsidRPr="00683C82" w:rsidRDefault="00683C82" w:rsidP="00A105F8">
      <w:pPr>
        <w:rPr>
          <w:rFonts w:ascii="Microsoft Sans Serif" w:hAnsi="Microsoft Sans Serif" w:cs="Microsoft Sans Serif"/>
          <w:sz w:val="24"/>
          <w:szCs w:val="24"/>
        </w:rPr>
      </w:pPr>
    </w:p>
    <w:sectPr w:rsidR="00683C82" w:rsidRPr="00683C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EA9D9" w14:textId="77777777" w:rsidR="001D2DD7" w:rsidRDefault="001D2DD7">
      <w:r>
        <w:separator/>
      </w:r>
    </w:p>
  </w:endnote>
  <w:endnote w:type="continuationSeparator" w:id="0">
    <w:p w14:paraId="209A6E2E" w14:textId="77777777" w:rsidR="001D2DD7" w:rsidRDefault="001D2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71047" w14:textId="77777777" w:rsidR="001D2DD7" w:rsidRDefault="001D2DD7">
      <w:r>
        <w:separator/>
      </w:r>
    </w:p>
  </w:footnote>
  <w:footnote w:type="continuationSeparator" w:id="0">
    <w:p w14:paraId="7D73EB2F" w14:textId="77777777" w:rsidR="001D2DD7" w:rsidRDefault="001D2D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77A3"/>
    <w:rsid w:val="00010100"/>
    <w:rsid w:val="0002278A"/>
    <w:rsid w:val="0002315C"/>
    <w:rsid w:val="00025B35"/>
    <w:rsid w:val="00050C66"/>
    <w:rsid w:val="00057153"/>
    <w:rsid w:val="00065BC4"/>
    <w:rsid w:val="00066E01"/>
    <w:rsid w:val="00073A71"/>
    <w:rsid w:val="00074DFB"/>
    <w:rsid w:val="00082DD3"/>
    <w:rsid w:val="000B5143"/>
    <w:rsid w:val="000D77E6"/>
    <w:rsid w:val="000F1820"/>
    <w:rsid w:val="00101D88"/>
    <w:rsid w:val="00103F35"/>
    <w:rsid w:val="00135EBB"/>
    <w:rsid w:val="0015638D"/>
    <w:rsid w:val="001567E7"/>
    <w:rsid w:val="00163F12"/>
    <w:rsid w:val="0016474B"/>
    <w:rsid w:val="00164FE3"/>
    <w:rsid w:val="00167CA9"/>
    <w:rsid w:val="001713D4"/>
    <w:rsid w:val="001721A4"/>
    <w:rsid w:val="00176998"/>
    <w:rsid w:val="001A3561"/>
    <w:rsid w:val="001D006A"/>
    <w:rsid w:val="001D2DD7"/>
    <w:rsid w:val="001F1BD4"/>
    <w:rsid w:val="0020087B"/>
    <w:rsid w:val="00201439"/>
    <w:rsid w:val="00202A27"/>
    <w:rsid w:val="00212544"/>
    <w:rsid w:val="0021460D"/>
    <w:rsid w:val="00232242"/>
    <w:rsid w:val="00252CD8"/>
    <w:rsid w:val="00261038"/>
    <w:rsid w:val="002647D7"/>
    <w:rsid w:val="00280CA3"/>
    <w:rsid w:val="0029018D"/>
    <w:rsid w:val="002A1B58"/>
    <w:rsid w:val="002C148E"/>
    <w:rsid w:val="002D34F8"/>
    <w:rsid w:val="002D51A7"/>
    <w:rsid w:val="00303CFC"/>
    <w:rsid w:val="0030493D"/>
    <w:rsid w:val="003101C6"/>
    <w:rsid w:val="00325102"/>
    <w:rsid w:val="0032593E"/>
    <w:rsid w:val="00392A3F"/>
    <w:rsid w:val="003A4323"/>
    <w:rsid w:val="003B6841"/>
    <w:rsid w:val="003C7ABC"/>
    <w:rsid w:val="004061E4"/>
    <w:rsid w:val="004075AA"/>
    <w:rsid w:val="0041037B"/>
    <w:rsid w:val="004119EC"/>
    <w:rsid w:val="004255A7"/>
    <w:rsid w:val="00437BF3"/>
    <w:rsid w:val="00447C9B"/>
    <w:rsid w:val="004509BD"/>
    <w:rsid w:val="00453768"/>
    <w:rsid w:val="00462D1A"/>
    <w:rsid w:val="004653E1"/>
    <w:rsid w:val="00470797"/>
    <w:rsid w:val="00474AE3"/>
    <w:rsid w:val="00483C95"/>
    <w:rsid w:val="00485CD2"/>
    <w:rsid w:val="0048738E"/>
    <w:rsid w:val="00494EB3"/>
    <w:rsid w:val="004C1D04"/>
    <w:rsid w:val="004C7DB7"/>
    <w:rsid w:val="004D2223"/>
    <w:rsid w:val="004D6B14"/>
    <w:rsid w:val="004E02C2"/>
    <w:rsid w:val="004E4DB0"/>
    <w:rsid w:val="004E5EA1"/>
    <w:rsid w:val="004F6EB5"/>
    <w:rsid w:val="00504BAD"/>
    <w:rsid w:val="00535488"/>
    <w:rsid w:val="005527C2"/>
    <w:rsid w:val="005527F0"/>
    <w:rsid w:val="005605A0"/>
    <w:rsid w:val="00577695"/>
    <w:rsid w:val="00584148"/>
    <w:rsid w:val="00585144"/>
    <w:rsid w:val="00585723"/>
    <w:rsid w:val="00590EBA"/>
    <w:rsid w:val="00591770"/>
    <w:rsid w:val="005A1C30"/>
    <w:rsid w:val="005A4FFA"/>
    <w:rsid w:val="005B096B"/>
    <w:rsid w:val="005B3129"/>
    <w:rsid w:val="005B3D5C"/>
    <w:rsid w:val="005C7461"/>
    <w:rsid w:val="005D0E8D"/>
    <w:rsid w:val="005D254F"/>
    <w:rsid w:val="005F3656"/>
    <w:rsid w:val="005F4F1D"/>
    <w:rsid w:val="0060617F"/>
    <w:rsid w:val="00623080"/>
    <w:rsid w:val="006565F9"/>
    <w:rsid w:val="0066071C"/>
    <w:rsid w:val="0067584B"/>
    <w:rsid w:val="0067759F"/>
    <w:rsid w:val="00677A34"/>
    <w:rsid w:val="0068034F"/>
    <w:rsid w:val="00683C82"/>
    <w:rsid w:val="006C0BDB"/>
    <w:rsid w:val="006C7520"/>
    <w:rsid w:val="006D3A8E"/>
    <w:rsid w:val="006D7456"/>
    <w:rsid w:val="006F3A33"/>
    <w:rsid w:val="006F5B08"/>
    <w:rsid w:val="0070380D"/>
    <w:rsid w:val="00711E56"/>
    <w:rsid w:val="007327E6"/>
    <w:rsid w:val="007405BF"/>
    <w:rsid w:val="0075569B"/>
    <w:rsid w:val="00756E15"/>
    <w:rsid w:val="00763BDD"/>
    <w:rsid w:val="00771736"/>
    <w:rsid w:val="00782ABF"/>
    <w:rsid w:val="00782C65"/>
    <w:rsid w:val="00786651"/>
    <w:rsid w:val="007A3316"/>
    <w:rsid w:val="007A3CF6"/>
    <w:rsid w:val="007A624A"/>
    <w:rsid w:val="007B6955"/>
    <w:rsid w:val="007B6BAE"/>
    <w:rsid w:val="007C124D"/>
    <w:rsid w:val="007D03F9"/>
    <w:rsid w:val="007D63EE"/>
    <w:rsid w:val="007E1136"/>
    <w:rsid w:val="007F4555"/>
    <w:rsid w:val="007F6410"/>
    <w:rsid w:val="00806409"/>
    <w:rsid w:val="00840E40"/>
    <w:rsid w:val="00855C74"/>
    <w:rsid w:val="008607AA"/>
    <w:rsid w:val="008635A1"/>
    <w:rsid w:val="008772F0"/>
    <w:rsid w:val="00887B65"/>
    <w:rsid w:val="00891ADB"/>
    <w:rsid w:val="0089790D"/>
    <w:rsid w:val="00897ACD"/>
    <w:rsid w:val="008A24E9"/>
    <w:rsid w:val="008A64BF"/>
    <w:rsid w:val="008A69F0"/>
    <w:rsid w:val="008C59FA"/>
    <w:rsid w:val="008C7EF6"/>
    <w:rsid w:val="008D0AE0"/>
    <w:rsid w:val="008E2281"/>
    <w:rsid w:val="008F7A90"/>
    <w:rsid w:val="009056EC"/>
    <w:rsid w:val="009071A4"/>
    <w:rsid w:val="0090742F"/>
    <w:rsid w:val="0091168D"/>
    <w:rsid w:val="00913CFF"/>
    <w:rsid w:val="00916942"/>
    <w:rsid w:val="0092161E"/>
    <w:rsid w:val="00923EF7"/>
    <w:rsid w:val="0095384F"/>
    <w:rsid w:val="009B4035"/>
    <w:rsid w:val="009B656E"/>
    <w:rsid w:val="009C0C69"/>
    <w:rsid w:val="009C44B3"/>
    <w:rsid w:val="009C525E"/>
    <w:rsid w:val="009D2AAC"/>
    <w:rsid w:val="009E01CA"/>
    <w:rsid w:val="009E59FA"/>
    <w:rsid w:val="009F5B5B"/>
    <w:rsid w:val="00A105F8"/>
    <w:rsid w:val="00A14A92"/>
    <w:rsid w:val="00A23846"/>
    <w:rsid w:val="00A2509F"/>
    <w:rsid w:val="00A26E8B"/>
    <w:rsid w:val="00A270E1"/>
    <w:rsid w:val="00A404B5"/>
    <w:rsid w:val="00A41807"/>
    <w:rsid w:val="00A57385"/>
    <w:rsid w:val="00A67E83"/>
    <w:rsid w:val="00A9063D"/>
    <w:rsid w:val="00AA0A07"/>
    <w:rsid w:val="00AA13C7"/>
    <w:rsid w:val="00AA6951"/>
    <w:rsid w:val="00AB3877"/>
    <w:rsid w:val="00AB6C05"/>
    <w:rsid w:val="00AD5B2A"/>
    <w:rsid w:val="00AE358A"/>
    <w:rsid w:val="00AE5E27"/>
    <w:rsid w:val="00AF0D94"/>
    <w:rsid w:val="00B02A35"/>
    <w:rsid w:val="00B05542"/>
    <w:rsid w:val="00B202A5"/>
    <w:rsid w:val="00B24AC0"/>
    <w:rsid w:val="00B25CCC"/>
    <w:rsid w:val="00B32376"/>
    <w:rsid w:val="00B474A9"/>
    <w:rsid w:val="00B5038B"/>
    <w:rsid w:val="00B55BB3"/>
    <w:rsid w:val="00B6233E"/>
    <w:rsid w:val="00B7725D"/>
    <w:rsid w:val="00B80026"/>
    <w:rsid w:val="00B85CE5"/>
    <w:rsid w:val="00B91A67"/>
    <w:rsid w:val="00B95D18"/>
    <w:rsid w:val="00BA2BE1"/>
    <w:rsid w:val="00BA7A13"/>
    <w:rsid w:val="00BB541E"/>
    <w:rsid w:val="00BC0D9C"/>
    <w:rsid w:val="00BC4595"/>
    <w:rsid w:val="00BC55CD"/>
    <w:rsid w:val="00BE0F03"/>
    <w:rsid w:val="00C3251D"/>
    <w:rsid w:val="00C34A69"/>
    <w:rsid w:val="00C35643"/>
    <w:rsid w:val="00C605CB"/>
    <w:rsid w:val="00C71EB7"/>
    <w:rsid w:val="00C76AA7"/>
    <w:rsid w:val="00C842DF"/>
    <w:rsid w:val="00CA4324"/>
    <w:rsid w:val="00CD038A"/>
    <w:rsid w:val="00CD7608"/>
    <w:rsid w:val="00CE3ABE"/>
    <w:rsid w:val="00CF43D5"/>
    <w:rsid w:val="00CF6988"/>
    <w:rsid w:val="00D01B43"/>
    <w:rsid w:val="00D16ABB"/>
    <w:rsid w:val="00D3351A"/>
    <w:rsid w:val="00D34013"/>
    <w:rsid w:val="00D350EF"/>
    <w:rsid w:val="00D62D2D"/>
    <w:rsid w:val="00D6722B"/>
    <w:rsid w:val="00D770D2"/>
    <w:rsid w:val="00D81D47"/>
    <w:rsid w:val="00D83E82"/>
    <w:rsid w:val="00D84417"/>
    <w:rsid w:val="00D85BC0"/>
    <w:rsid w:val="00DA2164"/>
    <w:rsid w:val="00DA29FD"/>
    <w:rsid w:val="00DA6E66"/>
    <w:rsid w:val="00DB3DB1"/>
    <w:rsid w:val="00DB693A"/>
    <w:rsid w:val="00DB7956"/>
    <w:rsid w:val="00DC5190"/>
    <w:rsid w:val="00DD4918"/>
    <w:rsid w:val="00DE249E"/>
    <w:rsid w:val="00E04C6C"/>
    <w:rsid w:val="00E1030F"/>
    <w:rsid w:val="00E22D49"/>
    <w:rsid w:val="00E33393"/>
    <w:rsid w:val="00E3419B"/>
    <w:rsid w:val="00E37175"/>
    <w:rsid w:val="00E5009C"/>
    <w:rsid w:val="00EA1261"/>
    <w:rsid w:val="00EB213B"/>
    <w:rsid w:val="00EE0A03"/>
    <w:rsid w:val="00F07E4E"/>
    <w:rsid w:val="00F16B68"/>
    <w:rsid w:val="00F21239"/>
    <w:rsid w:val="00F46A9A"/>
    <w:rsid w:val="00F700B4"/>
    <w:rsid w:val="00F82535"/>
    <w:rsid w:val="00FA1A0A"/>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ureto.farinas@pgwork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7819@GMAIL.COM"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kamaguire@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763</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5195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3</cp:revision>
  <cp:lastPrinted>2013-09-12T20:59:00Z</cp:lastPrinted>
  <dcterms:created xsi:type="dcterms:W3CDTF">2021-08-11T13:37:00Z</dcterms:created>
  <dcterms:modified xsi:type="dcterms:W3CDTF">2021-08-11T13:38:00Z</dcterms:modified>
</cp:coreProperties>
</file>