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6806B19" w:rsidR="00AA491B" w:rsidRDefault="00F01AC4" w:rsidP="00F01AC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24,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59C385EE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A7E3F" w:rsidRPr="002A7E3F">
        <w:rPr>
          <w:b/>
          <w:sz w:val="24"/>
          <w:szCs w:val="24"/>
        </w:rPr>
        <w:t>8922701</w:t>
      </w:r>
    </w:p>
    <w:p w14:paraId="6AA9985E" w14:textId="0868BFDF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2A7E3F" w:rsidRPr="002A7E3F">
        <w:rPr>
          <w:b/>
          <w:sz w:val="24"/>
          <w:szCs w:val="24"/>
        </w:rPr>
        <w:t>3027897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7AA8C59" w:rsidR="00AA491B" w:rsidRDefault="00AA491B" w:rsidP="002A7E3F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2A7E3F" w:rsidRPr="002A7E3F">
        <w:rPr>
          <w:b/>
          <w:sz w:val="24"/>
          <w:szCs w:val="24"/>
        </w:rPr>
        <w:t>Reliable Movers</w:t>
      </w:r>
      <w:r w:rsidR="002A7E3F">
        <w:rPr>
          <w:b/>
          <w:sz w:val="24"/>
          <w:szCs w:val="24"/>
        </w:rPr>
        <w:t>,</w:t>
      </w:r>
      <w:r w:rsidR="002A7E3F" w:rsidRPr="002A7E3F">
        <w:rPr>
          <w:b/>
          <w:sz w:val="24"/>
          <w:szCs w:val="24"/>
        </w:rPr>
        <w:t xml:space="preserve"> LLC</w:t>
      </w:r>
      <w:r w:rsidR="002A7E3F">
        <w:rPr>
          <w:b/>
          <w:sz w:val="24"/>
          <w:szCs w:val="24"/>
        </w:rPr>
        <w:t>,</w:t>
      </w:r>
      <w:r w:rsidR="002A7E3F" w:rsidRPr="002A7E3F">
        <w:rPr>
          <w:b/>
          <w:sz w:val="24"/>
          <w:szCs w:val="24"/>
        </w:rPr>
        <w:t xml:space="preserve"> t/a Reliable Movers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377D950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 xml:space="preserve">August </w:t>
      </w:r>
      <w:r w:rsidR="00D73344">
        <w:rPr>
          <w:sz w:val="24"/>
          <w:szCs w:val="24"/>
        </w:rPr>
        <w:t>1</w:t>
      </w:r>
      <w:r w:rsidR="002A7E3F">
        <w:rPr>
          <w:sz w:val="24"/>
          <w:szCs w:val="24"/>
        </w:rPr>
        <w:t>6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2A7E3F" w:rsidRPr="002A7E3F">
        <w:rPr>
          <w:sz w:val="24"/>
          <w:szCs w:val="24"/>
        </w:rPr>
        <w:t>422nd Revised Page 2, 151st Revised Page 2-B, 3rd Revised Page 85-G, and 2nd Revised Page 85-G-1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5DE8F75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301FCF">
        <w:rPr>
          <w:sz w:val="24"/>
          <w:szCs w:val="24"/>
        </w:rPr>
        <w:t xml:space="preserve">September </w:t>
      </w:r>
      <w:r w:rsidR="00D73344">
        <w:rPr>
          <w:sz w:val="24"/>
          <w:szCs w:val="24"/>
        </w:rPr>
        <w:t>1</w:t>
      </w:r>
      <w:r w:rsidR="002A7E3F">
        <w:rPr>
          <w:sz w:val="24"/>
          <w:szCs w:val="24"/>
        </w:rPr>
        <w:t>7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39215C7A" w:rsidR="00AA491B" w:rsidRPr="00FA5E40" w:rsidRDefault="00F01AC4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12F51F" wp14:editId="02240B47">
            <wp:simplePos x="0" y="0"/>
            <wp:positionH relativeFrom="column">
              <wp:posOffset>3057525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0F1615A5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01411723" w:rsidR="00AA491B" w:rsidRPr="00FA5E40" w:rsidRDefault="00F01AC4" w:rsidP="00F01AC4">
      <w:pPr>
        <w:tabs>
          <w:tab w:val="left" w:pos="59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E019" w14:textId="77777777" w:rsidR="00477FE9" w:rsidRDefault="00477FE9">
      <w:r>
        <w:separator/>
      </w:r>
    </w:p>
  </w:endnote>
  <w:endnote w:type="continuationSeparator" w:id="0">
    <w:p w14:paraId="269AE2D3" w14:textId="77777777" w:rsidR="00477FE9" w:rsidRDefault="0047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6A6C" w14:textId="77777777" w:rsidR="00477FE9" w:rsidRDefault="00477FE9">
      <w:r>
        <w:separator/>
      </w:r>
    </w:p>
  </w:footnote>
  <w:footnote w:type="continuationSeparator" w:id="0">
    <w:p w14:paraId="679947B0" w14:textId="77777777" w:rsidR="00477FE9" w:rsidRDefault="0047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477FE9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77FE9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01AC4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2021-08-24T18:12:00Z</dcterms:created>
  <dcterms:modified xsi:type="dcterms:W3CDTF">2021-08-24T18:18:00Z</dcterms:modified>
</cp:coreProperties>
</file>