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C756" w14:textId="728DEE7C" w:rsidR="001A7E21" w:rsidRPr="001A7E21" w:rsidRDefault="001A7E21" w:rsidP="000A6543">
      <w:pPr>
        <w:tabs>
          <w:tab w:val="center" w:pos="4680"/>
        </w:tabs>
        <w:suppressAutoHyphens/>
        <w:jc w:val="center"/>
        <w:rPr>
          <w:rFonts w:ascii="Times New Roman" w:hAnsi="Times New Roman" w:cs="Times New Roman"/>
          <w:i/>
          <w:iCs/>
          <w:spacing w:val="-3"/>
        </w:rPr>
      </w:pPr>
      <w:r w:rsidRPr="001A7E21">
        <w:rPr>
          <w:rFonts w:ascii="Times New Roman" w:hAnsi="Times New Roman" w:cs="Times New Roman"/>
          <w:i/>
          <w:iCs/>
          <w:spacing w:val="-3"/>
        </w:rPr>
        <w:t>Via electronic service only due to Emergency Order at M-2020-3019262</w:t>
      </w:r>
    </w:p>
    <w:p w14:paraId="4A0311C5" w14:textId="77777777" w:rsidR="001A7E21" w:rsidRDefault="001A7E21" w:rsidP="000A6543">
      <w:pPr>
        <w:tabs>
          <w:tab w:val="center" w:pos="4680"/>
        </w:tabs>
        <w:suppressAutoHyphens/>
        <w:jc w:val="center"/>
        <w:rPr>
          <w:rFonts w:ascii="Times New Roman" w:hAnsi="Times New Roman" w:cs="Times New Roman"/>
          <w:b/>
          <w:bCs/>
          <w:spacing w:val="-3"/>
        </w:rPr>
      </w:pPr>
    </w:p>
    <w:p w14:paraId="184F6B74" w14:textId="6360FCBD" w:rsidR="000A6543" w:rsidRPr="001A7E21" w:rsidRDefault="000A6543" w:rsidP="000A6543">
      <w:pPr>
        <w:tabs>
          <w:tab w:val="center" w:pos="4680"/>
        </w:tabs>
        <w:suppressAutoHyphens/>
        <w:jc w:val="center"/>
        <w:rPr>
          <w:rFonts w:ascii="Times New Roman" w:hAnsi="Times New Roman" w:cs="Times New Roman"/>
          <w:b/>
          <w:bCs/>
          <w:spacing w:val="-3"/>
        </w:rPr>
      </w:pPr>
      <w:r w:rsidRPr="001A7E21">
        <w:rPr>
          <w:rFonts w:ascii="Times New Roman" w:hAnsi="Times New Roman" w:cs="Times New Roman"/>
          <w:b/>
          <w:bCs/>
          <w:spacing w:val="-3"/>
        </w:rPr>
        <w:t>PENNSYLVANIA PUBLIC UTILITY COMMISSION</w:t>
      </w:r>
    </w:p>
    <w:p w14:paraId="39DA0E3E" w14:textId="77777777" w:rsidR="000A6543" w:rsidRPr="001A7E21" w:rsidRDefault="000A6543" w:rsidP="000A6543">
      <w:pPr>
        <w:tabs>
          <w:tab w:val="left" w:pos="-720"/>
        </w:tabs>
        <w:suppressAutoHyphens/>
        <w:ind w:firstLine="1440"/>
        <w:rPr>
          <w:rFonts w:ascii="Times New Roman" w:hAnsi="Times New Roman" w:cs="Times New Roman"/>
          <w:spacing w:val="-3"/>
        </w:rPr>
      </w:pPr>
    </w:p>
    <w:p w14:paraId="7D6136D6" w14:textId="77777777" w:rsidR="000A6543" w:rsidRPr="001A7E21" w:rsidRDefault="000A6543" w:rsidP="000A6543">
      <w:pPr>
        <w:tabs>
          <w:tab w:val="left" w:pos="-720"/>
        </w:tabs>
        <w:suppressAutoHyphens/>
        <w:ind w:firstLine="1440"/>
        <w:rPr>
          <w:rFonts w:ascii="Times New Roman" w:hAnsi="Times New Roman" w:cs="Times New Roman"/>
          <w:spacing w:val="-3"/>
        </w:rPr>
      </w:pPr>
    </w:p>
    <w:p w14:paraId="1581B98A" w14:textId="77777777" w:rsidR="000A6543" w:rsidRPr="001A7E21" w:rsidRDefault="000A6543" w:rsidP="000A6543">
      <w:pPr>
        <w:tabs>
          <w:tab w:val="left" w:pos="-720"/>
        </w:tabs>
        <w:suppressAutoHyphens/>
        <w:ind w:firstLine="1440"/>
        <w:rPr>
          <w:rFonts w:ascii="Times New Roman" w:hAnsi="Times New Roman" w:cs="Times New Roman"/>
          <w:spacing w:val="-3"/>
        </w:rPr>
      </w:pPr>
    </w:p>
    <w:p w14:paraId="2CB7981C" w14:textId="77777777" w:rsidR="000A6543" w:rsidRPr="001A7E21" w:rsidRDefault="000A6543" w:rsidP="000A6543">
      <w:pPr>
        <w:tabs>
          <w:tab w:val="left" w:pos="-720"/>
        </w:tabs>
        <w:suppressAutoHyphens/>
        <w:rPr>
          <w:rFonts w:ascii="Times New Roman" w:hAnsi="Times New Roman" w:cs="Times New Roman"/>
        </w:rPr>
      </w:pPr>
      <w:r w:rsidRPr="001A7E21">
        <w:rPr>
          <w:rFonts w:ascii="Times New Roman" w:hAnsi="Times New Roman" w:cs="Times New Roman"/>
        </w:rPr>
        <w:t>Joel Wilkes</w:t>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t>:</w:t>
      </w:r>
    </w:p>
    <w:p w14:paraId="1A532DC3" w14:textId="77777777" w:rsidR="000A6543" w:rsidRPr="001A7E21" w:rsidRDefault="000A6543" w:rsidP="000A6543">
      <w:pPr>
        <w:tabs>
          <w:tab w:val="left" w:pos="-720"/>
        </w:tabs>
        <w:suppressAutoHyphens/>
        <w:rPr>
          <w:rFonts w:ascii="Times New Roman" w:hAnsi="Times New Roman" w:cs="Times New Roman"/>
        </w:rPr>
      </w:pP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t>:</w:t>
      </w:r>
    </w:p>
    <w:p w14:paraId="040F3F2D" w14:textId="77777777" w:rsidR="000A6543" w:rsidRPr="001A7E21" w:rsidRDefault="000A6543" w:rsidP="000A6543">
      <w:pPr>
        <w:rPr>
          <w:rFonts w:ascii="Times New Roman" w:hAnsi="Times New Roman" w:cs="Times New Roman"/>
        </w:rPr>
      </w:pPr>
      <w:r w:rsidRPr="001A7E21">
        <w:rPr>
          <w:rFonts w:ascii="Times New Roman" w:hAnsi="Times New Roman" w:cs="Times New Roman"/>
        </w:rPr>
        <w:tab/>
        <w:t>v.</w:t>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t>:</w:t>
      </w:r>
      <w:r w:rsidRPr="001A7E21">
        <w:rPr>
          <w:rFonts w:ascii="Times New Roman" w:hAnsi="Times New Roman" w:cs="Times New Roman"/>
        </w:rPr>
        <w:tab/>
      </w:r>
      <w:r w:rsidRPr="001A7E21">
        <w:rPr>
          <w:rFonts w:ascii="Times New Roman" w:hAnsi="Times New Roman" w:cs="Times New Roman"/>
        </w:rPr>
        <w:tab/>
        <w:t>C-2021-3024389</w:t>
      </w:r>
    </w:p>
    <w:p w14:paraId="57F750B4" w14:textId="77777777" w:rsidR="000A6543" w:rsidRPr="001A7E21" w:rsidRDefault="000A6543" w:rsidP="000A6543">
      <w:pPr>
        <w:tabs>
          <w:tab w:val="left" w:pos="-720"/>
        </w:tabs>
        <w:suppressAutoHyphens/>
        <w:rPr>
          <w:rFonts w:ascii="Times New Roman" w:hAnsi="Times New Roman" w:cs="Times New Roman"/>
        </w:rPr>
      </w:pP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t>:</w:t>
      </w:r>
    </w:p>
    <w:p w14:paraId="45DFDB70" w14:textId="77777777" w:rsidR="000A6543" w:rsidRPr="001A7E21" w:rsidRDefault="000A6543" w:rsidP="000A6543">
      <w:pPr>
        <w:tabs>
          <w:tab w:val="left" w:pos="-720"/>
        </w:tabs>
        <w:suppressAutoHyphens/>
        <w:rPr>
          <w:rFonts w:ascii="Times New Roman" w:hAnsi="Times New Roman" w:cs="Times New Roman"/>
        </w:rPr>
      </w:pPr>
      <w:r w:rsidRPr="001A7E21">
        <w:rPr>
          <w:rFonts w:ascii="Times New Roman" w:hAnsi="Times New Roman" w:cs="Times New Roman"/>
        </w:rPr>
        <w:t>Duquesne Light Company</w:t>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r>
      <w:r w:rsidRPr="001A7E21">
        <w:rPr>
          <w:rFonts w:ascii="Times New Roman" w:hAnsi="Times New Roman" w:cs="Times New Roman"/>
        </w:rPr>
        <w:tab/>
        <w:t>:</w:t>
      </w:r>
    </w:p>
    <w:p w14:paraId="37F22D8E" w14:textId="77777777" w:rsidR="000A6543" w:rsidRPr="001A7E21" w:rsidRDefault="000A6543" w:rsidP="000A6543">
      <w:pPr>
        <w:tabs>
          <w:tab w:val="left" w:pos="-720"/>
          <w:tab w:val="left" w:pos="5040"/>
        </w:tabs>
        <w:suppressAutoHyphens/>
        <w:jc w:val="both"/>
        <w:rPr>
          <w:rFonts w:ascii="Times New Roman" w:hAnsi="Times New Roman" w:cs="Times New Roman"/>
          <w:spacing w:val="-3"/>
        </w:rPr>
      </w:pPr>
    </w:p>
    <w:p w14:paraId="60CA8091" w14:textId="77777777" w:rsidR="000A6543" w:rsidRPr="001A7E21" w:rsidRDefault="000A6543" w:rsidP="000A6543">
      <w:pPr>
        <w:tabs>
          <w:tab w:val="left" w:pos="-720"/>
          <w:tab w:val="left" w:pos="5040"/>
        </w:tabs>
        <w:suppressAutoHyphens/>
        <w:jc w:val="both"/>
        <w:rPr>
          <w:rFonts w:ascii="Times New Roman" w:hAnsi="Times New Roman" w:cs="Times New Roman"/>
          <w:spacing w:val="-3"/>
        </w:rPr>
      </w:pPr>
    </w:p>
    <w:p w14:paraId="1C12107E" w14:textId="77777777" w:rsidR="000A6543" w:rsidRPr="001A7E21" w:rsidRDefault="000A6543" w:rsidP="000A6543">
      <w:pPr>
        <w:rPr>
          <w:rFonts w:ascii="Times New Roman" w:hAnsi="Times New Roman" w:cs="Times New Roman"/>
        </w:rPr>
      </w:pPr>
    </w:p>
    <w:p w14:paraId="18F36FF1" w14:textId="6ABD1503" w:rsidR="00792796" w:rsidRPr="001A7E21" w:rsidRDefault="000A6543" w:rsidP="00850DB6">
      <w:pPr>
        <w:jc w:val="center"/>
        <w:rPr>
          <w:rFonts w:ascii="Times New Roman" w:hAnsi="Times New Roman" w:cs="Times New Roman"/>
          <w:b/>
          <w:bCs/>
        </w:rPr>
      </w:pPr>
      <w:r w:rsidRPr="001A7E21">
        <w:rPr>
          <w:rFonts w:ascii="Times New Roman" w:hAnsi="Times New Roman" w:cs="Times New Roman"/>
          <w:b/>
          <w:bCs/>
        </w:rPr>
        <w:t>INTERIM ORDER</w:t>
      </w:r>
    </w:p>
    <w:p w14:paraId="72DC1231" w14:textId="04A6666F" w:rsidR="000A6543" w:rsidRPr="001A7E21" w:rsidRDefault="000A6543" w:rsidP="00850DB6">
      <w:pPr>
        <w:jc w:val="center"/>
        <w:rPr>
          <w:rFonts w:ascii="Times New Roman" w:hAnsi="Times New Roman" w:cs="Times New Roman"/>
          <w:b/>
          <w:bCs/>
          <w:u w:val="single"/>
        </w:rPr>
      </w:pPr>
      <w:r w:rsidRPr="001A7E21">
        <w:rPr>
          <w:rFonts w:ascii="Times New Roman" w:hAnsi="Times New Roman" w:cs="Times New Roman"/>
          <w:b/>
          <w:bCs/>
          <w:u w:val="single"/>
        </w:rPr>
        <w:t>GRANTING REQUEST FOR A CONTINUANCE</w:t>
      </w:r>
    </w:p>
    <w:p w14:paraId="7EB463A6" w14:textId="63470AD1" w:rsidR="000A6543" w:rsidRPr="001A7E21" w:rsidRDefault="000A6543" w:rsidP="001A7E21">
      <w:pPr>
        <w:spacing w:line="360" w:lineRule="auto"/>
        <w:rPr>
          <w:rFonts w:ascii="Times New Roman" w:hAnsi="Times New Roman" w:cs="Times New Roman"/>
        </w:rPr>
      </w:pPr>
    </w:p>
    <w:p w14:paraId="70D92E9E" w14:textId="159ECF33" w:rsidR="00CE2D91" w:rsidRPr="001A7E21" w:rsidRDefault="00CE2D91"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Pr="001A7E21">
        <w:rPr>
          <w:rFonts w:ascii="Times New Roman" w:hAnsi="Times New Roman" w:cs="Times New Roman"/>
        </w:rPr>
        <w:tab/>
        <w:t xml:space="preserve">On January 26, 2021, Joel Wilkes (Complainant) filed a </w:t>
      </w:r>
      <w:r w:rsidR="001A7E21">
        <w:rPr>
          <w:rFonts w:ascii="Times New Roman" w:hAnsi="Times New Roman" w:cs="Times New Roman"/>
        </w:rPr>
        <w:t>F</w:t>
      </w:r>
      <w:r w:rsidRPr="001A7E21">
        <w:rPr>
          <w:rFonts w:ascii="Times New Roman" w:hAnsi="Times New Roman" w:cs="Times New Roman"/>
        </w:rPr>
        <w:t xml:space="preserve">ormal </w:t>
      </w:r>
      <w:r w:rsidR="001A7E21">
        <w:rPr>
          <w:rFonts w:ascii="Times New Roman" w:hAnsi="Times New Roman" w:cs="Times New Roman"/>
        </w:rPr>
        <w:t>C</w:t>
      </w:r>
      <w:r w:rsidRPr="001A7E21">
        <w:rPr>
          <w:rFonts w:ascii="Times New Roman" w:hAnsi="Times New Roman" w:cs="Times New Roman"/>
        </w:rPr>
        <w:t>omplaint against Duquesne Light Company.  The Complainant alleges that Duquesne Light placed a vault in such a manner that it crushed his sewer line, causing the sewer to back up at his property.  As relief, the Complainant requests Duquesne Light to pay his plumber to fix the sidewalk, sanitize his basement, and pay his expenses and lost rent.</w:t>
      </w:r>
    </w:p>
    <w:p w14:paraId="56DE6968" w14:textId="77777777" w:rsidR="00CE2D91" w:rsidRPr="001A7E21" w:rsidRDefault="00CE2D91" w:rsidP="001A7E21">
      <w:pPr>
        <w:spacing w:line="360" w:lineRule="auto"/>
        <w:ind w:left="0" w:firstLine="0"/>
        <w:rPr>
          <w:rFonts w:ascii="Times New Roman" w:hAnsi="Times New Roman" w:cs="Times New Roman"/>
        </w:rPr>
      </w:pPr>
    </w:p>
    <w:p w14:paraId="57A9703D" w14:textId="4E1BEF42" w:rsidR="00D60D62" w:rsidRPr="001A7E21" w:rsidRDefault="00CE2D91"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Pr="001A7E21">
        <w:rPr>
          <w:rFonts w:ascii="Times New Roman" w:hAnsi="Times New Roman" w:cs="Times New Roman"/>
        </w:rPr>
        <w:tab/>
        <w:t xml:space="preserve">Duquesne Light filed an </w:t>
      </w:r>
      <w:r w:rsidR="001A7E21">
        <w:rPr>
          <w:rFonts w:ascii="Times New Roman" w:hAnsi="Times New Roman" w:cs="Times New Roman"/>
        </w:rPr>
        <w:t>A</w:t>
      </w:r>
      <w:r w:rsidRPr="001A7E21">
        <w:rPr>
          <w:rFonts w:ascii="Times New Roman" w:hAnsi="Times New Roman" w:cs="Times New Roman"/>
        </w:rPr>
        <w:t xml:space="preserve">nswer and </w:t>
      </w:r>
      <w:r w:rsidR="001A7E21">
        <w:rPr>
          <w:rFonts w:ascii="Times New Roman" w:hAnsi="Times New Roman" w:cs="Times New Roman"/>
        </w:rPr>
        <w:t>P</w:t>
      </w:r>
      <w:r w:rsidRPr="001A7E21">
        <w:rPr>
          <w:rFonts w:ascii="Times New Roman" w:hAnsi="Times New Roman" w:cs="Times New Roman"/>
        </w:rPr>
        <w:t xml:space="preserve">reliminary </w:t>
      </w:r>
      <w:r w:rsidR="001A7E21">
        <w:rPr>
          <w:rFonts w:ascii="Times New Roman" w:hAnsi="Times New Roman" w:cs="Times New Roman"/>
        </w:rPr>
        <w:t>O</w:t>
      </w:r>
      <w:r w:rsidRPr="001A7E21">
        <w:rPr>
          <w:rFonts w:ascii="Times New Roman" w:hAnsi="Times New Roman" w:cs="Times New Roman"/>
        </w:rPr>
        <w:t xml:space="preserve">bjections on April 7, 2021.  </w:t>
      </w:r>
      <w:r w:rsidR="00D54E3C" w:rsidRPr="001A7E21">
        <w:rPr>
          <w:rFonts w:ascii="Times New Roman" w:hAnsi="Times New Roman" w:cs="Times New Roman"/>
        </w:rPr>
        <w:t xml:space="preserve">By </w:t>
      </w:r>
      <w:r w:rsidR="001A7E21">
        <w:rPr>
          <w:rFonts w:ascii="Times New Roman" w:hAnsi="Times New Roman" w:cs="Times New Roman"/>
        </w:rPr>
        <w:t>I</w:t>
      </w:r>
      <w:r w:rsidR="00D54E3C" w:rsidRPr="001A7E21">
        <w:rPr>
          <w:rFonts w:ascii="Times New Roman" w:hAnsi="Times New Roman" w:cs="Times New Roman"/>
        </w:rPr>
        <w:t xml:space="preserve">nterim </w:t>
      </w:r>
      <w:r w:rsidR="001A7E21">
        <w:rPr>
          <w:rFonts w:ascii="Times New Roman" w:hAnsi="Times New Roman" w:cs="Times New Roman"/>
        </w:rPr>
        <w:t>O</w:t>
      </w:r>
      <w:r w:rsidR="00D54E3C" w:rsidRPr="001A7E21">
        <w:rPr>
          <w:rFonts w:ascii="Times New Roman" w:hAnsi="Times New Roman" w:cs="Times New Roman"/>
        </w:rPr>
        <w:t xml:space="preserve">rder entered on June 2, 2021, the </w:t>
      </w:r>
      <w:r w:rsidR="001A7E21">
        <w:rPr>
          <w:rFonts w:ascii="Times New Roman" w:hAnsi="Times New Roman" w:cs="Times New Roman"/>
        </w:rPr>
        <w:t>P</w:t>
      </w:r>
      <w:r w:rsidR="00D54E3C" w:rsidRPr="001A7E21">
        <w:rPr>
          <w:rFonts w:ascii="Times New Roman" w:hAnsi="Times New Roman" w:cs="Times New Roman"/>
        </w:rPr>
        <w:t xml:space="preserve">reliminary </w:t>
      </w:r>
      <w:r w:rsidR="001A7E21">
        <w:rPr>
          <w:rFonts w:ascii="Times New Roman" w:hAnsi="Times New Roman" w:cs="Times New Roman"/>
        </w:rPr>
        <w:t>O</w:t>
      </w:r>
      <w:r w:rsidR="00D54E3C" w:rsidRPr="001A7E21">
        <w:rPr>
          <w:rFonts w:ascii="Times New Roman" w:hAnsi="Times New Roman" w:cs="Times New Roman"/>
        </w:rPr>
        <w:t>bjections were denied and the parties were referred to the Commission’s Mediation Unit</w:t>
      </w:r>
      <w:r w:rsidR="002A4E71" w:rsidRPr="001A7E21">
        <w:rPr>
          <w:rFonts w:ascii="Times New Roman" w:hAnsi="Times New Roman" w:cs="Times New Roman"/>
        </w:rPr>
        <w:t xml:space="preserve"> to attempt to resolve their dispute</w:t>
      </w:r>
      <w:r w:rsidR="00D60D62" w:rsidRPr="001A7E21">
        <w:rPr>
          <w:rFonts w:ascii="Times New Roman" w:hAnsi="Times New Roman" w:cs="Times New Roman"/>
        </w:rPr>
        <w:t xml:space="preserve">.  The parties were unable to </w:t>
      </w:r>
      <w:r w:rsidR="004F73BE" w:rsidRPr="001A7E21">
        <w:rPr>
          <w:rFonts w:ascii="Times New Roman" w:hAnsi="Times New Roman" w:cs="Times New Roman"/>
        </w:rPr>
        <w:t>agree to a resolution</w:t>
      </w:r>
      <w:r w:rsidR="00D60D62" w:rsidRPr="001A7E21">
        <w:rPr>
          <w:rFonts w:ascii="Times New Roman" w:hAnsi="Times New Roman" w:cs="Times New Roman"/>
        </w:rPr>
        <w:t>, and a</w:t>
      </w:r>
      <w:r w:rsidR="000A6543" w:rsidRPr="001A7E21">
        <w:rPr>
          <w:rFonts w:ascii="Times New Roman" w:hAnsi="Times New Roman" w:cs="Times New Roman"/>
        </w:rPr>
        <w:t xml:space="preserve"> hearing </w:t>
      </w:r>
      <w:r w:rsidR="00D60D62" w:rsidRPr="001A7E21">
        <w:rPr>
          <w:rFonts w:ascii="Times New Roman" w:hAnsi="Times New Roman" w:cs="Times New Roman"/>
        </w:rPr>
        <w:t>wa</w:t>
      </w:r>
      <w:r w:rsidR="000A6543" w:rsidRPr="001A7E21">
        <w:rPr>
          <w:rFonts w:ascii="Times New Roman" w:hAnsi="Times New Roman" w:cs="Times New Roman"/>
        </w:rPr>
        <w:t xml:space="preserve">s scheduled in the above case for September 8, 2021.  </w:t>
      </w:r>
    </w:p>
    <w:p w14:paraId="34596A6D" w14:textId="77777777" w:rsidR="00D60D62" w:rsidRPr="001A7E21" w:rsidRDefault="00D60D62" w:rsidP="001A7E21">
      <w:pPr>
        <w:spacing w:line="360" w:lineRule="auto"/>
        <w:ind w:left="0" w:firstLine="0"/>
        <w:rPr>
          <w:rFonts w:ascii="Times New Roman" w:hAnsi="Times New Roman" w:cs="Times New Roman"/>
        </w:rPr>
      </w:pPr>
    </w:p>
    <w:p w14:paraId="198B6E0D" w14:textId="674FE798" w:rsidR="000A6543" w:rsidRPr="001A7E21" w:rsidRDefault="00D60D62"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Pr="001A7E21">
        <w:rPr>
          <w:rFonts w:ascii="Times New Roman" w:hAnsi="Times New Roman" w:cs="Times New Roman"/>
        </w:rPr>
        <w:tab/>
      </w:r>
      <w:r w:rsidR="000A6543" w:rsidRPr="001A7E21">
        <w:rPr>
          <w:rFonts w:ascii="Times New Roman" w:hAnsi="Times New Roman" w:cs="Times New Roman"/>
        </w:rPr>
        <w:t xml:space="preserve">By email dated August 30, 2021, counsel for Duquesne Light Company, Emily M. Farah, requested a </w:t>
      </w:r>
      <w:r w:rsidR="004509E7" w:rsidRPr="001A7E21">
        <w:rPr>
          <w:rFonts w:ascii="Times New Roman" w:hAnsi="Times New Roman" w:cs="Times New Roman"/>
        </w:rPr>
        <w:t>continuance</w:t>
      </w:r>
      <w:r w:rsidR="000A6543" w:rsidRPr="001A7E21">
        <w:rPr>
          <w:rFonts w:ascii="Times New Roman" w:hAnsi="Times New Roman" w:cs="Times New Roman"/>
        </w:rPr>
        <w:t xml:space="preserve"> of the hearing so that the parties could arrange settlement discussions.  The Complainant, Joel Wilkes, did not object.</w:t>
      </w:r>
      <w:r w:rsidR="000A6543" w:rsidRPr="001A7E21">
        <w:rPr>
          <w:rStyle w:val="FootnoteReference"/>
          <w:rFonts w:ascii="Times New Roman" w:hAnsi="Times New Roman" w:cs="Times New Roman"/>
        </w:rPr>
        <w:footnoteReference w:id="1"/>
      </w:r>
      <w:r w:rsidR="000A6543" w:rsidRPr="001A7E21">
        <w:rPr>
          <w:rFonts w:ascii="Times New Roman" w:hAnsi="Times New Roman" w:cs="Times New Roman"/>
        </w:rPr>
        <w:t xml:space="preserve">  The parties conferred and presented three mutually agreeable dates for a rescheduled hearing.</w:t>
      </w:r>
    </w:p>
    <w:p w14:paraId="7D5AAA1A" w14:textId="6A3E93AE" w:rsidR="000A6543" w:rsidRPr="001A7E21" w:rsidRDefault="000A6543" w:rsidP="001A7E21">
      <w:pPr>
        <w:spacing w:line="360" w:lineRule="auto"/>
        <w:rPr>
          <w:rFonts w:ascii="Times New Roman" w:hAnsi="Times New Roman" w:cs="Times New Roman"/>
        </w:rPr>
      </w:pPr>
    </w:p>
    <w:p w14:paraId="00CB1181" w14:textId="53A3D872" w:rsidR="000A6543" w:rsidRPr="001A7E21" w:rsidRDefault="000A6543" w:rsidP="001A7E21">
      <w:pPr>
        <w:spacing w:line="360" w:lineRule="auto"/>
        <w:ind w:firstLine="432"/>
        <w:rPr>
          <w:rFonts w:ascii="Times New Roman" w:hAnsi="Times New Roman" w:cs="Times New Roman"/>
        </w:rPr>
      </w:pPr>
      <w:r w:rsidRPr="001A7E21">
        <w:rPr>
          <w:rFonts w:ascii="Times New Roman" w:hAnsi="Times New Roman" w:cs="Times New Roman"/>
        </w:rPr>
        <w:lastRenderedPageBreak/>
        <w:t>THEREFORE</w:t>
      </w:r>
      <w:r w:rsidR="00F737EE" w:rsidRPr="001A7E21">
        <w:rPr>
          <w:rFonts w:ascii="Times New Roman" w:hAnsi="Times New Roman" w:cs="Times New Roman"/>
        </w:rPr>
        <w:t>,</w:t>
      </w:r>
      <w:r w:rsidR="00F737EE" w:rsidRPr="001A7E21">
        <w:rPr>
          <w:rFonts w:ascii="Times New Roman" w:hAnsi="Times New Roman" w:cs="Times New Roman"/>
        </w:rPr>
        <w:br/>
      </w:r>
    </w:p>
    <w:p w14:paraId="6727D1D1" w14:textId="4631FF51" w:rsidR="000A6543" w:rsidRPr="001A7E21" w:rsidRDefault="000A6543" w:rsidP="001A7E21">
      <w:pPr>
        <w:spacing w:line="360" w:lineRule="auto"/>
        <w:ind w:firstLine="432"/>
        <w:rPr>
          <w:rFonts w:ascii="Times New Roman" w:hAnsi="Times New Roman" w:cs="Times New Roman"/>
        </w:rPr>
      </w:pPr>
      <w:r w:rsidRPr="001A7E21">
        <w:rPr>
          <w:rFonts w:ascii="Times New Roman" w:hAnsi="Times New Roman" w:cs="Times New Roman"/>
        </w:rPr>
        <w:t>IT IS ORDERED:</w:t>
      </w:r>
    </w:p>
    <w:p w14:paraId="071C8F7C" w14:textId="6DB93F57" w:rsidR="000A6543" w:rsidRPr="001A7E21" w:rsidRDefault="000A6543" w:rsidP="001A7E21">
      <w:pPr>
        <w:spacing w:line="360" w:lineRule="auto"/>
        <w:rPr>
          <w:rFonts w:ascii="Times New Roman" w:hAnsi="Times New Roman" w:cs="Times New Roman"/>
        </w:rPr>
      </w:pPr>
    </w:p>
    <w:p w14:paraId="76BFEEC1" w14:textId="20B69550" w:rsidR="000A6543" w:rsidRPr="001A7E21" w:rsidRDefault="000A6543"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001A7E21">
        <w:rPr>
          <w:rFonts w:ascii="Times New Roman" w:hAnsi="Times New Roman" w:cs="Times New Roman"/>
        </w:rPr>
        <w:tab/>
      </w:r>
      <w:r w:rsidRPr="001A7E21">
        <w:rPr>
          <w:rFonts w:ascii="Times New Roman" w:hAnsi="Times New Roman" w:cs="Times New Roman"/>
        </w:rPr>
        <w:t>1.</w:t>
      </w:r>
      <w:r w:rsidRPr="001A7E21">
        <w:rPr>
          <w:rFonts w:ascii="Times New Roman" w:hAnsi="Times New Roman" w:cs="Times New Roman"/>
        </w:rPr>
        <w:tab/>
        <w:t>That the request for a continuance is granted.</w:t>
      </w:r>
    </w:p>
    <w:p w14:paraId="3EFC5CB1" w14:textId="727CD341" w:rsidR="000A6543" w:rsidRPr="001A7E21" w:rsidRDefault="000A6543" w:rsidP="001A7E21">
      <w:pPr>
        <w:spacing w:line="360" w:lineRule="auto"/>
        <w:ind w:left="0" w:firstLine="0"/>
        <w:rPr>
          <w:rFonts w:ascii="Times New Roman" w:hAnsi="Times New Roman" w:cs="Times New Roman"/>
        </w:rPr>
      </w:pPr>
    </w:p>
    <w:p w14:paraId="39C16677" w14:textId="54C30612" w:rsidR="000A6543" w:rsidRPr="001A7E21" w:rsidRDefault="000A6543"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001A7E21">
        <w:rPr>
          <w:rFonts w:ascii="Times New Roman" w:hAnsi="Times New Roman" w:cs="Times New Roman"/>
        </w:rPr>
        <w:tab/>
      </w:r>
      <w:r w:rsidRPr="001A7E21">
        <w:rPr>
          <w:rFonts w:ascii="Times New Roman" w:hAnsi="Times New Roman" w:cs="Times New Roman"/>
        </w:rPr>
        <w:t>2.</w:t>
      </w:r>
      <w:r w:rsidRPr="001A7E21">
        <w:rPr>
          <w:rFonts w:ascii="Times New Roman" w:hAnsi="Times New Roman" w:cs="Times New Roman"/>
        </w:rPr>
        <w:tab/>
        <w:t>That the hearing scheduled to take place on September 8, 2021</w:t>
      </w:r>
      <w:r w:rsidR="001A7E21">
        <w:rPr>
          <w:rFonts w:ascii="Times New Roman" w:hAnsi="Times New Roman" w:cs="Times New Roman"/>
        </w:rPr>
        <w:t>,</w:t>
      </w:r>
      <w:r w:rsidRPr="001A7E21">
        <w:rPr>
          <w:rFonts w:ascii="Times New Roman" w:hAnsi="Times New Roman" w:cs="Times New Roman"/>
        </w:rPr>
        <w:t xml:space="preserve"> is cancelled.</w:t>
      </w:r>
    </w:p>
    <w:p w14:paraId="1270D942" w14:textId="0E4B7513" w:rsidR="000A6543" w:rsidRPr="001A7E21" w:rsidRDefault="000A6543" w:rsidP="001A7E21">
      <w:pPr>
        <w:spacing w:line="360" w:lineRule="auto"/>
        <w:ind w:left="0" w:firstLine="0"/>
        <w:rPr>
          <w:rFonts w:ascii="Times New Roman" w:hAnsi="Times New Roman" w:cs="Times New Roman"/>
        </w:rPr>
      </w:pPr>
    </w:p>
    <w:p w14:paraId="7FD700F0" w14:textId="5A16AFA8" w:rsidR="000A6543" w:rsidRPr="001A7E21" w:rsidRDefault="000A6543"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001A7E21">
        <w:rPr>
          <w:rFonts w:ascii="Times New Roman" w:hAnsi="Times New Roman" w:cs="Times New Roman"/>
        </w:rPr>
        <w:tab/>
      </w:r>
      <w:r w:rsidRPr="001A7E21">
        <w:rPr>
          <w:rFonts w:ascii="Times New Roman" w:hAnsi="Times New Roman" w:cs="Times New Roman"/>
        </w:rPr>
        <w:t>3.</w:t>
      </w:r>
      <w:r w:rsidRPr="001A7E21">
        <w:rPr>
          <w:rFonts w:ascii="Times New Roman" w:hAnsi="Times New Roman" w:cs="Times New Roman"/>
        </w:rPr>
        <w:tab/>
        <w:t xml:space="preserve">That the hearing shall be rescheduled for </w:t>
      </w:r>
      <w:r w:rsidRPr="001A7E21">
        <w:rPr>
          <w:rFonts w:ascii="Times New Roman" w:hAnsi="Times New Roman" w:cs="Times New Roman"/>
          <w:b/>
          <w:bCs/>
        </w:rPr>
        <w:t>September 29, 2021</w:t>
      </w:r>
      <w:r w:rsidR="001A7E21">
        <w:rPr>
          <w:rFonts w:ascii="Times New Roman" w:hAnsi="Times New Roman" w:cs="Times New Roman"/>
          <w:b/>
          <w:bCs/>
        </w:rPr>
        <w:t>,</w:t>
      </w:r>
      <w:r w:rsidRPr="001A7E21">
        <w:rPr>
          <w:rFonts w:ascii="Times New Roman" w:hAnsi="Times New Roman" w:cs="Times New Roman"/>
          <w:b/>
          <w:bCs/>
        </w:rPr>
        <w:t xml:space="preserve"> at 10:00</w:t>
      </w:r>
      <w:r w:rsidR="001A7E21">
        <w:rPr>
          <w:rFonts w:ascii="Times New Roman" w:hAnsi="Times New Roman" w:cs="Times New Roman"/>
          <w:b/>
          <w:bCs/>
        </w:rPr>
        <w:t> </w:t>
      </w:r>
      <w:r w:rsidRPr="001A7E21">
        <w:rPr>
          <w:rFonts w:ascii="Times New Roman" w:hAnsi="Times New Roman" w:cs="Times New Roman"/>
          <w:b/>
          <w:bCs/>
        </w:rPr>
        <w:t>a.m.</w:t>
      </w:r>
    </w:p>
    <w:p w14:paraId="11D4C7ED" w14:textId="2B068F50" w:rsidR="000A6543" w:rsidRPr="001A7E21" w:rsidRDefault="000A6543" w:rsidP="001A7E21">
      <w:pPr>
        <w:spacing w:line="360" w:lineRule="auto"/>
        <w:ind w:left="0" w:firstLine="0"/>
        <w:rPr>
          <w:rFonts w:ascii="Times New Roman" w:hAnsi="Times New Roman" w:cs="Times New Roman"/>
        </w:rPr>
      </w:pPr>
    </w:p>
    <w:p w14:paraId="35B4BD17" w14:textId="2707490F" w:rsidR="000A6543" w:rsidRPr="001A7E21" w:rsidRDefault="000A6543"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001A7E21">
        <w:rPr>
          <w:rFonts w:ascii="Times New Roman" w:hAnsi="Times New Roman" w:cs="Times New Roman"/>
        </w:rPr>
        <w:tab/>
      </w:r>
      <w:r w:rsidRPr="001A7E21">
        <w:rPr>
          <w:rFonts w:ascii="Times New Roman" w:hAnsi="Times New Roman" w:cs="Times New Roman"/>
        </w:rPr>
        <w:t>4.</w:t>
      </w:r>
      <w:r w:rsidRPr="001A7E21">
        <w:rPr>
          <w:rFonts w:ascii="Times New Roman" w:hAnsi="Times New Roman" w:cs="Times New Roman"/>
        </w:rPr>
        <w:tab/>
      </w:r>
      <w:r w:rsidR="001A7E21">
        <w:rPr>
          <w:rFonts w:ascii="Times New Roman" w:hAnsi="Times New Roman" w:cs="Times New Roman"/>
        </w:rPr>
        <w:t>That s</w:t>
      </w:r>
      <w:r w:rsidRPr="001A7E21">
        <w:rPr>
          <w:rFonts w:ascii="Times New Roman" w:hAnsi="Times New Roman" w:cs="Times New Roman"/>
        </w:rPr>
        <w:t xml:space="preserve">hould the parties require additional time for settlement discussions, a request for a further continuance shall include a proposal for further proceedings, which may include a proposal for status reports or a prehearing </w:t>
      </w:r>
      <w:r w:rsidR="00F737EE" w:rsidRPr="001A7E21">
        <w:rPr>
          <w:rFonts w:ascii="Times New Roman" w:hAnsi="Times New Roman" w:cs="Times New Roman"/>
        </w:rPr>
        <w:t>conference</w:t>
      </w:r>
      <w:r w:rsidRPr="001A7E21">
        <w:rPr>
          <w:rFonts w:ascii="Times New Roman" w:hAnsi="Times New Roman" w:cs="Times New Roman"/>
        </w:rPr>
        <w:t xml:space="preserve"> in lieu of an evidentiary hearing.</w:t>
      </w:r>
    </w:p>
    <w:p w14:paraId="3BCD6F6C" w14:textId="53384585" w:rsidR="000A6543" w:rsidRPr="001A7E21" w:rsidRDefault="000A6543" w:rsidP="001A7E21">
      <w:pPr>
        <w:spacing w:line="360" w:lineRule="auto"/>
        <w:ind w:left="0" w:firstLine="0"/>
        <w:rPr>
          <w:rFonts w:ascii="Times New Roman" w:hAnsi="Times New Roman" w:cs="Times New Roman"/>
        </w:rPr>
      </w:pPr>
    </w:p>
    <w:p w14:paraId="30CFE8F7" w14:textId="71F71A77" w:rsidR="000A6543" w:rsidRPr="001A7E21" w:rsidRDefault="000A6543"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001A7E21">
        <w:rPr>
          <w:rFonts w:ascii="Times New Roman" w:hAnsi="Times New Roman" w:cs="Times New Roman"/>
        </w:rPr>
        <w:tab/>
      </w:r>
      <w:r w:rsidR="00850DB6" w:rsidRPr="001A7E21">
        <w:rPr>
          <w:rFonts w:ascii="Times New Roman" w:hAnsi="Times New Roman" w:cs="Times New Roman"/>
        </w:rPr>
        <w:t>5</w:t>
      </w:r>
      <w:r w:rsidRPr="001A7E21">
        <w:rPr>
          <w:rFonts w:ascii="Times New Roman" w:hAnsi="Times New Roman" w:cs="Times New Roman"/>
        </w:rPr>
        <w:t>.</w:t>
      </w:r>
      <w:r w:rsidRPr="001A7E21">
        <w:rPr>
          <w:rFonts w:ascii="Times New Roman" w:hAnsi="Times New Roman" w:cs="Times New Roman"/>
        </w:rPr>
        <w:tab/>
        <w:t>That the parties are reminded that Commission policy encourages settlement and that they should continue to communicate with each other in an attempt to resolve their dispute.</w:t>
      </w:r>
    </w:p>
    <w:p w14:paraId="2C2E5B6F" w14:textId="09767FDA" w:rsidR="000A6543" w:rsidRPr="001A7E21" w:rsidRDefault="000A6543" w:rsidP="001A7E21">
      <w:pPr>
        <w:spacing w:line="360" w:lineRule="auto"/>
        <w:ind w:left="0" w:firstLine="0"/>
        <w:rPr>
          <w:rFonts w:ascii="Times New Roman" w:hAnsi="Times New Roman" w:cs="Times New Roman"/>
        </w:rPr>
      </w:pPr>
    </w:p>
    <w:p w14:paraId="22138F76" w14:textId="56C21222" w:rsidR="000A6543" w:rsidRDefault="000A6543" w:rsidP="001A7E21">
      <w:pPr>
        <w:spacing w:line="360" w:lineRule="auto"/>
        <w:ind w:left="0" w:firstLine="0"/>
        <w:rPr>
          <w:rFonts w:ascii="Times New Roman" w:hAnsi="Times New Roman" w:cs="Times New Roman"/>
        </w:rPr>
      </w:pPr>
      <w:r w:rsidRPr="001A7E21">
        <w:rPr>
          <w:rFonts w:ascii="Times New Roman" w:hAnsi="Times New Roman" w:cs="Times New Roman"/>
        </w:rPr>
        <w:tab/>
      </w:r>
      <w:r w:rsidR="001A7E21">
        <w:rPr>
          <w:rFonts w:ascii="Times New Roman" w:hAnsi="Times New Roman" w:cs="Times New Roman"/>
        </w:rPr>
        <w:tab/>
      </w:r>
      <w:r w:rsidR="00850DB6" w:rsidRPr="001A7E21">
        <w:rPr>
          <w:rFonts w:ascii="Times New Roman" w:hAnsi="Times New Roman" w:cs="Times New Roman"/>
        </w:rPr>
        <w:t>6</w:t>
      </w:r>
      <w:r w:rsidRPr="001A7E21">
        <w:rPr>
          <w:rFonts w:ascii="Times New Roman" w:hAnsi="Times New Roman" w:cs="Times New Roman"/>
        </w:rPr>
        <w:t>.</w:t>
      </w:r>
      <w:r w:rsidRPr="001A7E21">
        <w:rPr>
          <w:rFonts w:ascii="Times New Roman" w:hAnsi="Times New Roman" w:cs="Times New Roman"/>
        </w:rPr>
        <w:tab/>
        <w:t>That all other provisions of the August 2, 2021 Prehearing Order remain in effect.</w:t>
      </w:r>
    </w:p>
    <w:p w14:paraId="6E3E79A4" w14:textId="6DCD79DE" w:rsidR="001A7E21" w:rsidRDefault="001A7E21" w:rsidP="001A7E21">
      <w:pPr>
        <w:spacing w:line="360" w:lineRule="auto"/>
        <w:ind w:left="0" w:firstLine="0"/>
        <w:rPr>
          <w:rFonts w:ascii="Times New Roman" w:hAnsi="Times New Roman" w:cs="Times New Roman"/>
        </w:rPr>
      </w:pPr>
    </w:p>
    <w:p w14:paraId="7EC92C0F" w14:textId="06AC49BE" w:rsidR="001A7E21" w:rsidRDefault="001A7E21" w:rsidP="001A7E21">
      <w:pPr>
        <w:spacing w:line="360" w:lineRule="auto"/>
        <w:ind w:left="0" w:firstLine="0"/>
        <w:rPr>
          <w:rFonts w:ascii="Times New Roman" w:hAnsi="Times New Roman" w:cs="Times New Roman"/>
        </w:rPr>
      </w:pPr>
    </w:p>
    <w:p w14:paraId="7B6B514F" w14:textId="1C9006BE" w:rsidR="001A7E21" w:rsidRPr="001A7E21" w:rsidRDefault="001A7E21" w:rsidP="001A7E21">
      <w:pPr>
        <w:autoSpaceDE/>
        <w:autoSpaceDN/>
        <w:ind w:left="0" w:firstLine="0"/>
        <w:rPr>
          <w:rFonts w:ascii="Times New Roman" w:hAnsi="Times New Roman" w:cstheme="minorBidi"/>
        </w:rPr>
      </w:pPr>
      <w:r w:rsidRPr="001A7E21">
        <w:rPr>
          <w:rFonts w:ascii="Times New Roman" w:hAnsi="Times New Roman" w:cstheme="minorBidi"/>
        </w:rPr>
        <w:t xml:space="preserve">Date:  </w:t>
      </w:r>
      <w:r>
        <w:rPr>
          <w:rFonts w:ascii="Times New Roman" w:hAnsi="Times New Roman" w:cstheme="minorBidi"/>
          <w:u w:val="single"/>
        </w:rPr>
        <w:t xml:space="preserve">September </w:t>
      </w:r>
      <w:r w:rsidRPr="001A7E21">
        <w:rPr>
          <w:rFonts w:ascii="Times New Roman" w:hAnsi="Times New Roman" w:cstheme="minorBidi"/>
          <w:u w:val="single"/>
        </w:rPr>
        <w:t xml:space="preserve">1, 2021 </w:t>
      </w:r>
      <w:r w:rsidRPr="001A7E21">
        <w:rPr>
          <w:rFonts w:ascii="Times New Roman" w:eastAsiaTheme="minorHAnsi" w:hAnsi="Times New Roman" w:cstheme="minorBidi"/>
        </w:rPr>
        <w:tab/>
      </w:r>
      <w:r w:rsidRPr="001A7E21">
        <w:rPr>
          <w:rFonts w:ascii="Times New Roman" w:eastAsiaTheme="minorHAnsi" w:hAnsi="Times New Roman" w:cstheme="minorBidi"/>
        </w:rPr>
        <w:tab/>
      </w:r>
      <w:r w:rsidRPr="001A7E21">
        <w:rPr>
          <w:rFonts w:ascii="Times New Roman" w:eastAsiaTheme="minorHAnsi" w:hAnsi="Times New Roman" w:cstheme="minorBidi"/>
        </w:rPr>
        <w:tab/>
      </w:r>
      <w:r w:rsidRPr="001A7E21">
        <w:rPr>
          <w:rFonts w:ascii="Times New Roman" w:eastAsiaTheme="minorHAnsi" w:hAnsi="Times New Roman" w:cstheme="minorBidi"/>
        </w:rPr>
        <w:tab/>
      </w:r>
      <w:r w:rsidRPr="001A7E21">
        <w:rPr>
          <w:rFonts w:ascii="Times New Roman" w:hAnsi="Times New Roman" w:cstheme="minorBidi"/>
          <w:u w:val="single"/>
        </w:rPr>
        <w:tab/>
      </w:r>
      <w:r w:rsidRPr="001A7E21">
        <w:rPr>
          <w:rFonts w:ascii="Times New Roman" w:hAnsi="Times New Roman" w:cstheme="minorBidi"/>
          <w:u w:val="single"/>
        </w:rPr>
        <w:tab/>
        <w:t>/s/</w:t>
      </w:r>
      <w:r w:rsidRPr="001A7E21">
        <w:rPr>
          <w:rFonts w:ascii="Times New Roman" w:hAnsi="Times New Roman" w:cstheme="minorBidi"/>
          <w:u w:val="single"/>
        </w:rPr>
        <w:tab/>
      </w:r>
      <w:r w:rsidRPr="001A7E21">
        <w:rPr>
          <w:rFonts w:ascii="Times New Roman" w:hAnsi="Times New Roman" w:cstheme="minorBidi"/>
          <w:u w:val="single"/>
        </w:rPr>
        <w:tab/>
      </w:r>
      <w:r w:rsidRPr="001A7E21">
        <w:rPr>
          <w:rFonts w:ascii="Times New Roman" w:hAnsi="Times New Roman" w:cstheme="minorBidi"/>
          <w:u w:val="single"/>
        </w:rPr>
        <w:tab/>
      </w:r>
      <w:r w:rsidRPr="001A7E21">
        <w:rPr>
          <w:rFonts w:ascii="Times New Roman" w:hAnsi="Times New Roman" w:cstheme="minorBidi"/>
          <w:u w:val="single"/>
        </w:rPr>
        <w:tab/>
      </w:r>
    </w:p>
    <w:p w14:paraId="5F1B2DDF" w14:textId="77777777" w:rsidR="001A7E21" w:rsidRPr="001A7E21" w:rsidRDefault="001A7E21" w:rsidP="001A7E21">
      <w:pPr>
        <w:autoSpaceDE/>
        <w:autoSpaceDN/>
        <w:ind w:left="0" w:firstLine="0"/>
        <w:rPr>
          <w:rFonts w:ascii="Times New Roman" w:eastAsiaTheme="minorHAnsi" w:hAnsi="Times New Roman" w:cstheme="minorBidi"/>
          <w:szCs w:val="22"/>
        </w:rPr>
      </w:pPr>
      <w:r w:rsidRPr="001A7E21">
        <w:rPr>
          <w:rFonts w:ascii="Times New Roman" w:hAnsi="Times New Roman" w:cstheme="minorBidi"/>
        </w:rPr>
        <w:tab/>
      </w:r>
      <w:r w:rsidRPr="001A7E21">
        <w:rPr>
          <w:rFonts w:ascii="Times New Roman" w:hAnsi="Times New Roman" w:cstheme="minorBidi"/>
        </w:rPr>
        <w:tab/>
      </w:r>
      <w:r w:rsidRPr="001A7E21">
        <w:rPr>
          <w:rFonts w:ascii="Times New Roman" w:hAnsi="Times New Roman" w:cstheme="minorBidi"/>
        </w:rPr>
        <w:tab/>
      </w:r>
      <w:r w:rsidRPr="001A7E21">
        <w:rPr>
          <w:rFonts w:ascii="Times New Roman" w:hAnsi="Times New Roman" w:cstheme="minorBidi"/>
        </w:rPr>
        <w:tab/>
      </w:r>
      <w:r w:rsidRPr="001A7E21">
        <w:rPr>
          <w:rFonts w:ascii="Times New Roman" w:hAnsi="Times New Roman" w:cstheme="minorBidi"/>
        </w:rPr>
        <w:tab/>
      </w:r>
      <w:r w:rsidRPr="001A7E21">
        <w:rPr>
          <w:rFonts w:ascii="Times New Roman" w:hAnsi="Times New Roman" w:cstheme="minorBidi"/>
        </w:rPr>
        <w:tab/>
      </w:r>
      <w:r w:rsidRPr="001A7E21">
        <w:rPr>
          <w:rFonts w:ascii="Times New Roman" w:hAnsi="Times New Roman" w:cstheme="minorBidi"/>
        </w:rPr>
        <w:tab/>
      </w:r>
      <w:r w:rsidRPr="001A7E21">
        <w:rPr>
          <w:rFonts w:ascii="Times New Roman" w:eastAsiaTheme="minorHAnsi" w:hAnsi="Times New Roman" w:cstheme="minorBidi"/>
          <w:szCs w:val="22"/>
        </w:rPr>
        <w:t>Mary D. Long</w:t>
      </w:r>
    </w:p>
    <w:p w14:paraId="6567D951" w14:textId="77777777" w:rsidR="001A7E21" w:rsidRDefault="001A7E21" w:rsidP="001A7E21">
      <w:pPr>
        <w:autoSpaceDE/>
        <w:autoSpaceDN/>
        <w:ind w:left="0" w:firstLine="0"/>
        <w:rPr>
          <w:rFonts w:ascii="Times New Roman" w:eastAsiaTheme="minorHAnsi" w:hAnsi="Times New Roman" w:cstheme="minorBidi"/>
          <w:szCs w:val="22"/>
        </w:rPr>
        <w:sectPr w:rsidR="001A7E21" w:rsidSect="00542B8D">
          <w:footerReference w:type="default" r:id="rId7"/>
          <w:pgSz w:w="12240" w:h="15840"/>
          <w:pgMar w:top="1440" w:right="1440" w:bottom="1440" w:left="1440" w:header="720" w:footer="720" w:gutter="0"/>
          <w:cols w:space="720"/>
          <w:titlePg/>
          <w:docGrid w:linePitch="360"/>
        </w:sectPr>
      </w:pPr>
      <w:r w:rsidRPr="001A7E21">
        <w:rPr>
          <w:rFonts w:ascii="Times New Roman" w:eastAsiaTheme="minorHAnsi" w:hAnsi="Times New Roman" w:cstheme="minorBidi"/>
          <w:szCs w:val="22"/>
        </w:rPr>
        <w:tab/>
      </w:r>
      <w:r w:rsidRPr="001A7E21">
        <w:rPr>
          <w:rFonts w:ascii="Times New Roman" w:eastAsiaTheme="minorHAnsi" w:hAnsi="Times New Roman" w:cstheme="minorBidi"/>
          <w:szCs w:val="22"/>
        </w:rPr>
        <w:tab/>
      </w:r>
      <w:r w:rsidRPr="001A7E21">
        <w:rPr>
          <w:rFonts w:ascii="Times New Roman" w:eastAsiaTheme="minorHAnsi" w:hAnsi="Times New Roman" w:cstheme="minorBidi"/>
          <w:szCs w:val="22"/>
        </w:rPr>
        <w:tab/>
      </w:r>
      <w:r w:rsidRPr="001A7E21">
        <w:rPr>
          <w:rFonts w:ascii="Times New Roman" w:eastAsiaTheme="minorHAnsi" w:hAnsi="Times New Roman" w:cstheme="minorBidi"/>
          <w:szCs w:val="22"/>
        </w:rPr>
        <w:tab/>
      </w:r>
      <w:r w:rsidRPr="001A7E21">
        <w:rPr>
          <w:rFonts w:ascii="Times New Roman" w:eastAsiaTheme="minorHAnsi" w:hAnsi="Times New Roman" w:cstheme="minorBidi"/>
          <w:szCs w:val="22"/>
        </w:rPr>
        <w:tab/>
      </w:r>
      <w:r w:rsidRPr="001A7E21">
        <w:rPr>
          <w:rFonts w:ascii="Times New Roman" w:eastAsiaTheme="minorHAnsi" w:hAnsi="Times New Roman" w:cstheme="minorBidi"/>
          <w:szCs w:val="22"/>
        </w:rPr>
        <w:tab/>
      </w:r>
      <w:r w:rsidRPr="001A7E21">
        <w:rPr>
          <w:rFonts w:ascii="Times New Roman" w:eastAsiaTheme="minorHAnsi" w:hAnsi="Times New Roman" w:cstheme="minorBidi"/>
          <w:szCs w:val="22"/>
        </w:rPr>
        <w:tab/>
        <w:t>Administrative Law Judge</w:t>
      </w:r>
    </w:p>
    <w:p w14:paraId="2CD60571" w14:textId="77777777" w:rsidR="001A7E21" w:rsidRPr="001A7E21" w:rsidRDefault="001A7E21" w:rsidP="001A7E21">
      <w:pPr>
        <w:autoSpaceDE/>
        <w:autoSpaceDN/>
        <w:spacing w:after="160" w:line="259" w:lineRule="auto"/>
        <w:ind w:left="0" w:firstLine="0"/>
        <w:rPr>
          <w:rFonts w:ascii="Calibri" w:hAnsi="Calibri" w:cs="Times New Roman"/>
          <w:sz w:val="22"/>
          <w:szCs w:val="22"/>
        </w:rPr>
      </w:pPr>
      <w:r w:rsidRPr="001A7E21">
        <w:rPr>
          <w:rFonts w:ascii="Microsoft Sans Serif" w:eastAsia="Microsoft Sans Serif" w:hAnsi="Microsoft Sans Serif" w:cs="Microsoft Sans Serif"/>
          <w:b/>
          <w:szCs w:val="22"/>
          <w:u w:val="single"/>
        </w:rPr>
        <w:lastRenderedPageBreak/>
        <w:t>C-2021-3024389 - JOEL WILKES v. DUQUESNE LIGHT COMPANY</w:t>
      </w:r>
      <w:r w:rsidRPr="001A7E21">
        <w:rPr>
          <w:rFonts w:ascii="Microsoft Sans Serif" w:eastAsia="Microsoft Sans Serif" w:hAnsi="Microsoft Sans Serif" w:cs="Microsoft Sans Serif"/>
          <w:b/>
          <w:szCs w:val="22"/>
          <w:u w:val="single"/>
        </w:rPr>
        <w:cr/>
      </w:r>
      <w:r w:rsidRPr="001A7E21">
        <w:rPr>
          <w:rFonts w:ascii="Microsoft Sans Serif" w:eastAsia="Microsoft Sans Serif" w:hAnsi="Microsoft Sans Serif" w:cs="Microsoft Sans Serif"/>
          <w:b/>
          <w:szCs w:val="22"/>
          <w:u w:val="single"/>
        </w:rPr>
        <w:cr/>
      </w:r>
      <w:r w:rsidRPr="001A7E21">
        <w:rPr>
          <w:rFonts w:ascii="Microsoft Sans Serif" w:eastAsia="Microsoft Sans Serif" w:hAnsi="Microsoft Sans Serif" w:cs="Microsoft Sans Serif"/>
          <w:szCs w:val="22"/>
        </w:rPr>
        <w:t xml:space="preserve">JOEL WILKES </w:t>
      </w:r>
      <w:r w:rsidRPr="001A7E21">
        <w:rPr>
          <w:rFonts w:ascii="Microsoft Sans Serif" w:eastAsia="Microsoft Sans Serif" w:hAnsi="Microsoft Sans Serif" w:cs="Microsoft Sans Serif"/>
          <w:szCs w:val="22"/>
        </w:rPr>
        <w:cr/>
        <w:t>1204 SHEFFIELD STREET</w:t>
      </w:r>
      <w:r w:rsidRPr="001A7E21">
        <w:rPr>
          <w:rFonts w:ascii="Microsoft Sans Serif" w:eastAsia="Microsoft Sans Serif" w:hAnsi="Microsoft Sans Serif" w:cs="Microsoft Sans Serif"/>
          <w:szCs w:val="22"/>
        </w:rPr>
        <w:cr/>
        <w:t>PITTSBURGH PA  15233</w:t>
      </w:r>
      <w:r w:rsidRPr="001A7E21">
        <w:rPr>
          <w:rFonts w:ascii="Microsoft Sans Serif" w:eastAsia="Microsoft Sans Serif" w:hAnsi="Microsoft Sans Serif" w:cs="Microsoft Sans Serif"/>
          <w:szCs w:val="22"/>
        </w:rPr>
        <w:cr/>
      </w:r>
      <w:r w:rsidRPr="001A7E21">
        <w:rPr>
          <w:rFonts w:ascii="Microsoft Sans Serif" w:eastAsia="Microsoft Sans Serif" w:hAnsi="Microsoft Sans Serif" w:cs="Microsoft Sans Serif"/>
          <w:b/>
          <w:bCs/>
          <w:szCs w:val="22"/>
        </w:rPr>
        <w:t>412.996.0591</w:t>
      </w:r>
      <w:r w:rsidRPr="001A7E21">
        <w:rPr>
          <w:rFonts w:ascii="Microsoft Sans Serif" w:eastAsia="Microsoft Sans Serif" w:hAnsi="Microsoft Sans Serif" w:cs="Microsoft Sans Serif"/>
          <w:b/>
          <w:bCs/>
          <w:szCs w:val="22"/>
        </w:rPr>
        <w:cr/>
      </w:r>
      <w:r w:rsidRPr="001A7E21">
        <w:rPr>
          <w:rFonts w:ascii="Microsoft Sans Serif" w:eastAsia="Microsoft Sans Serif" w:hAnsi="Microsoft Sans Serif" w:cs="Microsoft Sans Serif"/>
          <w:szCs w:val="22"/>
        </w:rPr>
        <w:t>Joelwilkes_2@yahoo.com</w:t>
      </w:r>
      <w:r w:rsidRPr="001A7E21">
        <w:rPr>
          <w:rFonts w:ascii="Microsoft Sans Serif" w:eastAsia="Microsoft Sans Serif" w:hAnsi="Microsoft Sans Serif" w:cs="Microsoft Sans Serif"/>
          <w:szCs w:val="22"/>
        </w:rPr>
        <w:cr/>
        <w:t xml:space="preserve"> </w:t>
      </w:r>
      <w:r w:rsidRPr="001A7E21">
        <w:rPr>
          <w:rFonts w:ascii="Microsoft Sans Serif" w:eastAsia="Microsoft Sans Serif" w:hAnsi="Microsoft Sans Serif" w:cs="Microsoft Sans Serif"/>
          <w:szCs w:val="22"/>
        </w:rPr>
        <w:cr/>
        <w:t>EMILY M FARAH COUNSEL</w:t>
      </w:r>
      <w:r w:rsidRPr="001A7E21">
        <w:rPr>
          <w:rFonts w:ascii="Microsoft Sans Serif" w:eastAsia="Microsoft Sans Serif" w:hAnsi="Microsoft Sans Serif" w:cs="Microsoft Sans Serif"/>
          <w:szCs w:val="22"/>
        </w:rPr>
        <w:cr/>
        <w:t>DUQUESNE LIGHT COMPANY</w:t>
      </w:r>
      <w:r w:rsidRPr="001A7E21">
        <w:rPr>
          <w:rFonts w:ascii="Microsoft Sans Serif" w:eastAsia="Microsoft Sans Serif" w:hAnsi="Microsoft Sans Serif" w:cs="Microsoft Sans Serif"/>
          <w:szCs w:val="22"/>
        </w:rPr>
        <w:cr/>
        <w:t>411 SEVENTH AVENUE</w:t>
      </w:r>
      <w:r w:rsidRPr="001A7E21">
        <w:rPr>
          <w:rFonts w:ascii="Microsoft Sans Serif" w:eastAsia="Microsoft Sans Serif" w:hAnsi="Microsoft Sans Serif" w:cs="Microsoft Sans Serif"/>
          <w:szCs w:val="22"/>
        </w:rPr>
        <w:cr/>
        <w:t>PITTSBURGH PA  15219</w:t>
      </w:r>
      <w:r w:rsidRPr="001A7E21">
        <w:rPr>
          <w:rFonts w:ascii="Microsoft Sans Serif" w:eastAsia="Microsoft Sans Serif" w:hAnsi="Microsoft Sans Serif" w:cs="Microsoft Sans Serif"/>
          <w:szCs w:val="22"/>
        </w:rPr>
        <w:cr/>
      </w:r>
      <w:r w:rsidRPr="001A7E21">
        <w:rPr>
          <w:rFonts w:ascii="Microsoft Sans Serif" w:eastAsia="Microsoft Sans Serif" w:hAnsi="Microsoft Sans Serif" w:cs="Microsoft Sans Serif"/>
          <w:b/>
          <w:bCs/>
          <w:szCs w:val="22"/>
        </w:rPr>
        <w:t>412.393.6431</w:t>
      </w:r>
      <w:r w:rsidRPr="001A7E21">
        <w:rPr>
          <w:rFonts w:ascii="Microsoft Sans Serif" w:eastAsia="Microsoft Sans Serif" w:hAnsi="Microsoft Sans Serif" w:cs="Microsoft Sans Serif"/>
          <w:szCs w:val="22"/>
        </w:rPr>
        <w:cr/>
        <w:t>efarah@duqlight.com</w:t>
      </w:r>
      <w:r w:rsidRPr="001A7E21">
        <w:rPr>
          <w:rFonts w:ascii="Microsoft Sans Serif" w:eastAsia="Microsoft Sans Serif" w:hAnsi="Microsoft Sans Serif" w:cs="Microsoft Sans Serif"/>
          <w:szCs w:val="22"/>
        </w:rPr>
        <w:cr/>
        <w:t>Accepts eService</w:t>
      </w:r>
    </w:p>
    <w:p w14:paraId="30BBACB0" w14:textId="51091B44" w:rsidR="001A7E21" w:rsidRPr="001A7E21" w:rsidRDefault="001A7E21" w:rsidP="001A7E21">
      <w:pPr>
        <w:autoSpaceDE/>
        <w:autoSpaceDN/>
        <w:ind w:left="0" w:firstLine="0"/>
        <w:rPr>
          <w:rFonts w:ascii="Times New Roman" w:eastAsiaTheme="minorHAnsi" w:hAnsi="Times New Roman" w:cstheme="minorBidi"/>
          <w:szCs w:val="22"/>
        </w:rPr>
      </w:pPr>
    </w:p>
    <w:p w14:paraId="1A95AF1B" w14:textId="77777777" w:rsidR="001A7E21" w:rsidRPr="001A7E21" w:rsidRDefault="001A7E21" w:rsidP="001A7E21">
      <w:pPr>
        <w:spacing w:line="360" w:lineRule="auto"/>
        <w:ind w:left="0" w:firstLine="0"/>
        <w:rPr>
          <w:rFonts w:ascii="Times New Roman" w:hAnsi="Times New Roman" w:cs="Times New Roman"/>
        </w:rPr>
      </w:pPr>
    </w:p>
    <w:sectPr w:rsidR="001A7E21" w:rsidRPr="001A7E21" w:rsidSect="00542B8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2479" w14:textId="77777777" w:rsidR="00E34E80" w:rsidRDefault="00E34E80" w:rsidP="000A6543">
      <w:r>
        <w:separator/>
      </w:r>
    </w:p>
  </w:endnote>
  <w:endnote w:type="continuationSeparator" w:id="0">
    <w:p w14:paraId="37F5ECB7" w14:textId="77777777" w:rsidR="00E34E80" w:rsidRDefault="00E34E80" w:rsidP="000A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315670"/>
      <w:docPartObj>
        <w:docPartGallery w:val="Page Numbers (Bottom of Page)"/>
        <w:docPartUnique/>
      </w:docPartObj>
    </w:sdtPr>
    <w:sdtEndPr>
      <w:rPr>
        <w:noProof/>
      </w:rPr>
    </w:sdtEndPr>
    <w:sdtContent>
      <w:p w14:paraId="30A20EFD" w14:textId="4793154A" w:rsidR="00542B8D" w:rsidRDefault="00542B8D">
        <w:pPr>
          <w:pStyle w:val="Footer"/>
          <w:jc w:val="center"/>
        </w:pPr>
        <w:r w:rsidRPr="001A7E21">
          <w:rPr>
            <w:rFonts w:ascii="Times New Roman" w:hAnsi="Times New Roman" w:cs="Times New Roman"/>
            <w:sz w:val="20"/>
            <w:szCs w:val="20"/>
          </w:rPr>
          <w:fldChar w:fldCharType="begin"/>
        </w:r>
        <w:r w:rsidRPr="001A7E21">
          <w:rPr>
            <w:rFonts w:ascii="Times New Roman" w:hAnsi="Times New Roman" w:cs="Times New Roman"/>
            <w:sz w:val="20"/>
            <w:szCs w:val="20"/>
          </w:rPr>
          <w:instrText xml:space="preserve"> PAGE   \* MERGEFORMAT </w:instrText>
        </w:r>
        <w:r w:rsidRPr="001A7E21">
          <w:rPr>
            <w:rFonts w:ascii="Times New Roman" w:hAnsi="Times New Roman" w:cs="Times New Roman"/>
            <w:sz w:val="20"/>
            <w:szCs w:val="20"/>
          </w:rPr>
          <w:fldChar w:fldCharType="separate"/>
        </w:r>
        <w:r w:rsidRPr="001A7E21">
          <w:rPr>
            <w:rFonts w:ascii="Times New Roman" w:hAnsi="Times New Roman" w:cs="Times New Roman"/>
            <w:noProof/>
            <w:sz w:val="20"/>
            <w:szCs w:val="20"/>
          </w:rPr>
          <w:t>2</w:t>
        </w:r>
        <w:r w:rsidRPr="001A7E2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04FE" w14:textId="77777777" w:rsidR="00E34E80" w:rsidRDefault="00E34E80" w:rsidP="000A6543">
      <w:r>
        <w:separator/>
      </w:r>
    </w:p>
  </w:footnote>
  <w:footnote w:type="continuationSeparator" w:id="0">
    <w:p w14:paraId="6F051F85" w14:textId="77777777" w:rsidR="00E34E80" w:rsidRDefault="00E34E80" w:rsidP="000A6543">
      <w:r>
        <w:continuationSeparator/>
      </w:r>
    </w:p>
  </w:footnote>
  <w:footnote w:id="1">
    <w:p w14:paraId="73344AAC" w14:textId="01E9AA26" w:rsidR="000A6543" w:rsidRPr="001A7E21" w:rsidRDefault="000A6543" w:rsidP="001A7E21">
      <w:pPr>
        <w:pStyle w:val="FootnoteText"/>
      </w:pPr>
      <w:r w:rsidRPr="001A7E21">
        <w:rPr>
          <w:rStyle w:val="FootnoteReference"/>
        </w:rPr>
        <w:footnoteRef/>
      </w:r>
      <w:r w:rsidRPr="001A7E21">
        <w:t xml:space="preserve"> </w:t>
      </w:r>
      <w:r w:rsidRPr="001A7E21">
        <w:tab/>
        <w:t xml:space="preserve">Although Ms. Farah’s email noted that the Complainant is represented by counsel, as of </w:t>
      </w:r>
      <w:r w:rsidR="000056F7" w:rsidRPr="001A7E21">
        <w:t>this</w:t>
      </w:r>
      <w:r w:rsidRPr="001A7E21">
        <w:t xml:space="preserve"> writing, no attorney has entered an appearance on behalf of Mr. Wilkes.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43"/>
    <w:rsid w:val="00004C37"/>
    <w:rsid w:val="000056F7"/>
    <w:rsid w:val="000066B3"/>
    <w:rsid w:val="00066D87"/>
    <w:rsid w:val="00083973"/>
    <w:rsid w:val="000A6543"/>
    <w:rsid w:val="000E3EDE"/>
    <w:rsid w:val="00107E82"/>
    <w:rsid w:val="001A21B6"/>
    <w:rsid w:val="001A7E21"/>
    <w:rsid w:val="001B1CBA"/>
    <w:rsid w:val="001D2AF7"/>
    <w:rsid w:val="00207743"/>
    <w:rsid w:val="00213167"/>
    <w:rsid w:val="002512F9"/>
    <w:rsid w:val="00267405"/>
    <w:rsid w:val="002A4E71"/>
    <w:rsid w:val="003145FA"/>
    <w:rsid w:val="00367A41"/>
    <w:rsid w:val="00393C92"/>
    <w:rsid w:val="003A1A41"/>
    <w:rsid w:val="003A3E09"/>
    <w:rsid w:val="00417566"/>
    <w:rsid w:val="004509E7"/>
    <w:rsid w:val="004D523C"/>
    <w:rsid w:val="004F73BE"/>
    <w:rsid w:val="00542B8D"/>
    <w:rsid w:val="005A1C17"/>
    <w:rsid w:val="005A2ABA"/>
    <w:rsid w:val="005D180A"/>
    <w:rsid w:val="005E2DBD"/>
    <w:rsid w:val="005E7B69"/>
    <w:rsid w:val="00613EA9"/>
    <w:rsid w:val="0061775F"/>
    <w:rsid w:val="00696523"/>
    <w:rsid w:val="00696C0D"/>
    <w:rsid w:val="006C6A0D"/>
    <w:rsid w:val="006F0329"/>
    <w:rsid w:val="00700807"/>
    <w:rsid w:val="00710B93"/>
    <w:rsid w:val="00712E58"/>
    <w:rsid w:val="007407AC"/>
    <w:rsid w:val="00755D72"/>
    <w:rsid w:val="00792796"/>
    <w:rsid w:val="00796B64"/>
    <w:rsid w:val="007E6779"/>
    <w:rsid w:val="00820B4C"/>
    <w:rsid w:val="0083239D"/>
    <w:rsid w:val="00850DB6"/>
    <w:rsid w:val="008529D2"/>
    <w:rsid w:val="0088105E"/>
    <w:rsid w:val="00917DCA"/>
    <w:rsid w:val="00926DE3"/>
    <w:rsid w:val="009C7C72"/>
    <w:rsid w:val="00A47096"/>
    <w:rsid w:val="00AA2EC5"/>
    <w:rsid w:val="00AB4C73"/>
    <w:rsid w:val="00AD27C0"/>
    <w:rsid w:val="00AE6F47"/>
    <w:rsid w:val="00B91E47"/>
    <w:rsid w:val="00BC6B21"/>
    <w:rsid w:val="00C04D8A"/>
    <w:rsid w:val="00C65884"/>
    <w:rsid w:val="00C87E57"/>
    <w:rsid w:val="00CE2D91"/>
    <w:rsid w:val="00CF6143"/>
    <w:rsid w:val="00D14843"/>
    <w:rsid w:val="00D54E3C"/>
    <w:rsid w:val="00D60D62"/>
    <w:rsid w:val="00DD5C37"/>
    <w:rsid w:val="00DF35D9"/>
    <w:rsid w:val="00E34E80"/>
    <w:rsid w:val="00E4239A"/>
    <w:rsid w:val="00EB027A"/>
    <w:rsid w:val="00EC1CBA"/>
    <w:rsid w:val="00EE7801"/>
    <w:rsid w:val="00F11A19"/>
    <w:rsid w:val="00F16554"/>
    <w:rsid w:val="00F544E1"/>
    <w:rsid w:val="00F737E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F025"/>
  <w15:chartTrackingRefBased/>
  <w15:docId w15:val="{BE78663A-41A8-4BE9-A9F6-ED5BA12F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43"/>
    <w:pPr>
      <w:autoSpaceDE w:val="0"/>
      <w:autoSpaceDN w:val="0"/>
      <w:spacing w:line="240" w:lineRule="auto"/>
      <w:ind w:left="1008" w:hanging="1008"/>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1A7E21"/>
    <w:pPr>
      <w:ind w:left="0" w:firstLine="720"/>
    </w:pPr>
    <w:rPr>
      <w:rFonts w:ascii="Times New Roman" w:hAnsi="Times New Roman" w:cs="Times New Roman"/>
      <w:sz w:val="20"/>
    </w:rPr>
  </w:style>
  <w:style w:type="character" w:customStyle="1" w:styleId="FootnoteTextChar">
    <w:name w:val="Footnote Text Char"/>
    <w:basedOn w:val="DefaultParagraphFont"/>
    <w:link w:val="FootnoteText"/>
    <w:uiPriority w:val="99"/>
    <w:rsid w:val="001A7E21"/>
    <w:rPr>
      <w:rFonts w:eastAsia="Times New Roman"/>
      <w:sz w:val="20"/>
      <w:szCs w:val="24"/>
    </w:rPr>
  </w:style>
  <w:style w:type="paragraph" w:styleId="EnvelopeReturn">
    <w:name w:val="envelope return"/>
    <w:basedOn w:val="Normal"/>
    <w:uiPriority w:val="99"/>
    <w:semiHidden/>
    <w:unhideWhenUsed/>
    <w:rsid w:val="00AE6F47"/>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0A6543"/>
    <w:rPr>
      <w:vertAlign w:val="superscript"/>
    </w:rPr>
  </w:style>
  <w:style w:type="paragraph" w:styleId="Header">
    <w:name w:val="header"/>
    <w:basedOn w:val="Normal"/>
    <w:link w:val="HeaderChar"/>
    <w:uiPriority w:val="99"/>
    <w:unhideWhenUsed/>
    <w:rsid w:val="00542B8D"/>
    <w:pPr>
      <w:tabs>
        <w:tab w:val="center" w:pos="4680"/>
        <w:tab w:val="right" w:pos="9360"/>
      </w:tabs>
    </w:pPr>
  </w:style>
  <w:style w:type="character" w:customStyle="1" w:styleId="HeaderChar">
    <w:name w:val="Header Char"/>
    <w:basedOn w:val="DefaultParagraphFont"/>
    <w:link w:val="Header"/>
    <w:uiPriority w:val="99"/>
    <w:rsid w:val="00542B8D"/>
    <w:rPr>
      <w:rFonts w:ascii="CG Times" w:eastAsia="Times New Roman" w:hAnsi="CG Times" w:cs="CG Times"/>
      <w:szCs w:val="24"/>
    </w:rPr>
  </w:style>
  <w:style w:type="paragraph" w:styleId="Footer">
    <w:name w:val="footer"/>
    <w:basedOn w:val="Normal"/>
    <w:link w:val="FooterChar"/>
    <w:uiPriority w:val="99"/>
    <w:unhideWhenUsed/>
    <w:rsid w:val="00542B8D"/>
    <w:pPr>
      <w:tabs>
        <w:tab w:val="center" w:pos="4680"/>
        <w:tab w:val="right" w:pos="9360"/>
      </w:tabs>
    </w:pPr>
  </w:style>
  <w:style w:type="character" w:customStyle="1" w:styleId="FooterChar">
    <w:name w:val="Footer Char"/>
    <w:basedOn w:val="DefaultParagraphFont"/>
    <w:link w:val="Footer"/>
    <w:uiPriority w:val="99"/>
    <w:rsid w:val="00542B8D"/>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2021-09-01T13:49:00Z</dcterms:created>
  <dcterms:modified xsi:type="dcterms:W3CDTF">2021-09-01T13:49:00Z</dcterms:modified>
</cp:coreProperties>
</file>