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0F5454" w:rsidRPr="000F5454" w14:paraId="68A40C71" w14:textId="77777777" w:rsidTr="009D0275">
        <w:trPr>
          <w:cantSplit/>
          <w:trHeight w:hRule="exact" w:val="1440"/>
        </w:trPr>
        <w:tc>
          <w:tcPr>
            <w:tcW w:w="1260" w:type="dxa"/>
          </w:tcPr>
          <w:p w14:paraId="7E1C3CB3" w14:textId="77777777" w:rsidR="009D0275" w:rsidRPr="000F5454" w:rsidRDefault="009D0275" w:rsidP="009D0275">
            <w:pPr>
              <w:tabs>
                <w:tab w:val="left" w:pos="600"/>
              </w:tabs>
              <w:jc w:val="center"/>
              <w:rPr>
                <w:sz w:val="22"/>
              </w:rPr>
            </w:pPr>
            <w:bookmarkStart w:id="0" w:name="_Hlk534198630"/>
            <w:r w:rsidRPr="000F5454">
              <w:rPr>
                <w:noProof/>
                <w:sz w:val="22"/>
              </w:rPr>
              <w:drawing>
                <wp:anchor distT="0" distB="0" distL="114300" distR="114300" simplePos="0" relativeHeight="251658240"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sidRPr="000F5454">
              <w:rPr>
                <w:noProof/>
              </w:rPr>
              <w:t xml:space="preserve">                    </w:t>
            </w:r>
          </w:p>
          <w:p w14:paraId="1C5193FE" w14:textId="77777777" w:rsidR="009D0275" w:rsidRPr="000F5454" w:rsidRDefault="009D0275" w:rsidP="009D0275">
            <w:pPr>
              <w:jc w:val="center"/>
            </w:pPr>
          </w:p>
        </w:tc>
        <w:tc>
          <w:tcPr>
            <w:tcW w:w="7290" w:type="dxa"/>
            <w:vAlign w:val="center"/>
            <w:hideMark/>
          </w:tcPr>
          <w:p w14:paraId="00A73F95" w14:textId="77777777" w:rsidR="009D0275" w:rsidRPr="000F5454" w:rsidRDefault="009D0275" w:rsidP="009D0275">
            <w:pPr>
              <w:suppressAutoHyphens/>
              <w:spacing w:line="320" w:lineRule="exact"/>
              <w:jc w:val="center"/>
              <w:rPr>
                <w:rFonts w:ascii="Arial" w:hAnsi="Arial" w:cs="Arial"/>
                <w:spacing w:val="-3"/>
                <w:sz w:val="26"/>
                <w:szCs w:val="26"/>
              </w:rPr>
            </w:pPr>
            <w:r w:rsidRPr="000F5454">
              <w:rPr>
                <w:rFonts w:ascii="Arial" w:hAnsi="Arial" w:cs="Arial"/>
                <w:spacing w:val="-3"/>
                <w:sz w:val="26"/>
                <w:szCs w:val="26"/>
              </w:rPr>
              <w:t>COMMONWEALTH OF PENNSYLVANIA</w:t>
            </w:r>
          </w:p>
          <w:p w14:paraId="2B3EF579" w14:textId="77777777" w:rsidR="009D0275" w:rsidRPr="000F5454" w:rsidRDefault="009D0275" w:rsidP="009D0275">
            <w:pPr>
              <w:suppressAutoHyphens/>
              <w:spacing w:line="320" w:lineRule="exact"/>
              <w:jc w:val="center"/>
              <w:rPr>
                <w:rFonts w:ascii="Arial" w:hAnsi="Arial" w:cs="Arial"/>
                <w:spacing w:val="-3"/>
                <w:sz w:val="26"/>
                <w:szCs w:val="26"/>
              </w:rPr>
            </w:pPr>
            <w:r w:rsidRPr="000F5454">
              <w:rPr>
                <w:rFonts w:ascii="Arial" w:hAnsi="Arial" w:cs="Arial"/>
                <w:spacing w:val="-3"/>
                <w:sz w:val="26"/>
                <w:szCs w:val="26"/>
              </w:rPr>
              <w:t>PENNSYLVANIA PUBLIC UTILITY COMMISSION</w:t>
            </w:r>
          </w:p>
          <w:p w14:paraId="295BDB3B" w14:textId="77777777" w:rsidR="009D0275" w:rsidRPr="000F5454" w:rsidRDefault="009D0275" w:rsidP="009D0275">
            <w:pPr>
              <w:spacing w:line="320" w:lineRule="exact"/>
              <w:jc w:val="center"/>
              <w:rPr>
                <w:rFonts w:ascii="Arial" w:hAnsi="Arial" w:cs="Arial"/>
                <w:sz w:val="26"/>
                <w:szCs w:val="26"/>
              </w:rPr>
            </w:pPr>
            <w:r w:rsidRPr="000F5454">
              <w:rPr>
                <w:rFonts w:ascii="Arial" w:hAnsi="Arial" w:cs="Arial"/>
                <w:spacing w:val="-3"/>
                <w:sz w:val="26"/>
                <w:szCs w:val="26"/>
              </w:rPr>
              <w:t>400 North Street, Harrisburg, Pennsylvania 17120</w:t>
            </w:r>
          </w:p>
        </w:tc>
        <w:tc>
          <w:tcPr>
            <w:tcW w:w="1530" w:type="dxa"/>
            <w:vAlign w:val="center"/>
          </w:tcPr>
          <w:p w14:paraId="43F63539" w14:textId="77777777" w:rsidR="009D0275" w:rsidRPr="000F5454" w:rsidRDefault="009D0275" w:rsidP="009D0275">
            <w:pPr>
              <w:jc w:val="center"/>
              <w:rPr>
                <w:rFonts w:ascii="Arial" w:hAnsi="Arial" w:cs="Arial"/>
                <w:sz w:val="12"/>
              </w:rPr>
            </w:pPr>
          </w:p>
          <w:p w14:paraId="5764922D" w14:textId="77777777" w:rsidR="009D0275" w:rsidRPr="000F5454" w:rsidRDefault="009D0275" w:rsidP="009D0275">
            <w:pPr>
              <w:jc w:val="center"/>
              <w:rPr>
                <w:rFonts w:ascii="Arial" w:hAnsi="Arial" w:cs="Arial"/>
                <w:sz w:val="12"/>
                <w:szCs w:val="22"/>
              </w:rPr>
            </w:pPr>
          </w:p>
          <w:p w14:paraId="4848AF00" w14:textId="77777777" w:rsidR="009D0275" w:rsidRPr="000F5454" w:rsidRDefault="009D0275" w:rsidP="009D0275">
            <w:pPr>
              <w:jc w:val="center"/>
              <w:rPr>
                <w:rFonts w:ascii="Arial" w:hAnsi="Arial" w:cs="Arial"/>
                <w:sz w:val="12"/>
              </w:rPr>
            </w:pPr>
          </w:p>
          <w:p w14:paraId="276E66FF" w14:textId="77777777" w:rsidR="009D0275" w:rsidRPr="000F5454" w:rsidRDefault="009D0275" w:rsidP="009D0275">
            <w:pPr>
              <w:jc w:val="center"/>
              <w:rPr>
                <w:rFonts w:ascii="Arial" w:hAnsi="Arial" w:cs="Arial"/>
                <w:sz w:val="12"/>
              </w:rPr>
            </w:pPr>
          </w:p>
          <w:p w14:paraId="51720FDD" w14:textId="77777777" w:rsidR="009D0275" w:rsidRPr="000F5454" w:rsidRDefault="009D0275" w:rsidP="009D0275">
            <w:pPr>
              <w:jc w:val="center"/>
              <w:rPr>
                <w:rFonts w:ascii="Arial" w:hAnsi="Arial" w:cs="Arial"/>
                <w:sz w:val="12"/>
              </w:rPr>
            </w:pPr>
          </w:p>
          <w:p w14:paraId="1FD77937" w14:textId="77777777" w:rsidR="009D0275" w:rsidRPr="000F5454" w:rsidRDefault="009D0275" w:rsidP="009D0275">
            <w:pPr>
              <w:jc w:val="center"/>
              <w:rPr>
                <w:rFonts w:ascii="Arial" w:hAnsi="Arial" w:cs="Arial"/>
                <w:sz w:val="12"/>
              </w:rPr>
            </w:pPr>
          </w:p>
          <w:p w14:paraId="2851E3FC" w14:textId="77777777" w:rsidR="009D0275" w:rsidRPr="000F5454" w:rsidRDefault="009D0275" w:rsidP="009D0275">
            <w:pPr>
              <w:spacing w:after="160"/>
              <w:jc w:val="center"/>
              <w:rPr>
                <w:rFonts w:ascii="Arial" w:hAnsi="Arial" w:cs="Arial"/>
                <w:sz w:val="14"/>
                <w:szCs w:val="14"/>
              </w:rPr>
            </w:pPr>
            <w:r w:rsidRPr="000F5454">
              <w:rPr>
                <w:rFonts w:ascii="Arial" w:hAnsi="Arial" w:cs="Arial"/>
                <w:b/>
                <w:spacing w:val="-1"/>
                <w:sz w:val="14"/>
                <w:szCs w:val="14"/>
              </w:rPr>
              <w:t>IN REPLY PLEASE REFER TO OUR FILE</w:t>
            </w:r>
          </w:p>
        </w:tc>
      </w:tr>
    </w:tbl>
    <w:bookmarkEnd w:id="0"/>
    <w:p w14:paraId="09CA03E9" w14:textId="50312D06" w:rsidR="00D11B24" w:rsidRPr="000F5454" w:rsidRDefault="006C0D5C" w:rsidP="00BF2E85">
      <w:pPr>
        <w:jc w:val="center"/>
        <w:rPr>
          <w:szCs w:val="24"/>
        </w:rPr>
      </w:pPr>
      <w:r>
        <w:rPr>
          <w:szCs w:val="24"/>
        </w:rPr>
        <w:t>September 16, 2021</w:t>
      </w:r>
    </w:p>
    <w:p w14:paraId="1F5E113D" w14:textId="4C6FDE7F" w:rsidR="6E6BC059" w:rsidRPr="000F5454" w:rsidRDefault="6E6BC059" w:rsidP="7379C1C7">
      <w:pPr>
        <w:jc w:val="right"/>
        <w:rPr>
          <w:szCs w:val="24"/>
        </w:rPr>
      </w:pPr>
      <w:r w:rsidRPr="000F5454">
        <w:rPr>
          <w:szCs w:val="24"/>
        </w:rPr>
        <w:t xml:space="preserve">Docket No. </w:t>
      </w:r>
      <w:r w:rsidR="003423B1" w:rsidRPr="000F5454">
        <w:rPr>
          <w:szCs w:val="24"/>
        </w:rPr>
        <w:t>R-2021-3028368</w:t>
      </w:r>
    </w:p>
    <w:p w14:paraId="10F199A2" w14:textId="7294F9C7" w:rsidR="6E6BC059" w:rsidRPr="000F5454" w:rsidRDefault="6E6BC059" w:rsidP="7379C1C7">
      <w:pPr>
        <w:pStyle w:val="BodyText"/>
        <w:jc w:val="right"/>
        <w:rPr>
          <w:szCs w:val="24"/>
        </w:rPr>
      </w:pPr>
      <w:r w:rsidRPr="000F5454">
        <w:rPr>
          <w:szCs w:val="24"/>
        </w:rPr>
        <w:t xml:space="preserve">                                                                           Utility Code: </w:t>
      </w:r>
      <w:r w:rsidR="003423B1" w:rsidRPr="000F5454">
        <w:rPr>
          <w:szCs w:val="24"/>
        </w:rPr>
        <w:t>310800</w:t>
      </w:r>
    </w:p>
    <w:p w14:paraId="439933DC" w14:textId="6F9C700F" w:rsidR="00901175" w:rsidRPr="000F5454" w:rsidRDefault="005908CD" w:rsidP="00901175">
      <w:pPr>
        <w:pStyle w:val="paragraph"/>
        <w:textAlignment w:val="baseline"/>
      </w:pPr>
      <w:r w:rsidRPr="000F5454">
        <w:rPr>
          <w:rStyle w:val="normaltextrun1"/>
          <w:caps/>
        </w:rPr>
        <w:t>LINDA SALDANA</w:t>
      </w:r>
      <w:r w:rsidR="00901175" w:rsidRPr="000F5454">
        <w:rPr>
          <w:rStyle w:val="normaltextrun1"/>
          <w:caps/>
        </w:rPr>
        <w:t>                                                 </w:t>
      </w:r>
      <w:r w:rsidR="00901175" w:rsidRPr="000F5454">
        <w:rPr>
          <w:rStyle w:val="eop"/>
        </w:rPr>
        <w:t> </w:t>
      </w:r>
    </w:p>
    <w:p w14:paraId="67674D25" w14:textId="31A4BC80" w:rsidR="00901175" w:rsidRPr="000F5454" w:rsidRDefault="005908CD" w:rsidP="00901175">
      <w:pPr>
        <w:pStyle w:val="paragraph"/>
        <w:textAlignment w:val="baseline"/>
      </w:pPr>
      <w:r w:rsidRPr="000F5454">
        <w:rPr>
          <w:rStyle w:val="normaltextrun1"/>
        </w:rPr>
        <w:t>FRONTIER COMUNICATIONS</w:t>
      </w:r>
    </w:p>
    <w:p w14:paraId="01077690" w14:textId="3A77630B" w:rsidR="00901175" w:rsidRPr="000F5454" w:rsidRDefault="00407A5D" w:rsidP="00901175">
      <w:pPr>
        <w:pStyle w:val="paragraph"/>
        <w:textAlignment w:val="baseline"/>
      </w:pPr>
      <w:r w:rsidRPr="000F5454">
        <w:rPr>
          <w:rStyle w:val="normaltextrun1"/>
        </w:rPr>
        <w:t>21 WEST AVENUE</w:t>
      </w:r>
    </w:p>
    <w:p w14:paraId="165C17EE" w14:textId="3A6430F8" w:rsidR="00901175" w:rsidRPr="000F5454" w:rsidRDefault="00236EE8" w:rsidP="00901175">
      <w:pPr>
        <w:pStyle w:val="paragraph"/>
        <w:textAlignment w:val="baseline"/>
      </w:pPr>
      <w:r w:rsidRPr="000F5454">
        <w:rPr>
          <w:rStyle w:val="normaltextrun1"/>
        </w:rPr>
        <w:t>SPENCERPORT NY 14559</w:t>
      </w:r>
    </w:p>
    <w:p w14:paraId="345D1A38" w14:textId="6A3ADC2C" w:rsidR="7379C1C7" w:rsidRPr="000F5454" w:rsidRDefault="7379C1C7" w:rsidP="7379C1C7">
      <w:pPr>
        <w:ind w:left="1440" w:hanging="720"/>
        <w:jc w:val="both"/>
      </w:pPr>
    </w:p>
    <w:p w14:paraId="2C1FDC0C" w14:textId="33EBD4CB" w:rsidR="5CE3A853" w:rsidRPr="000F5454" w:rsidRDefault="5CE3A853" w:rsidP="56DA9C4D">
      <w:pPr>
        <w:ind w:left="720"/>
        <w:jc w:val="both"/>
      </w:pPr>
      <w:r w:rsidRPr="000F5454">
        <w:t xml:space="preserve">Re: </w:t>
      </w:r>
      <w:r w:rsidR="00236EE8" w:rsidRPr="000F5454">
        <w:t xml:space="preserve"> </w:t>
      </w:r>
      <w:r w:rsidR="00CE2421" w:rsidRPr="000F5454">
        <w:t>Frontier Communications Commonwealth Telephone Company</w:t>
      </w:r>
    </w:p>
    <w:p w14:paraId="39DA59D9" w14:textId="353F9DB9" w:rsidR="004376E3" w:rsidRPr="000F5454" w:rsidRDefault="004376E3" w:rsidP="00CE2421">
      <w:pPr>
        <w:ind w:left="1170"/>
        <w:jc w:val="both"/>
      </w:pPr>
      <w:r w:rsidRPr="000F5454">
        <w:t>Revisions t</w:t>
      </w:r>
      <w:r w:rsidR="00CF7D47" w:rsidRPr="000F5454">
        <w:t xml:space="preserve">o </w:t>
      </w:r>
      <w:r w:rsidRPr="000F5454">
        <w:t xml:space="preserve">Informational </w:t>
      </w:r>
      <w:r w:rsidR="00BF2E85" w:rsidRPr="000F5454">
        <w:t>Tariff for</w:t>
      </w:r>
      <w:r w:rsidR="1737D740" w:rsidRPr="000F5454">
        <w:t xml:space="preserve"> </w:t>
      </w:r>
      <w:r w:rsidR="00BF2E85" w:rsidRPr="000F5454">
        <w:t xml:space="preserve">Competitive Services </w:t>
      </w:r>
    </w:p>
    <w:p w14:paraId="08B59CAC" w14:textId="77777777" w:rsidR="004376E3" w:rsidRPr="000F5454" w:rsidRDefault="004376E3" w:rsidP="00D11B24">
      <w:pPr>
        <w:rPr>
          <w:szCs w:val="24"/>
        </w:rPr>
      </w:pPr>
    </w:p>
    <w:p w14:paraId="3A4826DC" w14:textId="62D2D0E3" w:rsidR="004376E3" w:rsidRPr="000F5454" w:rsidRDefault="004376E3" w:rsidP="00D11B24">
      <w:pPr>
        <w:rPr>
          <w:szCs w:val="24"/>
        </w:rPr>
      </w:pPr>
      <w:r w:rsidRPr="000F5454">
        <w:rPr>
          <w:szCs w:val="24"/>
        </w:rPr>
        <w:t>Dear M</w:t>
      </w:r>
      <w:r w:rsidR="00CE2421" w:rsidRPr="000F5454">
        <w:rPr>
          <w:szCs w:val="24"/>
        </w:rPr>
        <w:t>s. Saldana</w:t>
      </w:r>
      <w:r w:rsidRPr="000F5454">
        <w:rPr>
          <w:szCs w:val="24"/>
        </w:rPr>
        <w:t>:</w:t>
      </w:r>
    </w:p>
    <w:p w14:paraId="7D079E7C" w14:textId="77777777" w:rsidR="00D11B24" w:rsidRPr="000F5454" w:rsidRDefault="00D11B24" w:rsidP="00D11B24">
      <w:pPr>
        <w:rPr>
          <w:szCs w:val="24"/>
        </w:rPr>
      </w:pPr>
    </w:p>
    <w:p w14:paraId="2857EFB6" w14:textId="338D8AB6" w:rsidR="00734009" w:rsidRPr="000F5454" w:rsidRDefault="00734009" w:rsidP="00D11B24">
      <w:pPr>
        <w:pStyle w:val="BodyText"/>
        <w:ind w:firstLine="720"/>
        <w:rPr>
          <w:szCs w:val="24"/>
        </w:rPr>
      </w:pPr>
      <w:r w:rsidRPr="000F545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14:paraId="580F26AE" w14:textId="77777777" w:rsidR="00F71A4A" w:rsidRPr="000F5454" w:rsidRDefault="00F71A4A" w:rsidP="00D11B24">
      <w:pPr>
        <w:pStyle w:val="BodyText"/>
        <w:ind w:firstLine="720"/>
        <w:rPr>
          <w:szCs w:val="24"/>
        </w:rPr>
      </w:pPr>
    </w:p>
    <w:p w14:paraId="5093EBEA" w14:textId="77777777" w:rsidR="00272D3C" w:rsidRPr="000F5454" w:rsidRDefault="00272D3C" w:rsidP="00D11B24">
      <w:pPr>
        <w:pStyle w:val="BodyText"/>
        <w:rPr>
          <w:szCs w:val="24"/>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900"/>
        <w:gridCol w:w="4414"/>
        <w:gridCol w:w="1350"/>
        <w:gridCol w:w="1327"/>
      </w:tblGrid>
      <w:tr w:rsidR="000F5454" w:rsidRPr="000F5454" w14:paraId="035743A8" w14:textId="77777777" w:rsidTr="00424C8B">
        <w:trPr>
          <w:tblHeader/>
          <w:jc w:val="center"/>
        </w:trPr>
        <w:tc>
          <w:tcPr>
            <w:tcW w:w="1525" w:type="dxa"/>
          </w:tcPr>
          <w:p w14:paraId="55CE3ED5" w14:textId="77777777" w:rsidR="009575BA" w:rsidRPr="000F5454" w:rsidRDefault="009575BA" w:rsidP="00D11B24">
            <w:pPr>
              <w:pStyle w:val="BodyText"/>
              <w:jc w:val="center"/>
              <w:rPr>
                <w:b/>
                <w:szCs w:val="24"/>
              </w:rPr>
            </w:pPr>
            <w:r w:rsidRPr="000F5454">
              <w:rPr>
                <w:b/>
                <w:szCs w:val="24"/>
              </w:rPr>
              <w:t xml:space="preserve">Supplement </w:t>
            </w:r>
          </w:p>
        </w:tc>
        <w:tc>
          <w:tcPr>
            <w:tcW w:w="900" w:type="dxa"/>
          </w:tcPr>
          <w:p w14:paraId="644D4E83" w14:textId="77777777" w:rsidR="00145849" w:rsidRPr="000F5454" w:rsidRDefault="009575BA" w:rsidP="00D11B24">
            <w:pPr>
              <w:pStyle w:val="BodyText"/>
              <w:jc w:val="center"/>
              <w:rPr>
                <w:b/>
                <w:szCs w:val="24"/>
              </w:rPr>
            </w:pPr>
            <w:r w:rsidRPr="000F5454">
              <w:rPr>
                <w:b/>
                <w:szCs w:val="24"/>
              </w:rPr>
              <w:t xml:space="preserve">Tariff </w:t>
            </w:r>
          </w:p>
        </w:tc>
        <w:tc>
          <w:tcPr>
            <w:tcW w:w="4414" w:type="dxa"/>
          </w:tcPr>
          <w:p w14:paraId="04C9EF54" w14:textId="77777777" w:rsidR="009575BA" w:rsidRPr="000F5454" w:rsidRDefault="009575BA" w:rsidP="00D11B24">
            <w:pPr>
              <w:pStyle w:val="BodyText"/>
              <w:jc w:val="center"/>
              <w:rPr>
                <w:b/>
                <w:szCs w:val="24"/>
              </w:rPr>
            </w:pPr>
            <w:r w:rsidRPr="000F5454">
              <w:rPr>
                <w:b/>
                <w:szCs w:val="24"/>
              </w:rPr>
              <w:t>Description</w:t>
            </w:r>
          </w:p>
        </w:tc>
        <w:tc>
          <w:tcPr>
            <w:tcW w:w="1350" w:type="dxa"/>
          </w:tcPr>
          <w:p w14:paraId="51EF2708" w14:textId="77777777" w:rsidR="009575BA" w:rsidRPr="000F5454" w:rsidRDefault="009575BA" w:rsidP="00D11B24">
            <w:pPr>
              <w:pStyle w:val="BodyText"/>
              <w:jc w:val="center"/>
              <w:rPr>
                <w:b/>
                <w:szCs w:val="24"/>
              </w:rPr>
            </w:pPr>
            <w:r w:rsidRPr="000F5454">
              <w:rPr>
                <w:b/>
                <w:szCs w:val="24"/>
              </w:rPr>
              <w:t>Filed</w:t>
            </w:r>
          </w:p>
        </w:tc>
        <w:tc>
          <w:tcPr>
            <w:tcW w:w="1327" w:type="dxa"/>
          </w:tcPr>
          <w:p w14:paraId="5EB93C9D" w14:textId="77777777" w:rsidR="009575BA" w:rsidRPr="000F5454" w:rsidRDefault="009575BA" w:rsidP="00D11B24">
            <w:pPr>
              <w:pStyle w:val="BodyText"/>
              <w:jc w:val="center"/>
              <w:rPr>
                <w:b/>
                <w:szCs w:val="24"/>
              </w:rPr>
            </w:pPr>
            <w:r w:rsidRPr="000F5454">
              <w:rPr>
                <w:b/>
                <w:szCs w:val="24"/>
              </w:rPr>
              <w:t>Effective</w:t>
            </w:r>
          </w:p>
        </w:tc>
      </w:tr>
      <w:tr w:rsidR="009575BA" w:rsidRPr="000F5454" w14:paraId="4CD09913" w14:textId="77777777" w:rsidTr="00424C8B">
        <w:trPr>
          <w:jc w:val="center"/>
        </w:trPr>
        <w:tc>
          <w:tcPr>
            <w:tcW w:w="1525" w:type="dxa"/>
          </w:tcPr>
          <w:p w14:paraId="45CB37BB" w14:textId="1ADAC4F4" w:rsidR="009575BA" w:rsidRPr="000F5454" w:rsidRDefault="006F0D63" w:rsidP="00D11B24">
            <w:pPr>
              <w:pStyle w:val="BodyText"/>
              <w:jc w:val="center"/>
              <w:rPr>
                <w:szCs w:val="24"/>
              </w:rPr>
            </w:pPr>
            <w:r w:rsidRPr="000F5454">
              <w:rPr>
                <w:szCs w:val="24"/>
              </w:rPr>
              <w:t>51</w:t>
            </w:r>
          </w:p>
        </w:tc>
        <w:tc>
          <w:tcPr>
            <w:tcW w:w="900" w:type="dxa"/>
          </w:tcPr>
          <w:p w14:paraId="2025E783" w14:textId="7DC02098" w:rsidR="009575BA" w:rsidRPr="000F5454" w:rsidRDefault="006F0D63" w:rsidP="00D11B24">
            <w:pPr>
              <w:pStyle w:val="BodyText"/>
              <w:jc w:val="center"/>
              <w:rPr>
                <w:szCs w:val="24"/>
              </w:rPr>
            </w:pPr>
            <w:r w:rsidRPr="000F5454">
              <w:rPr>
                <w:szCs w:val="24"/>
              </w:rPr>
              <w:t>500</w:t>
            </w:r>
          </w:p>
        </w:tc>
        <w:tc>
          <w:tcPr>
            <w:tcW w:w="4414" w:type="dxa"/>
          </w:tcPr>
          <w:p w14:paraId="692F599D" w14:textId="676D795D" w:rsidR="009575BA" w:rsidRPr="000F5454" w:rsidRDefault="006F0D63" w:rsidP="00D11B24">
            <w:pPr>
              <w:pStyle w:val="BodyText"/>
              <w:rPr>
                <w:szCs w:val="24"/>
              </w:rPr>
            </w:pPr>
            <w:r w:rsidRPr="000F5454">
              <w:rPr>
                <w:szCs w:val="24"/>
              </w:rPr>
              <w:t>Proposes to Change Electronic Bill Prese</w:t>
            </w:r>
            <w:r w:rsidR="00DC5209" w:rsidRPr="000F5454">
              <w:rPr>
                <w:szCs w:val="24"/>
              </w:rPr>
              <w:t>ntment and Payment to Digital Billing</w:t>
            </w:r>
          </w:p>
        </w:tc>
        <w:tc>
          <w:tcPr>
            <w:tcW w:w="1350" w:type="dxa"/>
          </w:tcPr>
          <w:p w14:paraId="588DD1BF" w14:textId="53E745E1" w:rsidR="009575BA" w:rsidRPr="000F5454" w:rsidRDefault="00625899" w:rsidP="00D11B24">
            <w:pPr>
              <w:pStyle w:val="BodyText"/>
              <w:jc w:val="center"/>
              <w:rPr>
                <w:szCs w:val="24"/>
              </w:rPr>
            </w:pPr>
            <w:r w:rsidRPr="000F5454">
              <w:rPr>
                <w:szCs w:val="24"/>
              </w:rPr>
              <w:t>09</w:t>
            </w:r>
            <w:r w:rsidR="009575BA" w:rsidRPr="000F5454">
              <w:rPr>
                <w:szCs w:val="24"/>
              </w:rPr>
              <w:t>/</w:t>
            </w:r>
            <w:r w:rsidRPr="000F5454">
              <w:rPr>
                <w:szCs w:val="24"/>
              </w:rPr>
              <w:t>08</w:t>
            </w:r>
            <w:r w:rsidR="009575BA" w:rsidRPr="000F5454">
              <w:rPr>
                <w:szCs w:val="24"/>
              </w:rPr>
              <w:t>/</w:t>
            </w:r>
            <w:r w:rsidRPr="000F5454">
              <w:rPr>
                <w:szCs w:val="24"/>
              </w:rPr>
              <w:t>2021</w:t>
            </w:r>
          </w:p>
        </w:tc>
        <w:tc>
          <w:tcPr>
            <w:tcW w:w="1327" w:type="dxa"/>
          </w:tcPr>
          <w:p w14:paraId="53B473F0" w14:textId="5C6AD7CF" w:rsidR="009575BA" w:rsidRPr="000F5454" w:rsidRDefault="00625899" w:rsidP="00D11B24">
            <w:pPr>
              <w:pStyle w:val="BodyText"/>
              <w:jc w:val="center"/>
              <w:rPr>
                <w:szCs w:val="24"/>
              </w:rPr>
            </w:pPr>
            <w:r w:rsidRPr="000F5454">
              <w:rPr>
                <w:szCs w:val="24"/>
              </w:rPr>
              <w:t>09</w:t>
            </w:r>
            <w:r w:rsidR="009575BA" w:rsidRPr="000F5454">
              <w:rPr>
                <w:szCs w:val="24"/>
              </w:rPr>
              <w:t>/</w:t>
            </w:r>
            <w:r w:rsidRPr="000F5454">
              <w:rPr>
                <w:szCs w:val="24"/>
              </w:rPr>
              <w:t>10</w:t>
            </w:r>
            <w:r w:rsidR="009575BA" w:rsidRPr="000F5454">
              <w:rPr>
                <w:szCs w:val="24"/>
              </w:rPr>
              <w:t>/</w:t>
            </w:r>
            <w:r w:rsidRPr="000F5454">
              <w:rPr>
                <w:szCs w:val="24"/>
              </w:rPr>
              <w:t>2021</w:t>
            </w:r>
          </w:p>
        </w:tc>
      </w:tr>
    </w:tbl>
    <w:p w14:paraId="3DEBDFD7" w14:textId="52DEB2E2" w:rsidR="00134CA2" w:rsidRPr="000F5454" w:rsidRDefault="00134CA2" w:rsidP="00F71A4A">
      <w:pPr>
        <w:pStyle w:val="BodyText"/>
        <w:rPr>
          <w:szCs w:val="24"/>
        </w:rPr>
      </w:pPr>
    </w:p>
    <w:p w14:paraId="1CF70EA7" w14:textId="77777777" w:rsidR="00134CA2" w:rsidRPr="000F5454" w:rsidRDefault="00134CA2" w:rsidP="00D11B24">
      <w:pPr>
        <w:pStyle w:val="BodyText"/>
        <w:rPr>
          <w:szCs w:val="24"/>
        </w:rPr>
      </w:pPr>
    </w:p>
    <w:p w14:paraId="2019BD7D" w14:textId="7CEEBDAC" w:rsidR="009575BA" w:rsidRPr="000F5454" w:rsidRDefault="009575BA" w:rsidP="00D11B24">
      <w:pPr>
        <w:pStyle w:val="BodyText"/>
        <w:ind w:firstLine="720"/>
        <w:rPr>
          <w:szCs w:val="24"/>
        </w:rPr>
      </w:pPr>
      <w:r w:rsidRPr="000F5454">
        <w:rPr>
          <w:szCs w:val="24"/>
        </w:rPr>
        <w:t>If you are dissatisfied with the resolution of this matter, you may, as set forth in 52 Pa. Code § 5.44, file a petition with the Commission within 20 days of the date of this letter.</w:t>
      </w:r>
      <w:r w:rsidR="003E73AC" w:rsidRPr="000F5454">
        <w:rPr>
          <w:szCs w:val="24"/>
        </w:rPr>
        <w:t xml:space="preserve">  </w:t>
      </w:r>
      <w:r w:rsidR="00EE79EB" w:rsidRPr="000F5454">
        <w:rPr>
          <w:szCs w:val="24"/>
        </w:rPr>
        <w:t>If you have any questions in</w:t>
      </w:r>
      <w:r w:rsidRPr="000F5454">
        <w:rPr>
          <w:szCs w:val="24"/>
        </w:rPr>
        <w:t xml:space="preserve"> this matter, please contact </w:t>
      </w:r>
      <w:r w:rsidR="00F71A4A" w:rsidRPr="000F5454">
        <w:rPr>
          <w:szCs w:val="24"/>
        </w:rPr>
        <w:t>Spencer Nahf</w:t>
      </w:r>
      <w:r w:rsidRPr="000F5454">
        <w:rPr>
          <w:szCs w:val="24"/>
        </w:rPr>
        <w:t xml:space="preserve">, Telco </w:t>
      </w:r>
      <w:r w:rsidR="00E80250" w:rsidRPr="000F5454">
        <w:rPr>
          <w:szCs w:val="24"/>
        </w:rPr>
        <w:t>Section</w:t>
      </w:r>
      <w:r w:rsidRPr="000F5454">
        <w:rPr>
          <w:szCs w:val="24"/>
        </w:rPr>
        <w:t xml:space="preserve">, Bureau of </w:t>
      </w:r>
      <w:r w:rsidR="00AE4FCE" w:rsidRPr="000F5454">
        <w:rPr>
          <w:szCs w:val="24"/>
        </w:rPr>
        <w:t>Technical</w:t>
      </w:r>
      <w:r w:rsidRPr="000F5454">
        <w:rPr>
          <w:szCs w:val="24"/>
        </w:rPr>
        <w:t xml:space="preserve"> Utility Services at (717)</w:t>
      </w:r>
      <w:r w:rsidR="00F71A4A" w:rsidRPr="000F5454">
        <w:rPr>
          <w:szCs w:val="24"/>
        </w:rPr>
        <w:t xml:space="preserve"> 787-5164</w:t>
      </w:r>
      <w:r w:rsidRPr="000F5454">
        <w:rPr>
          <w:szCs w:val="24"/>
        </w:rPr>
        <w:t xml:space="preserve"> or </w:t>
      </w:r>
      <w:hyperlink r:id="rId7" w:history="1">
        <w:r w:rsidR="00E03D6D" w:rsidRPr="000F5454">
          <w:rPr>
            <w:rStyle w:val="Hyperlink"/>
            <w:color w:val="auto"/>
            <w:szCs w:val="24"/>
          </w:rPr>
          <w:t>snahf@pa.gov</w:t>
        </w:r>
      </w:hyperlink>
      <w:r w:rsidRPr="000F5454">
        <w:rPr>
          <w:szCs w:val="24"/>
        </w:rPr>
        <w:t xml:space="preserve">. </w:t>
      </w:r>
    </w:p>
    <w:p w14:paraId="16873A22" w14:textId="77777777" w:rsidR="009575BA" w:rsidRPr="000F5454" w:rsidRDefault="009575BA" w:rsidP="00D11B24">
      <w:pPr>
        <w:rPr>
          <w:szCs w:val="24"/>
        </w:rPr>
      </w:pPr>
    </w:p>
    <w:p w14:paraId="5CCDD609" w14:textId="27B2237E" w:rsidR="009575BA" w:rsidRPr="000F5454" w:rsidRDefault="006C0D5C" w:rsidP="00D11B24">
      <w:pPr>
        <w:rPr>
          <w:szCs w:val="24"/>
        </w:rPr>
      </w:pPr>
      <w:r>
        <w:rPr>
          <w:noProof/>
        </w:rPr>
        <w:drawing>
          <wp:anchor distT="0" distB="0" distL="114300" distR="114300" simplePos="0" relativeHeight="251660288" behindDoc="1" locked="0" layoutInCell="1" allowOverlap="1" wp14:anchorId="01285DAA" wp14:editId="4C62102C">
            <wp:simplePos x="0" y="0"/>
            <wp:positionH relativeFrom="column">
              <wp:posOffset>2695575</wp:posOffset>
            </wp:positionH>
            <wp:positionV relativeFrom="paragraph">
              <wp:posOffset>47625</wp:posOffset>
            </wp:positionV>
            <wp:extent cx="2200275" cy="8382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0F5454">
        <w:rPr>
          <w:szCs w:val="24"/>
        </w:rPr>
        <w:tab/>
      </w:r>
      <w:r w:rsidR="009575BA" w:rsidRPr="000F5454">
        <w:rPr>
          <w:szCs w:val="24"/>
        </w:rPr>
        <w:tab/>
      </w:r>
      <w:r w:rsidR="009575BA" w:rsidRPr="000F5454">
        <w:rPr>
          <w:szCs w:val="24"/>
        </w:rPr>
        <w:tab/>
      </w:r>
      <w:r w:rsidR="009575BA" w:rsidRPr="000F5454">
        <w:rPr>
          <w:szCs w:val="24"/>
        </w:rPr>
        <w:tab/>
      </w:r>
      <w:r w:rsidR="009575BA" w:rsidRPr="000F5454">
        <w:rPr>
          <w:szCs w:val="24"/>
        </w:rPr>
        <w:tab/>
      </w:r>
      <w:r w:rsidR="009575BA" w:rsidRPr="000F5454">
        <w:rPr>
          <w:szCs w:val="24"/>
        </w:rPr>
        <w:tab/>
        <w:t>Sincerely,</w:t>
      </w:r>
    </w:p>
    <w:p w14:paraId="5F98ED23" w14:textId="0149750A" w:rsidR="009575BA" w:rsidRPr="000F5454" w:rsidRDefault="009575BA" w:rsidP="00D11B24">
      <w:pPr>
        <w:rPr>
          <w:szCs w:val="24"/>
        </w:rPr>
      </w:pPr>
    </w:p>
    <w:p w14:paraId="08CE37B4" w14:textId="77777777" w:rsidR="009575BA" w:rsidRPr="000F5454" w:rsidRDefault="009575BA" w:rsidP="00D11B24">
      <w:pPr>
        <w:rPr>
          <w:szCs w:val="24"/>
        </w:rPr>
      </w:pPr>
    </w:p>
    <w:p w14:paraId="6A3B9BA7" w14:textId="77777777" w:rsidR="009575BA" w:rsidRPr="000F5454" w:rsidRDefault="009575BA" w:rsidP="00D11B24">
      <w:pPr>
        <w:rPr>
          <w:szCs w:val="24"/>
        </w:rPr>
      </w:pPr>
    </w:p>
    <w:p w14:paraId="0BCF3667" w14:textId="77777777" w:rsidR="009575BA" w:rsidRPr="000F5454" w:rsidRDefault="009575BA" w:rsidP="00D11B24">
      <w:pPr>
        <w:pStyle w:val="Heading2"/>
        <w:tabs>
          <w:tab w:val="left" w:pos="4320"/>
        </w:tabs>
        <w:ind w:left="0" w:firstLine="0"/>
        <w:rPr>
          <w:szCs w:val="24"/>
        </w:rPr>
      </w:pPr>
      <w:r w:rsidRPr="000F5454">
        <w:rPr>
          <w:szCs w:val="24"/>
        </w:rPr>
        <w:tab/>
        <w:t>Rosemary Chiavetta</w:t>
      </w:r>
    </w:p>
    <w:p w14:paraId="2766D401" w14:textId="77777777" w:rsidR="009575BA" w:rsidRPr="000F5454" w:rsidRDefault="009575BA" w:rsidP="00D11B24">
      <w:pPr>
        <w:pStyle w:val="Heading2"/>
        <w:tabs>
          <w:tab w:val="left" w:pos="4320"/>
        </w:tabs>
        <w:ind w:left="0" w:firstLine="0"/>
        <w:rPr>
          <w:szCs w:val="24"/>
        </w:rPr>
      </w:pPr>
      <w:r w:rsidRPr="000F5454">
        <w:rPr>
          <w:szCs w:val="24"/>
        </w:rPr>
        <w:tab/>
        <w:t>Secretary</w:t>
      </w:r>
    </w:p>
    <w:p w14:paraId="2EDFE1E3" w14:textId="77777777" w:rsidR="009575BA" w:rsidRPr="000F5454" w:rsidRDefault="009575BA" w:rsidP="00D11B24">
      <w:pPr>
        <w:rPr>
          <w:szCs w:val="24"/>
        </w:rPr>
      </w:pPr>
    </w:p>
    <w:p w14:paraId="5DE98BCB" w14:textId="77777777" w:rsidR="009575BA" w:rsidRPr="000F5454" w:rsidRDefault="009575BA" w:rsidP="00D11B24">
      <w:pPr>
        <w:rPr>
          <w:szCs w:val="24"/>
        </w:rPr>
      </w:pPr>
      <w:r w:rsidRPr="000F5454">
        <w:rPr>
          <w:szCs w:val="24"/>
        </w:rPr>
        <w:t>cc:</w:t>
      </w:r>
      <w:r w:rsidRPr="000F5454">
        <w:rPr>
          <w:szCs w:val="24"/>
        </w:rPr>
        <w:tab/>
      </w:r>
      <w:r w:rsidR="00A56E7A" w:rsidRPr="000F5454">
        <w:rPr>
          <w:szCs w:val="24"/>
        </w:rPr>
        <w:t>Melissa Derr</w:t>
      </w:r>
      <w:r w:rsidRPr="000F5454">
        <w:rPr>
          <w:szCs w:val="24"/>
        </w:rPr>
        <w:t xml:space="preserve">, </w:t>
      </w:r>
      <w:r w:rsidR="00AE4FCE" w:rsidRPr="000F5454">
        <w:rPr>
          <w:szCs w:val="24"/>
        </w:rPr>
        <w:t>TUS</w:t>
      </w:r>
    </w:p>
    <w:p w14:paraId="63A4CBC7" w14:textId="77777777" w:rsidR="00A24641" w:rsidRPr="000F5454" w:rsidRDefault="00A24641" w:rsidP="00D11B24">
      <w:pPr>
        <w:rPr>
          <w:szCs w:val="24"/>
        </w:rPr>
      </w:pPr>
    </w:p>
    <w:sectPr w:rsidR="00A24641" w:rsidRPr="000F5454"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66CD" w14:textId="77777777" w:rsidR="003F2593" w:rsidRDefault="003F2593">
      <w:r>
        <w:separator/>
      </w:r>
    </w:p>
  </w:endnote>
  <w:endnote w:type="continuationSeparator" w:id="0">
    <w:p w14:paraId="62A1E55D" w14:textId="77777777" w:rsidR="003F2593" w:rsidRDefault="003F2593">
      <w:r>
        <w:continuationSeparator/>
      </w:r>
    </w:p>
  </w:endnote>
  <w:endnote w:type="continuationNotice" w:id="1">
    <w:p w14:paraId="446A09AE" w14:textId="77777777" w:rsidR="003F2593" w:rsidRDefault="003F2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A97D" w14:textId="77777777" w:rsidR="003F2593" w:rsidRDefault="003F2593">
      <w:r>
        <w:separator/>
      </w:r>
    </w:p>
  </w:footnote>
  <w:footnote w:type="continuationSeparator" w:id="0">
    <w:p w14:paraId="785AF7CC" w14:textId="77777777" w:rsidR="003F2593" w:rsidRDefault="003F2593">
      <w:r>
        <w:continuationSeparator/>
      </w:r>
    </w:p>
  </w:footnote>
  <w:footnote w:type="continuationNotice" w:id="1">
    <w:p w14:paraId="62AD6FC8" w14:textId="77777777" w:rsidR="003F2593" w:rsidRDefault="003F25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018A"/>
    <w:rsid w:val="0000558D"/>
    <w:rsid w:val="00010B34"/>
    <w:rsid w:val="00010B7E"/>
    <w:rsid w:val="0001376F"/>
    <w:rsid w:val="0002278F"/>
    <w:rsid w:val="00026F1F"/>
    <w:rsid w:val="00037569"/>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427A"/>
    <w:rsid w:val="000B7F17"/>
    <w:rsid w:val="000C1530"/>
    <w:rsid w:val="000D01DF"/>
    <w:rsid w:val="000D03CA"/>
    <w:rsid w:val="000D0FD9"/>
    <w:rsid w:val="000D7157"/>
    <w:rsid w:val="000E07BF"/>
    <w:rsid w:val="000E3B2C"/>
    <w:rsid w:val="000E6A31"/>
    <w:rsid w:val="000F1471"/>
    <w:rsid w:val="000F5454"/>
    <w:rsid w:val="00120F1F"/>
    <w:rsid w:val="001264B6"/>
    <w:rsid w:val="00131DDA"/>
    <w:rsid w:val="001334FC"/>
    <w:rsid w:val="00134CA2"/>
    <w:rsid w:val="00142BA3"/>
    <w:rsid w:val="00145849"/>
    <w:rsid w:val="00150A3B"/>
    <w:rsid w:val="00150F8B"/>
    <w:rsid w:val="001535C8"/>
    <w:rsid w:val="00157C40"/>
    <w:rsid w:val="00161177"/>
    <w:rsid w:val="00162439"/>
    <w:rsid w:val="0016278E"/>
    <w:rsid w:val="0017540A"/>
    <w:rsid w:val="0017760B"/>
    <w:rsid w:val="0018720B"/>
    <w:rsid w:val="00191FE1"/>
    <w:rsid w:val="00197530"/>
    <w:rsid w:val="001A1A45"/>
    <w:rsid w:val="001A2153"/>
    <w:rsid w:val="001B4A58"/>
    <w:rsid w:val="001C4FDE"/>
    <w:rsid w:val="001D1712"/>
    <w:rsid w:val="001D4E0A"/>
    <w:rsid w:val="001F4A76"/>
    <w:rsid w:val="00212299"/>
    <w:rsid w:val="00227576"/>
    <w:rsid w:val="002311CC"/>
    <w:rsid w:val="00231244"/>
    <w:rsid w:val="00236EE8"/>
    <w:rsid w:val="00244511"/>
    <w:rsid w:val="00253C06"/>
    <w:rsid w:val="00256182"/>
    <w:rsid w:val="00263066"/>
    <w:rsid w:val="00266BF8"/>
    <w:rsid w:val="00272D3C"/>
    <w:rsid w:val="00294B4B"/>
    <w:rsid w:val="002B1776"/>
    <w:rsid w:val="002D043D"/>
    <w:rsid w:val="002E5260"/>
    <w:rsid w:val="002E699B"/>
    <w:rsid w:val="002F1221"/>
    <w:rsid w:val="002F2CF3"/>
    <w:rsid w:val="003015DB"/>
    <w:rsid w:val="00303F21"/>
    <w:rsid w:val="003107D6"/>
    <w:rsid w:val="0031378E"/>
    <w:rsid w:val="003212C6"/>
    <w:rsid w:val="00323D97"/>
    <w:rsid w:val="00331BA5"/>
    <w:rsid w:val="0033489B"/>
    <w:rsid w:val="003423B1"/>
    <w:rsid w:val="0034777A"/>
    <w:rsid w:val="00352AFA"/>
    <w:rsid w:val="00396DF8"/>
    <w:rsid w:val="003B1A94"/>
    <w:rsid w:val="003C1936"/>
    <w:rsid w:val="003C2ACF"/>
    <w:rsid w:val="003D021C"/>
    <w:rsid w:val="003E6E97"/>
    <w:rsid w:val="003E73AC"/>
    <w:rsid w:val="003F2593"/>
    <w:rsid w:val="003F3747"/>
    <w:rsid w:val="003F44B6"/>
    <w:rsid w:val="003F7CE2"/>
    <w:rsid w:val="00401C75"/>
    <w:rsid w:val="00407A5D"/>
    <w:rsid w:val="004159C6"/>
    <w:rsid w:val="00420E46"/>
    <w:rsid w:val="00423A8B"/>
    <w:rsid w:val="00424C8B"/>
    <w:rsid w:val="00427437"/>
    <w:rsid w:val="004376E3"/>
    <w:rsid w:val="004403B2"/>
    <w:rsid w:val="00440A4E"/>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0508"/>
    <w:rsid w:val="00541572"/>
    <w:rsid w:val="0054596A"/>
    <w:rsid w:val="0054688F"/>
    <w:rsid w:val="005519DE"/>
    <w:rsid w:val="005548F3"/>
    <w:rsid w:val="005553DC"/>
    <w:rsid w:val="005570D8"/>
    <w:rsid w:val="00567C53"/>
    <w:rsid w:val="00571CC5"/>
    <w:rsid w:val="00574F8B"/>
    <w:rsid w:val="005758E5"/>
    <w:rsid w:val="00583A30"/>
    <w:rsid w:val="0058733C"/>
    <w:rsid w:val="005908CD"/>
    <w:rsid w:val="00597EC1"/>
    <w:rsid w:val="005A7E07"/>
    <w:rsid w:val="005C02A9"/>
    <w:rsid w:val="005D0EA3"/>
    <w:rsid w:val="005D298F"/>
    <w:rsid w:val="005D669C"/>
    <w:rsid w:val="005F3F27"/>
    <w:rsid w:val="00600756"/>
    <w:rsid w:val="006011EB"/>
    <w:rsid w:val="00621754"/>
    <w:rsid w:val="006238FB"/>
    <w:rsid w:val="00625899"/>
    <w:rsid w:val="00633EEA"/>
    <w:rsid w:val="00635A69"/>
    <w:rsid w:val="006504C9"/>
    <w:rsid w:val="00651853"/>
    <w:rsid w:val="0065332E"/>
    <w:rsid w:val="0065384C"/>
    <w:rsid w:val="00654399"/>
    <w:rsid w:val="00657116"/>
    <w:rsid w:val="00657155"/>
    <w:rsid w:val="00660BE9"/>
    <w:rsid w:val="00663517"/>
    <w:rsid w:val="006721A8"/>
    <w:rsid w:val="00674304"/>
    <w:rsid w:val="0067692B"/>
    <w:rsid w:val="00687AA5"/>
    <w:rsid w:val="006901A9"/>
    <w:rsid w:val="00697A71"/>
    <w:rsid w:val="006A0190"/>
    <w:rsid w:val="006A19DE"/>
    <w:rsid w:val="006B1842"/>
    <w:rsid w:val="006C0D5C"/>
    <w:rsid w:val="006E1263"/>
    <w:rsid w:val="006F0D63"/>
    <w:rsid w:val="006F7BD8"/>
    <w:rsid w:val="00701979"/>
    <w:rsid w:val="0070664E"/>
    <w:rsid w:val="00713361"/>
    <w:rsid w:val="007166E9"/>
    <w:rsid w:val="00727178"/>
    <w:rsid w:val="00727E82"/>
    <w:rsid w:val="00732A26"/>
    <w:rsid w:val="007331FA"/>
    <w:rsid w:val="00734009"/>
    <w:rsid w:val="00734140"/>
    <w:rsid w:val="00736988"/>
    <w:rsid w:val="007415A2"/>
    <w:rsid w:val="00747AED"/>
    <w:rsid w:val="007533A6"/>
    <w:rsid w:val="00756A92"/>
    <w:rsid w:val="00765A85"/>
    <w:rsid w:val="00774679"/>
    <w:rsid w:val="00777420"/>
    <w:rsid w:val="00794AEA"/>
    <w:rsid w:val="007979C9"/>
    <w:rsid w:val="007A2F47"/>
    <w:rsid w:val="007C3C93"/>
    <w:rsid w:val="007C5683"/>
    <w:rsid w:val="007D0340"/>
    <w:rsid w:val="007D54B5"/>
    <w:rsid w:val="007F16BF"/>
    <w:rsid w:val="007F36B4"/>
    <w:rsid w:val="007F7700"/>
    <w:rsid w:val="007F78A1"/>
    <w:rsid w:val="008159FD"/>
    <w:rsid w:val="00833958"/>
    <w:rsid w:val="00834BEC"/>
    <w:rsid w:val="00841BD1"/>
    <w:rsid w:val="008460AC"/>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1C54"/>
    <w:rsid w:val="008C2E2F"/>
    <w:rsid w:val="008C37D1"/>
    <w:rsid w:val="008C5915"/>
    <w:rsid w:val="008D56BF"/>
    <w:rsid w:val="008E0D47"/>
    <w:rsid w:val="008E51E2"/>
    <w:rsid w:val="008E73B0"/>
    <w:rsid w:val="008F3AEB"/>
    <w:rsid w:val="008F4B6C"/>
    <w:rsid w:val="00900849"/>
    <w:rsid w:val="00901175"/>
    <w:rsid w:val="00905ACF"/>
    <w:rsid w:val="00914CFE"/>
    <w:rsid w:val="009417CD"/>
    <w:rsid w:val="0095390B"/>
    <w:rsid w:val="00955C6D"/>
    <w:rsid w:val="009575BA"/>
    <w:rsid w:val="00960081"/>
    <w:rsid w:val="009612BE"/>
    <w:rsid w:val="00961A05"/>
    <w:rsid w:val="00972DD1"/>
    <w:rsid w:val="009847E8"/>
    <w:rsid w:val="009877CD"/>
    <w:rsid w:val="009925D5"/>
    <w:rsid w:val="00993F00"/>
    <w:rsid w:val="009A0779"/>
    <w:rsid w:val="009C2EDE"/>
    <w:rsid w:val="009C7E2D"/>
    <w:rsid w:val="009D0275"/>
    <w:rsid w:val="009D4442"/>
    <w:rsid w:val="009E3904"/>
    <w:rsid w:val="009F1270"/>
    <w:rsid w:val="009F49F6"/>
    <w:rsid w:val="009F77FB"/>
    <w:rsid w:val="00A0093B"/>
    <w:rsid w:val="00A10484"/>
    <w:rsid w:val="00A12DE2"/>
    <w:rsid w:val="00A171DB"/>
    <w:rsid w:val="00A24641"/>
    <w:rsid w:val="00A31208"/>
    <w:rsid w:val="00A40189"/>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2F96"/>
    <w:rsid w:val="00B0488D"/>
    <w:rsid w:val="00B05463"/>
    <w:rsid w:val="00B10D25"/>
    <w:rsid w:val="00B11DA5"/>
    <w:rsid w:val="00B13ECF"/>
    <w:rsid w:val="00B144E8"/>
    <w:rsid w:val="00B16E7A"/>
    <w:rsid w:val="00B23F5E"/>
    <w:rsid w:val="00B264D5"/>
    <w:rsid w:val="00B32990"/>
    <w:rsid w:val="00B4715B"/>
    <w:rsid w:val="00B472C6"/>
    <w:rsid w:val="00B800F7"/>
    <w:rsid w:val="00B8278F"/>
    <w:rsid w:val="00B93869"/>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0141"/>
    <w:rsid w:val="00C22074"/>
    <w:rsid w:val="00C25A0A"/>
    <w:rsid w:val="00C33E42"/>
    <w:rsid w:val="00C3562A"/>
    <w:rsid w:val="00C70A0F"/>
    <w:rsid w:val="00C7770C"/>
    <w:rsid w:val="00C92AAA"/>
    <w:rsid w:val="00C97AC7"/>
    <w:rsid w:val="00CB3A5E"/>
    <w:rsid w:val="00CD0940"/>
    <w:rsid w:val="00CE2421"/>
    <w:rsid w:val="00CE74F5"/>
    <w:rsid w:val="00CF103F"/>
    <w:rsid w:val="00CF57C9"/>
    <w:rsid w:val="00CF7CEF"/>
    <w:rsid w:val="00CF7D47"/>
    <w:rsid w:val="00D02C14"/>
    <w:rsid w:val="00D11B24"/>
    <w:rsid w:val="00D14B7E"/>
    <w:rsid w:val="00D15212"/>
    <w:rsid w:val="00D15C97"/>
    <w:rsid w:val="00D23E68"/>
    <w:rsid w:val="00D273DF"/>
    <w:rsid w:val="00D3431D"/>
    <w:rsid w:val="00D4608E"/>
    <w:rsid w:val="00D50808"/>
    <w:rsid w:val="00D50C01"/>
    <w:rsid w:val="00D5571A"/>
    <w:rsid w:val="00D6758E"/>
    <w:rsid w:val="00D72065"/>
    <w:rsid w:val="00D847C6"/>
    <w:rsid w:val="00D875A6"/>
    <w:rsid w:val="00D90DA2"/>
    <w:rsid w:val="00D92653"/>
    <w:rsid w:val="00DA0CAD"/>
    <w:rsid w:val="00DA168C"/>
    <w:rsid w:val="00DA7314"/>
    <w:rsid w:val="00DB6062"/>
    <w:rsid w:val="00DB7502"/>
    <w:rsid w:val="00DC28DA"/>
    <w:rsid w:val="00DC3ACB"/>
    <w:rsid w:val="00DC5209"/>
    <w:rsid w:val="00DC6980"/>
    <w:rsid w:val="00DD0701"/>
    <w:rsid w:val="00DD0892"/>
    <w:rsid w:val="00DD1390"/>
    <w:rsid w:val="00DE34B0"/>
    <w:rsid w:val="00DE3EC3"/>
    <w:rsid w:val="00DF2E12"/>
    <w:rsid w:val="00E019E8"/>
    <w:rsid w:val="00E0393A"/>
    <w:rsid w:val="00E03D6D"/>
    <w:rsid w:val="00E060EE"/>
    <w:rsid w:val="00E11251"/>
    <w:rsid w:val="00E200A1"/>
    <w:rsid w:val="00E22A88"/>
    <w:rsid w:val="00E2671D"/>
    <w:rsid w:val="00E31FD0"/>
    <w:rsid w:val="00E36AE3"/>
    <w:rsid w:val="00E36D68"/>
    <w:rsid w:val="00E37DE5"/>
    <w:rsid w:val="00E4351A"/>
    <w:rsid w:val="00E50D80"/>
    <w:rsid w:val="00E50F8B"/>
    <w:rsid w:val="00E5456F"/>
    <w:rsid w:val="00E579D8"/>
    <w:rsid w:val="00E73F89"/>
    <w:rsid w:val="00E80250"/>
    <w:rsid w:val="00E86FC9"/>
    <w:rsid w:val="00E965F7"/>
    <w:rsid w:val="00E9717D"/>
    <w:rsid w:val="00EA42F2"/>
    <w:rsid w:val="00EA6E47"/>
    <w:rsid w:val="00EB3229"/>
    <w:rsid w:val="00EB5A88"/>
    <w:rsid w:val="00EB6E43"/>
    <w:rsid w:val="00ED021A"/>
    <w:rsid w:val="00ED78C6"/>
    <w:rsid w:val="00EE0344"/>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1A4A"/>
    <w:rsid w:val="00F721B6"/>
    <w:rsid w:val="00F7367E"/>
    <w:rsid w:val="00F743A5"/>
    <w:rsid w:val="00F851EF"/>
    <w:rsid w:val="00F93B8B"/>
    <w:rsid w:val="00F94022"/>
    <w:rsid w:val="00F9455B"/>
    <w:rsid w:val="00FB1170"/>
    <w:rsid w:val="00FB3F71"/>
    <w:rsid w:val="00FC56E0"/>
    <w:rsid w:val="00FD03EF"/>
    <w:rsid w:val="00FD6A46"/>
    <w:rsid w:val="00FE394D"/>
    <w:rsid w:val="00FE39BE"/>
    <w:rsid w:val="00FF548A"/>
    <w:rsid w:val="06284C04"/>
    <w:rsid w:val="15635604"/>
    <w:rsid w:val="1737D740"/>
    <w:rsid w:val="19579437"/>
    <w:rsid w:val="1A309557"/>
    <w:rsid w:val="1CB9F7E4"/>
    <w:rsid w:val="33A7EA89"/>
    <w:rsid w:val="46CAFFD2"/>
    <w:rsid w:val="4740BB79"/>
    <w:rsid w:val="49404CEE"/>
    <w:rsid w:val="4D56E7EE"/>
    <w:rsid w:val="56DA9C4D"/>
    <w:rsid w:val="5CE3A853"/>
    <w:rsid w:val="5FB4B915"/>
    <w:rsid w:val="67E99649"/>
    <w:rsid w:val="6E6BC059"/>
    <w:rsid w:val="7379C1C7"/>
    <w:rsid w:val="75526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0D02F054-7AE7-4998-8717-7C5A53AD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aragraph">
    <w:name w:val="paragraph"/>
    <w:basedOn w:val="Normal"/>
    <w:rsid w:val="00901175"/>
    <w:rPr>
      <w:szCs w:val="24"/>
    </w:rPr>
  </w:style>
  <w:style w:type="character" w:customStyle="1" w:styleId="normaltextrun1">
    <w:name w:val="normaltextrun1"/>
    <w:basedOn w:val="DefaultParagraphFont"/>
    <w:rsid w:val="00901175"/>
  </w:style>
  <w:style w:type="character" w:customStyle="1" w:styleId="eop">
    <w:name w:val="eop"/>
    <w:basedOn w:val="DefaultParagraphFont"/>
    <w:rsid w:val="00901175"/>
  </w:style>
  <w:style w:type="character" w:styleId="UnresolvedMention">
    <w:name w:val="Unresolved Mention"/>
    <w:basedOn w:val="DefaultParagraphFont"/>
    <w:uiPriority w:val="99"/>
    <w:semiHidden/>
    <w:unhideWhenUsed/>
    <w:rsid w:val="00660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25600245">
      <w:bodyDiv w:val="1"/>
      <w:marLeft w:val="0"/>
      <w:marRight w:val="0"/>
      <w:marTop w:val="0"/>
      <w:marBottom w:val="0"/>
      <w:divBdr>
        <w:top w:val="none" w:sz="0" w:space="0" w:color="auto"/>
        <w:left w:val="none" w:sz="0" w:space="0" w:color="auto"/>
        <w:bottom w:val="none" w:sz="0" w:space="0" w:color="auto"/>
        <w:right w:val="none" w:sz="0" w:space="0" w:color="auto"/>
      </w:divBdr>
      <w:divsChild>
        <w:div w:id="622537057">
          <w:marLeft w:val="0"/>
          <w:marRight w:val="0"/>
          <w:marTop w:val="0"/>
          <w:marBottom w:val="0"/>
          <w:divBdr>
            <w:top w:val="none" w:sz="0" w:space="0" w:color="auto"/>
            <w:left w:val="none" w:sz="0" w:space="0" w:color="auto"/>
            <w:bottom w:val="none" w:sz="0" w:space="0" w:color="auto"/>
            <w:right w:val="none" w:sz="0" w:space="0" w:color="auto"/>
          </w:divBdr>
          <w:divsChild>
            <w:div w:id="1843007356">
              <w:marLeft w:val="0"/>
              <w:marRight w:val="0"/>
              <w:marTop w:val="0"/>
              <w:marBottom w:val="0"/>
              <w:divBdr>
                <w:top w:val="none" w:sz="0" w:space="0" w:color="auto"/>
                <w:left w:val="none" w:sz="0" w:space="0" w:color="auto"/>
                <w:bottom w:val="none" w:sz="0" w:space="0" w:color="auto"/>
                <w:right w:val="none" w:sz="0" w:space="0" w:color="auto"/>
              </w:divBdr>
              <w:divsChild>
                <w:div w:id="1273829437">
                  <w:marLeft w:val="0"/>
                  <w:marRight w:val="0"/>
                  <w:marTop w:val="0"/>
                  <w:marBottom w:val="0"/>
                  <w:divBdr>
                    <w:top w:val="none" w:sz="0" w:space="0" w:color="auto"/>
                    <w:left w:val="none" w:sz="0" w:space="0" w:color="auto"/>
                    <w:bottom w:val="none" w:sz="0" w:space="0" w:color="auto"/>
                    <w:right w:val="none" w:sz="0" w:space="0" w:color="auto"/>
                  </w:divBdr>
                  <w:divsChild>
                    <w:div w:id="1179154462">
                      <w:marLeft w:val="0"/>
                      <w:marRight w:val="0"/>
                      <w:marTop w:val="0"/>
                      <w:marBottom w:val="0"/>
                      <w:divBdr>
                        <w:top w:val="none" w:sz="0" w:space="0" w:color="auto"/>
                        <w:left w:val="none" w:sz="0" w:space="0" w:color="auto"/>
                        <w:bottom w:val="none" w:sz="0" w:space="0" w:color="auto"/>
                        <w:right w:val="none" w:sz="0" w:space="0" w:color="auto"/>
                      </w:divBdr>
                      <w:divsChild>
                        <w:div w:id="858742465">
                          <w:marLeft w:val="0"/>
                          <w:marRight w:val="0"/>
                          <w:marTop w:val="0"/>
                          <w:marBottom w:val="0"/>
                          <w:divBdr>
                            <w:top w:val="none" w:sz="0" w:space="0" w:color="auto"/>
                            <w:left w:val="none" w:sz="0" w:space="0" w:color="auto"/>
                            <w:bottom w:val="none" w:sz="0" w:space="0" w:color="auto"/>
                            <w:right w:val="none" w:sz="0" w:space="0" w:color="auto"/>
                          </w:divBdr>
                          <w:divsChild>
                            <w:div w:id="817843196">
                              <w:marLeft w:val="0"/>
                              <w:marRight w:val="0"/>
                              <w:marTop w:val="0"/>
                              <w:marBottom w:val="0"/>
                              <w:divBdr>
                                <w:top w:val="none" w:sz="0" w:space="0" w:color="auto"/>
                                <w:left w:val="none" w:sz="0" w:space="0" w:color="auto"/>
                                <w:bottom w:val="none" w:sz="0" w:space="0" w:color="auto"/>
                                <w:right w:val="none" w:sz="0" w:space="0" w:color="auto"/>
                              </w:divBdr>
                              <w:divsChild>
                                <w:div w:id="1883010354">
                                  <w:marLeft w:val="0"/>
                                  <w:marRight w:val="0"/>
                                  <w:marTop w:val="0"/>
                                  <w:marBottom w:val="0"/>
                                  <w:divBdr>
                                    <w:top w:val="none" w:sz="0" w:space="0" w:color="auto"/>
                                    <w:left w:val="none" w:sz="0" w:space="0" w:color="auto"/>
                                    <w:bottom w:val="none" w:sz="0" w:space="0" w:color="auto"/>
                                    <w:right w:val="none" w:sz="0" w:space="0" w:color="auto"/>
                                  </w:divBdr>
                                  <w:divsChild>
                                    <w:div w:id="526411769">
                                      <w:marLeft w:val="0"/>
                                      <w:marRight w:val="0"/>
                                      <w:marTop w:val="0"/>
                                      <w:marBottom w:val="0"/>
                                      <w:divBdr>
                                        <w:top w:val="none" w:sz="0" w:space="0" w:color="auto"/>
                                        <w:left w:val="none" w:sz="0" w:space="0" w:color="auto"/>
                                        <w:bottom w:val="none" w:sz="0" w:space="0" w:color="auto"/>
                                        <w:right w:val="none" w:sz="0" w:space="0" w:color="auto"/>
                                      </w:divBdr>
                                      <w:divsChild>
                                        <w:div w:id="1140149401">
                                          <w:marLeft w:val="0"/>
                                          <w:marRight w:val="0"/>
                                          <w:marTop w:val="0"/>
                                          <w:marBottom w:val="0"/>
                                          <w:divBdr>
                                            <w:top w:val="none" w:sz="0" w:space="0" w:color="auto"/>
                                            <w:left w:val="none" w:sz="0" w:space="0" w:color="auto"/>
                                            <w:bottom w:val="none" w:sz="0" w:space="0" w:color="auto"/>
                                            <w:right w:val="none" w:sz="0" w:space="0" w:color="auto"/>
                                          </w:divBdr>
                                          <w:divsChild>
                                            <w:div w:id="1556114912">
                                              <w:marLeft w:val="0"/>
                                              <w:marRight w:val="0"/>
                                              <w:marTop w:val="0"/>
                                              <w:marBottom w:val="0"/>
                                              <w:divBdr>
                                                <w:top w:val="none" w:sz="0" w:space="0" w:color="auto"/>
                                                <w:left w:val="none" w:sz="0" w:space="0" w:color="auto"/>
                                                <w:bottom w:val="none" w:sz="0" w:space="0" w:color="auto"/>
                                                <w:right w:val="none" w:sz="0" w:space="0" w:color="auto"/>
                                              </w:divBdr>
                                              <w:divsChild>
                                                <w:div w:id="948321817">
                                                  <w:marLeft w:val="0"/>
                                                  <w:marRight w:val="0"/>
                                                  <w:marTop w:val="0"/>
                                                  <w:marBottom w:val="240"/>
                                                  <w:divBdr>
                                                    <w:top w:val="none" w:sz="0" w:space="0" w:color="auto"/>
                                                    <w:left w:val="none" w:sz="0" w:space="0" w:color="auto"/>
                                                    <w:bottom w:val="none" w:sz="0" w:space="0" w:color="auto"/>
                                                    <w:right w:val="none" w:sz="0" w:space="0" w:color="auto"/>
                                                  </w:divBdr>
                                                  <w:divsChild>
                                                    <w:div w:id="2107995042">
                                                      <w:marLeft w:val="0"/>
                                                      <w:marRight w:val="0"/>
                                                      <w:marTop w:val="0"/>
                                                      <w:marBottom w:val="0"/>
                                                      <w:divBdr>
                                                        <w:top w:val="none" w:sz="0" w:space="0" w:color="auto"/>
                                                        <w:left w:val="none" w:sz="0" w:space="0" w:color="auto"/>
                                                        <w:bottom w:val="none" w:sz="0" w:space="0" w:color="auto"/>
                                                        <w:right w:val="none" w:sz="0" w:space="0" w:color="auto"/>
                                                      </w:divBdr>
                                                      <w:divsChild>
                                                        <w:div w:id="1228225326">
                                                          <w:marLeft w:val="0"/>
                                                          <w:marRight w:val="0"/>
                                                          <w:marTop w:val="0"/>
                                                          <w:marBottom w:val="0"/>
                                                          <w:divBdr>
                                                            <w:top w:val="single" w:sz="12" w:space="0" w:color="ABABAB"/>
                                                            <w:left w:val="single" w:sz="6" w:space="0" w:color="ABABAB"/>
                                                            <w:bottom w:val="single" w:sz="6" w:space="0" w:color="ABABAB"/>
                                                            <w:right w:val="single" w:sz="6" w:space="0" w:color="ABABAB"/>
                                                          </w:divBdr>
                                                          <w:divsChild>
                                                            <w:div w:id="876161696">
                                                              <w:marLeft w:val="0"/>
                                                              <w:marRight w:val="0"/>
                                                              <w:marTop w:val="0"/>
                                                              <w:marBottom w:val="0"/>
                                                              <w:divBdr>
                                                                <w:top w:val="none" w:sz="0" w:space="0" w:color="auto"/>
                                                                <w:left w:val="none" w:sz="0" w:space="0" w:color="auto"/>
                                                                <w:bottom w:val="none" w:sz="0" w:space="0" w:color="auto"/>
                                                                <w:right w:val="none" w:sz="0" w:space="0" w:color="auto"/>
                                                              </w:divBdr>
                                                              <w:divsChild>
                                                                <w:div w:id="1107238335">
                                                                  <w:marLeft w:val="0"/>
                                                                  <w:marRight w:val="0"/>
                                                                  <w:marTop w:val="0"/>
                                                                  <w:marBottom w:val="0"/>
                                                                  <w:divBdr>
                                                                    <w:top w:val="none" w:sz="0" w:space="0" w:color="auto"/>
                                                                    <w:left w:val="none" w:sz="0" w:space="0" w:color="auto"/>
                                                                    <w:bottom w:val="none" w:sz="0" w:space="0" w:color="auto"/>
                                                                    <w:right w:val="none" w:sz="0" w:space="0" w:color="auto"/>
                                                                  </w:divBdr>
                                                                  <w:divsChild>
                                                                    <w:div w:id="809326520">
                                                                      <w:marLeft w:val="0"/>
                                                                      <w:marRight w:val="0"/>
                                                                      <w:marTop w:val="0"/>
                                                                      <w:marBottom w:val="0"/>
                                                                      <w:divBdr>
                                                                        <w:top w:val="none" w:sz="0" w:space="0" w:color="auto"/>
                                                                        <w:left w:val="none" w:sz="0" w:space="0" w:color="auto"/>
                                                                        <w:bottom w:val="none" w:sz="0" w:space="0" w:color="auto"/>
                                                                        <w:right w:val="none" w:sz="0" w:space="0" w:color="auto"/>
                                                                      </w:divBdr>
                                                                      <w:divsChild>
                                                                        <w:div w:id="1707558087">
                                                                          <w:marLeft w:val="0"/>
                                                                          <w:marRight w:val="0"/>
                                                                          <w:marTop w:val="0"/>
                                                                          <w:marBottom w:val="0"/>
                                                                          <w:divBdr>
                                                                            <w:top w:val="none" w:sz="0" w:space="0" w:color="auto"/>
                                                                            <w:left w:val="none" w:sz="0" w:space="0" w:color="auto"/>
                                                                            <w:bottom w:val="none" w:sz="0" w:space="0" w:color="auto"/>
                                                                            <w:right w:val="none" w:sz="0" w:space="0" w:color="auto"/>
                                                                          </w:divBdr>
                                                                          <w:divsChild>
                                                                            <w:div w:id="725876809">
                                                                              <w:marLeft w:val="0"/>
                                                                              <w:marRight w:val="0"/>
                                                                              <w:marTop w:val="0"/>
                                                                              <w:marBottom w:val="0"/>
                                                                              <w:divBdr>
                                                                                <w:top w:val="none" w:sz="0" w:space="0" w:color="auto"/>
                                                                                <w:left w:val="none" w:sz="0" w:space="0" w:color="auto"/>
                                                                                <w:bottom w:val="none" w:sz="0" w:space="0" w:color="auto"/>
                                                                                <w:right w:val="none" w:sz="0" w:space="0" w:color="auto"/>
                                                                              </w:divBdr>
                                                                              <w:divsChild>
                                                                                <w:div w:id="1422944925">
                                                                                  <w:marLeft w:val="0"/>
                                                                                  <w:marRight w:val="0"/>
                                                                                  <w:marTop w:val="0"/>
                                                                                  <w:marBottom w:val="0"/>
                                                                                  <w:divBdr>
                                                                                    <w:top w:val="none" w:sz="0" w:space="0" w:color="auto"/>
                                                                                    <w:left w:val="none" w:sz="0" w:space="0" w:color="auto"/>
                                                                                    <w:bottom w:val="none" w:sz="0" w:space="0" w:color="auto"/>
                                                                                    <w:right w:val="none" w:sz="0" w:space="0" w:color="auto"/>
                                                                                  </w:divBdr>
                                                                                  <w:divsChild>
                                                                                    <w:div w:id="317999122">
                                                                                      <w:marLeft w:val="0"/>
                                                                                      <w:marRight w:val="0"/>
                                                                                      <w:marTop w:val="0"/>
                                                                                      <w:marBottom w:val="0"/>
                                                                                      <w:divBdr>
                                                                                        <w:top w:val="none" w:sz="0" w:space="0" w:color="auto"/>
                                                                                        <w:left w:val="none" w:sz="0" w:space="0" w:color="auto"/>
                                                                                        <w:bottom w:val="none" w:sz="0" w:space="0" w:color="auto"/>
                                                                                        <w:right w:val="none" w:sz="0" w:space="0" w:color="auto"/>
                                                                                      </w:divBdr>
                                                                                    </w:div>
                                                                                    <w:div w:id="470370094">
                                                                                      <w:marLeft w:val="0"/>
                                                                                      <w:marRight w:val="0"/>
                                                                                      <w:marTop w:val="0"/>
                                                                                      <w:marBottom w:val="0"/>
                                                                                      <w:divBdr>
                                                                                        <w:top w:val="none" w:sz="0" w:space="0" w:color="auto"/>
                                                                                        <w:left w:val="none" w:sz="0" w:space="0" w:color="auto"/>
                                                                                        <w:bottom w:val="none" w:sz="0" w:space="0" w:color="auto"/>
                                                                                        <w:right w:val="none" w:sz="0" w:space="0" w:color="auto"/>
                                                                                      </w:divBdr>
                                                                                    </w:div>
                                                                                    <w:div w:id="641815442">
                                                                                      <w:marLeft w:val="0"/>
                                                                                      <w:marRight w:val="0"/>
                                                                                      <w:marTop w:val="0"/>
                                                                                      <w:marBottom w:val="0"/>
                                                                                      <w:divBdr>
                                                                                        <w:top w:val="none" w:sz="0" w:space="0" w:color="auto"/>
                                                                                        <w:left w:val="none" w:sz="0" w:space="0" w:color="auto"/>
                                                                                        <w:bottom w:val="none" w:sz="0" w:space="0" w:color="auto"/>
                                                                                        <w:right w:val="none" w:sz="0" w:space="0" w:color="auto"/>
                                                                                      </w:divBdr>
                                                                                    </w:div>
                                                                                    <w:div w:id="18799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4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nahf@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1584</Characters>
  <Application>Microsoft Office Word</Application>
  <DocSecurity>4</DocSecurity>
  <Lines>13</Lines>
  <Paragraphs>3</Paragraphs>
  <ScaleCrop>false</ScaleCrop>
  <Company>Pa Public Utility Commission</Company>
  <LinksUpToDate>false</LinksUpToDate>
  <CharactersWithSpaces>1817</CharactersWithSpaces>
  <SharedDoc>false</SharedDoc>
  <HLinks>
    <vt:vector size="12" baseType="variant">
      <vt:variant>
        <vt:i4>5111840</vt:i4>
      </vt:variant>
      <vt:variant>
        <vt:i4>3</vt:i4>
      </vt:variant>
      <vt:variant>
        <vt:i4>0</vt:i4>
      </vt:variant>
      <vt:variant>
        <vt:i4>5</vt:i4>
      </vt:variant>
      <vt:variant>
        <vt:lpwstr>mailto:your%20name@pa.gov</vt:lpwstr>
      </vt:variant>
      <vt:variant>
        <vt:lpwstr/>
      </vt:variant>
      <vt:variant>
        <vt:i4>2490374</vt:i4>
      </vt:variant>
      <vt:variant>
        <vt:i4>0</vt:i4>
      </vt:variant>
      <vt:variant>
        <vt:i4>0</vt:i4>
      </vt:variant>
      <vt:variant>
        <vt:i4>5</vt:i4>
      </vt:variant>
      <vt:variant>
        <vt:lpwstr>mailto:cypage@pa.gov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Vogelsong, Derek</dc:creator>
  <cp:keywords/>
  <cp:lastModifiedBy>Wagner, Nathan R</cp:lastModifiedBy>
  <cp:revision>2</cp:revision>
  <cp:lastPrinted>2009-09-29T14:30:00Z</cp:lastPrinted>
  <dcterms:created xsi:type="dcterms:W3CDTF">2021-09-16T13:06:00Z</dcterms:created>
  <dcterms:modified xsi:type="dcterms:W3CDTF">2021-09-16T13:06:00Z</dcterms:modified>
</cp:coreProperties>
</file>