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03F4" w14:textId="77777777" w:rsidR="00C94AB9" w:rsidRPr="00B6687F" w:rsidRDefault="00C94AB9" w:rsidP="00C94AB9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7F7388E5" w14:textId="77777777" w:rsidR="00C94AB9" w:rsidRPr="00B6687F" w:rsidRDefault="00C94AB9" w:rsidP="00C94AB9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Stat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0E57B08E" w14:textId="77777777" w:rsidR="00C94AB9" w:rsidRPr="00B6687F" w:rsidRDefault="00C94AB9" w:rsidP="00C94A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551CF8B3" w14:textId="77777777" w:rsidR="00C94AB9" w:rsidRPr="00B6687F" w:rsidRDefault="00C94AB9" w:rsidP="00C94A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37DBEF2" w14:textId="77777777" w:rsidR="00C94AB9" w:rsidRPr="00B6687F" w:rsidRDefault="00C94AB9" w:rsidP="00C94AB9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1A13348A" w14:textId="77777777" w:rsidR="00C94AB9" w:rsidRPr="00B6687F" w:rsidRDefault="00C94AB9" w:rsidP="00C94A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DD357D0" w14:textId="77777777" w:rsidR="00C94AB9" w:rsidRPr="00B6687F" w:rsidRDefault="00C94AB9" w:rsidP="00C94A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FDCC3EA" w14:textId="35AF4ADC" w:rsidR="00C94AB9" w:rsidRPr="006577C1" w:rsidRDefault="00C94AB9" w:rsidP="00C94AB9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Verizon Pennsylvania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LLC 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E0281F">
        <w:rPr>
          <w:rFonts w:ascii="Arial" w:hAnsi="Arial" w:cs="Arial"/>
          <w:spacing w:val="-3"/>
          <w:sz w:val="24"/>
          <w:szCs w:val="24"/>
        </w:rPr>
        <w:t>One Voice Communications, Inc.,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for approval of an Amendment to Interconnection Agreement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under Section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252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(e) of the Telecommunications Act of 1996.</w:t>
      </w:r>
    </w:p>
    <w:p w14:paraId="3354E3DE" w14:textId="7D8BEF23" w:rsidR="00C94AB9" w:rsidRPr="006577C1" w:rsidRDefault="00C94AB9" w:rsidP="00C94A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1-302858</w:t>
      </w:r>
      <w:r w:rsidR="000D6925">
        <w:rPr>
          <w:rFonts w:ascii="Arial" w:hAnsi="Arial" w:cs="Arial"/>
          <w:spacing w:val="-3"/>
          <w:sz w:val="24"/>
          <w:szCs w:val="24"/>
        </w:rPr>
        <w:t>8</w:t>
      </w:r>
    </w:p>
    <w:p w14:paraId="5AB678CA" w14:textId="77777777" w:rsidR="00C94AB9" w:rsidRPr="006577C1" w:rsidRDefault="00C94AB9" w:rsidP="00C94AB9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2544BF9E" w14:textId="77777777" w:rsidR="00C94AB9" w:rsidRPr="006577C1" w:rsidRDefault="00C94AB9" w:rsidP="00C94A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977C8E5" w14:textId="77777777" w:rsidR="00C94AB9" w:rsidRPr="006577C1" w:rsidRDefault="00C94AB9" w:rsidP="00C94A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362D161" w14:textId="0020A97F" w:rsidR="00C94AB9" w:rsidRPr="006577C1" w:rsidRDefault="00C94AB9" w:rsidP="00C94A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Verizon Pennsylvania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and </w:t>
      </w:r>
      <w:r w:rsidR="000D6925">
        <w:rPr>
          <w:rFonts w:ascii="Arial" w:hAnsi="Arial" w:cs="Arial"/>
          <w:spacing w:val="-3"/>
          <w:sz w:val="24"/>
          <w:szCs w:val="24"/>
        </w:rPr>
        <w:t>One Voice Communications, Inc.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"Company2"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>
        <w:rPr>
          <w:rFonts w:ascii="Arial" w:hAnsi="Arial" w:cs="Arial"/>
          <w:spacing w:val="-3"/>
          <w:sz w:val="24"/>
          <w:szCs w:val="24"/>
        </w:rPr>
        <w:t>September 17, 2021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, at the Public Utility Commission, 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for approval of an </w:t>
      </w:r>
      <w:r>
        <w:rPr>
          <w:rFonts w:ascii="Arial" w:hAnsi="Arial" w:cs="Arial"/>
          <w:spacing w:val="-3"/>
          <w:sz w:val="24"/>
          <w:szCs w:val="24"/>
        </w:rPr>
        <w:t xml:space="preserve">Amendment to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252 of the Telecommunications Act o</w:t>
      </w:r>
      <w:r>
        <w:rPr>
          <w:rFonts w:ascii="Arial" w:hAnsi="Arial" w:cs="Arial"/>
          <w:spacing w:val="-3"/>
          <w:sz w:val="24"/>
          <w:szCs w:val="24"/>
        </w:rPr>
        <w:t xml:space="preserve">f </w:t>
      </w:r>
      <w:r w:rsidRPr="006577C1">
        <w:rPr>
          <w:rFonts w:ascii="Arial" w:hAnsi="Arial" w:cs="Arial"/>
          <w:spacing w:val="-3"/>
          <w:sz w:val="24"/>
          <w:szCs w:val="24"/>
        </w:rPr>
        <w:t>1996.</w:t>
      </w:r>
    </w:p>
    <w:p w14:paraId="61076E6C" w14:textId="77777777" w:rsidR="00C94AB9" w:rsidRPr="006577C1" w:rsidRDefault="00C94AB9" w:rsidP="00C94A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5240C8F" w14:textId="41CE9604" w:rsidR="00C94AB9" w:rsidRPr="006577C1" w:rsidRDefault="00C94AB9" w:rsidP="00C94A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Verizon Pennsylvania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and </w:t>
      </w:r>
      <w:r w:rsidR="00FD2298">
        <w:rPr>
          <w:rFonts w:ascii="Arial" w:hAnsi="Arial" w:cs="Arial"/>
          <w:spacing w:val="-3"/>
          <w:sz w:val="24"/>
          <w:szCs w:val="24"/>
        </w:rPr>
        <w:t>One Voice Communications, Inc.,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0302B64D" w14:textId="77777777" w:rsidR="00C94AB9" w:rsidRPr="006577C1" w:rsidRDefault="00C94AB9" w:rsidP="00C94A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A184E43" w14:textId="77777777" w:rsidR="00C94AB9" w:rsidRPr="006577C1" w:rsidRDefault="00C94AB9" w:rsidP="00C94A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317F3337" w14:textId="77777777" w:rsidR="00C94AB9" w:rsidRPr="00B6687F" w:rsidRDefault="00C94AB9" w:rsidP="00C94A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7DC8B69" w14:textId="77777777" w:rsidR="00C94AB9" w:rsidRPr="00B6687F" w:rsidRDefault="00C94AB9" w:rsidP="00C94A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2DD3174" w14:textId="77777777" w:rsidR="00C94AB9" w:rsidRPr="00B6687F" w:rsidRDefault="00C94AB9" w:rsidP="00C94A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5ABF2826" w14:textId="77777777" w:rsidR="00C94AB9" w:rsidRPr="00B6687F" w:rsidRDefault="00C94AB9" w:rsidP="00C94A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64AF50" wp14:editId="54A67D3B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4210E" w14:textId="77777777" w:rsidR="00C94AB9" w:rsidRPr="00B6687F" w:rsidRDefault="00C94AB9" w:rsidP="00C94A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C24FB76" w14:textId="77777777" w:rsidR="00C94AB9" w:rsidRPr="00B6687F" w:rsidRDefault="00C94AB9" w:rsidP="00C94A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1CFD4ED" w14:textId="77777777" w:rsidR="00C94AB9" w:rsidRPr="00B6687F" w:rsidRDefault="00C94AB9" w:rsidP="00C94A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D287A0F" w14:textId="77777777" w:rsidR="00C94AB9" w:rsidRDefault="00C94AB9" w:rsidP="00C94A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14DF9C38" w14:textId="77777777" w:rsidR="00C94AB9" w:rsidRPr="00B6687F" w:rsidRDefault="00C94AB9" w:rsidP="00C94A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6178D31A" w14:textId="77777777" w:rsidR="00C94AB9" w:rsidRPr="00B6687F" w:rsidRDefault="00C94AB9" w:rsidP="00C94AB9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73478693" w14:textId="77777777" w:rsidR="00C94AB9" w:rsidRDefault="00C94AB9" w:rsidP="00C94AB9"/>
    <w:p w14:paraId="1A02B874" w14:textId="77777777" w:rsidR="00C94AB9" w:rsidRDefault="00C94AB9" w:rsidP="00C94AB9"/>
    <w:p w14:paraId="756B0823" w14:textId="77777777" w:rsidR="00C94AB9" w:rsidRDefault="00C94AB9" w:rsidP="00C94AB9"/>
    <w:p w14:paraId="26242A4A" w14:textId="77777777" w:rsidR="00C94AB9" w:rsidRDefault="00C94AB9" w:rsidP="00C94AB9"/>
    <w:p w14:paraId="54773139" w14:textId="77777777" w:rsidR="00C94AB9" w:rsidRDefault="00C94AB9" w:rsidP="00C94AB9"/>
    <w:p w14:paraId="7BA83776" w14:textId="77777777" w:rsidR="00C94AB9" w:rsidRDefault="00C94AB9" w:rsidP="00C94AB9"/>
    <w:p w14:paraId="5A54B3C1" w14:textId="77777777" w:rsidR="00330B9C" w:rsidRDefault="00330B9C"/>
    <w:sectPr w:rsidR="00330B9C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B9"/>
    <w:rsid w:val="000D6925"/>
    <w:rsid w:val="00264192"/>
    <w:rsid w:val="00330B9C"/>
    <w:rsid w:val="00C94AB9"/>
    <w:rsid w:val="00E0281F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69F596"/>
  <w15:chartTrackingRefBased/>
  <w15:docId w15:val="{C0899DAE-088B-48F4-B7BC-4B02EA2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A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4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5</cp:revision>
  <dcterms:created xsi:type="dcterms:W3CDTF">2021-09-20T20:09:00Z</dcterms:created>
  <dcterms:modified xsi:type="dcterms:W3CDTF">2021-09-20T20:12:00Z</dcterms:modified>
</cp:coreProperties>
</file>