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D1ACD" w:rsidRPr="003877E0" w14:paraId="5071EA30" w14:textId="77777777">
        <w:trPr>
          <w:trHeight w:val="990"/>
        </w:trPr>
        <w:tc>
          <w:tcPr>
            <w:tcW w:w="1363" w:type="dxa"/>
          </w:tcPr>
          <w:p w14:paraId="1B9E3B62" w14:textId="77777777" w:rsidR="00CD1ACD" w:rsidRPr="003877E0" w:rsidRDefault="00533574" w:rsidP="00CD1ACD">
            <w:pPr>
              <w:pStyle w:val="Salutation"/>
              <w:rPr>
                <w:spacing w:val="-2"/>
                <w:sz w:val="24"/>
                <w:szCs w:val="24"/>
              </w:rPr>
            </w:pPr>
            <w:r w:rsidRPr="003877E0"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19149C7D" wp14:editId="46C4180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58D620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14:paraId="0B1B53F5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327098AD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249DE0F1" w14:textId="77777777" w:rsidR="00CD1ACD" w:rsidRPr="003877E0" w:rsidRDefault="00071459" w:rsidP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>
              <w:rPr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57CB4AF3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2D073E78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09F4548B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7D5C0EE4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4FB43C16" w14:textId="77777777" w:rsidR="00CD1ACD" w:rsidRPr="003877E0" w:rsidRDefault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  <w:r w:rsidRPr="003877E0">
              <w:rPr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7AE05466" w14:textId="6FC9D611" w:rsidR="00D7788D" w:rsidRDefault="00463F8C" w:rsidP="00463F8C">
      <w:pPr>
        <w:pStyle w:val="Heading1"/>
        <w:spacing w:before="0" w:after="0"/>
        <w:ind w:right="-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October 1, 2021</w:t>
      </w:r>
    </w:p>
    <w:p w14:paraId="6B7C6813" w14:textId="3B33D796" w:rsidR="00185E59" w:rsidRPr="003C50B7" w:rsidRDefault="00185E59" w:rsidP="00185E59">
      <w:pPr>
        <w:pStyle w:val="Heading1"/>
        <w:spacing w:before="0" w:after="0"/>
        <w:ind w:left="6480" w:right="-720" w:firstLine="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3C50B7">
        <w:rPr>
          <w:rFonts w:ascii="Times New Roman" w:hAnsi="Times New Roman"/>
          <w:b w:val="0"/>
          <w:color w:val="000000"/>
          <w:sz w:val="24"/>
          <w:szCs w:val="24"/>
        </w:rPr>
        <w:t>Docket No.</w:t>
      </w:r>
      <w:r w:rsidR="00E457E4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A6161" w:rsidRPr="003C50B7">
        <w:rPr>
          <w:rFonts w:ascii="Times New Roman" w:hAnsi="Times New Roman"/>
          <w:b w:val="0"/>
          <w:color w:val="000000"/>
          <w:sz w:val="24"/>
          <w:szCs w:val="24"/>
        </w:rPr>
        <w:t>A-</w:t>
      </w:r>
      <w:r w:rsidR="003B09A9">
        <w:rPr>
          <w:rFonts w:ascii="Times New Roman" w:hAnsi="Times New Roman"/>
          <w:b w:val="0"/>
          <w:color w:val="000000"/>
          <w:sz w:val="24"/>
          <w:szCs w:val="24"/>
        </w:rPr>
        <w:t>110117</w:t>
      </w:r>
    </w:p>
    <w:p w14:paraId="1EB1A0F5" w14:textId="4EAA90D5" w:rsidR="00185E59" w:rsidRPr="00185E59" w:rsidRDefault="00BA6161" w:rsidP="00185E59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  <w:r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 w:rsidR="003B09A9">
        <w:rPr>
          <w:rFonts w:ascii="Times New Roman" w:hAnsi="Times New Roman"/>
          <w:b w:val="0"/>
          <w:color w:val="000000"/>
          <w:sz w:val="24"/>
          <w:szCs w:val="24"/>
        </w:rPr>
        <w:t xml:space="preserve">       </w:t>
      </w:r>
      <w:r w:rsidR="00185E59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Utility Code: </w:t>
      </w:r>
      <w:r w:rsidR="003B09A9">
        <w:rPr>
          <w:rFonts w:ascii="Times New Roman" w:hAnsi="Times New Roman"/>
          <w:b w:val="0"/>
          <w:color w:val="000000"/>
          <w:sz w:val="24"/>
          <w:szCs w:val="24"/>
        </w:rPr>
        <w:t>110117</w:t>
      </w:r>
    </w:p>
    <w:p w14:paraId="1F789AD1" w14:textId="77777777" w:rsidR="002134C1" w:rsidRDefault="002134C1" w:rsidP="00D83744">
      <w:pPr>
        <w:rPr>
          <w:color w:val="000000"/>
          <w:sz w:val="24"/>
          <w:szCs w:val="24"/>
        </w:rPr>
      </w:pPr>
    </w:p>
    <w:p w14:paraId="0B8976B9" w14:textId="02B705C4" w:rsidR="00EF7BEB" w:rsidRPr="00EF7BEB" w:rsidRDefault="00EF7BEB" w:rsidP="003C50B7">
      <w:pPr>
        <w:rPr>
          <w:b/>
          <w:bCs/>
          <w:color w:val="000000"/>
          <w:sz w:val="24"/>
          <w:szCs w:val="24"/>
          <w:u w:val="single"/>
        </w:rPr>
      </w:pPr>
      <w:r w:rsidRPr="00EF7BEB">
        <w:rPr>
          <w:b/>
          <w:bCs/>
          <w:color w:val="000000"/>
          <w:sz w:val="24"/>
          <w:szCs w:val="24"/>
          <w:u w:val="single"/>
        </w:rPr>
        <w:t>EMAIL</w:t>
      </w:r>
    </w:p>
    <w:p w14:paraId="114E0631" w14:textId="77777777" w:rsidR="00EF7BEB" w:rsidRDefault="00EF7BEB" w:rsidP="003C50B7">
      <w:pPr>
        <w:rPr>
          <w:color w:val="000000"/>
          <w:sz w:val="24"/>
          <w:szCs w:val="24"/>
        </w:rPr>
      </w:pPr>
    </w:p>
    <w:p w14:paraId="5A33982F" w14:textId="339C6150" w:rsidR="003C50B7" w:rsidRPr="003C50B7" w:rsidRDefault="00EF7BEB" w:rsidP="003C50B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JOHN F POVILAITIS</w:t>
      </w:r>
    </w:p>
    <w:p w14:paraId="086225AF" w14:textId="298D729E" w:rsidR="003C50B7" w:rsidRPr="003C50B7" w:rsidRDefault="00EF7BEB" w:rsidP="003C50B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BUCHANAN INGERSOLL &amp; ROONEY PC</w:t>
      </w:r>
    </w:p>
    <w:p w14:paraId="384C5F8D" w14:textId="578E8CD4" w:rsidR="003C50B7" w:rsidRPr="003C50B7" w:rsidRDefault="00EF7BEB" w:rsidP="003C50B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409 NORTH SECOND STREET</w:t>
      </w:r>
      <w:r w:rsidR="00D7788D">
        <w:rPr>
          <w:color w:val="000000"/>
          <w:sz w:val="24"/>
          <w:szCs w:val="24"/>
        </w:rPr>
        <w:t xml:space="preserve"> STE 500</w:t>
      </w:r>
    </w:p>
    <w:p w14:paraId="0B4F206E" w14:textId="5BBD2F29" w:rsidR="001168B9" w:rsidRPr="003C50B7" w:rsidRDefault="00EF7BEB" w:rsidP="003C50B7">
      <w:pPr>
        <w:rPr>
          <w:sz w:val="32"/>
        </w:rPr>
      </w:pPr>
      <w:r>
        <w:rPr>
          <w:color w:val="000000"/>
          <w:sz w:val="24"/>
          <w:szCs w:val="24"/>
        </w:rPr>
        <w:t>HARRISBURG PA 17101</w:t>
      </w:r>
    </w:p>
    <w:p w14:paraId="759BE05E" w14:textId="77777777" w:rsidR="00185E59" w:rsidRDefault="00185E59" w:rsidP="00185E59">
      <w:pPr>
        <w:rPr>
          <w:rFonts w:ascii="Arial" w:hAnsi="Arial"/>
          <w:sz w:val="24"/>
        </w:rPr>
      </w:pPr>
    </w:p>
    <w:p w14:paraId="7FAD0FCC" w14:textId="77777777" w:rsidR="00654EC6" w:rsidRDefault="00185E59" w:rsidP="00185E59">
      <w:pPr>
        <w:ind w:left="1440" w:hanging="540"/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 w:rsidR="00DC6164">
        <w:rPr>
          <w:sz w:val="24"/>
        </w:rPr>
        <w:t>Bonding/Security Reduction for Electric Generation Supplier</w:t>
      </w:r>
      <w:r w:rsidR="00D7788D">
        <w:rPr>
          <w:sz w:val="24"/>
        </w:rPr>
        <w:t xml:space="preserve"> </w:t>
      </w:r>
      <w:r w:rsidR="00E07626">
        <w:rPr>
          <w:sz w:val="24"/>
        </w:rPr>
        <w:t xml:space="preserve">Just Energy </w:t>
      </w:r>
    </w:p>
    <w:p w14:paraId="77FB7021" w14:textId="45E1BA18" w:rsidR="00185E59" w:rsidRDefault="00F26CA4" w:rsidP="00654EC6">
      <w:pPr>
        <w:ind w:left="1440"/>
        <w:rPr>
          <w:sz w:val="24"/>
        </w:rPr>
      </w:pPr>
      <w:r>
        <w:rPr>
          <w:sz w:val="24"/>
        </w:rPr>
        <w:t>Solutions, Inc.</w:t>
      </w:r>
    </w:p>
    <w:p w14:paraId="0409971B" w14:textId="77777777" w:rsidR="001168B9" w:rsidRDefault="001168B9" w:rsidP="00185E59">
      <w:pPr>
        <w:ind w:left="1440" w:hanging="540"/>
        <w:rPr>
          <w:sz w:val="24"/>
        </w:rPr>
      </w:pPr>
    </w:p>
    <w:p w14:paraId="7EF696AF" w14:textId="057F54AE" w:rsidR="00185E59" w:rsidRPr="00DD21F6" w:rsidRDefault="00185E59" w:rsidP="00185E59">
      <w:pPr>
        <w:rPr>
          <w:sz w:val="24"/>
        </w:rPr>
      </w:pPr>
      <w:r w:rsidRPr="00DD21F6">
        <w:rPr>
          <w:sz w:val="24"/>
        </w:rPr>
        <w:t xml:space="preserve">Dear </w:t>
      </w:r>
      <w:r w:rsidR="00EF7BEB">
        <w:rPr>
          <w:sz w:val="24"/>
        </w:rPr>
        <w:t>Mr. Povilaitis</w:t>
      </w:r>
      <w:r w:rsidRPr="00DD21F6">
        <w:rPr>
          <w:sz w:val="24"/>
        </w:rPr>
        <w:t>:</w:t>
      </w:r>
    </w:p>
    <w:p w14:paraId="54FFBA66" w14:textId="77777777" w:rsidR="00185E59" w:rsidRPr="00DD21F6" w:rsidRDefault="00185E59" w:rsidP="00185E59">
      <w:pPr>
        <w:rPr>
          <w:sz w:val="24"/>
        </w:rPr>
      </w:pPr>
    </w:p>
    <w:p w14:paraId="719EBA96" w14:textId="058E2946" w:rsidR="00185E59" w:rsidRDefault="005854E0" w:rsidP="00F1001E">
      <w:pPr>
        <w:spacing w:after="240"/>
        <w:ind w:firstLine="720"/>
        <w:rPr>
          <w:sz w:val="32"/>
        </w:rPr>
      </w:pPr>
      <w:r w:rsidRPr="00DD21F6">
        <w:rPr>
          <w:sz w:val="24"/>
          <w:szCs w:val="24"/>
        </w:rPr>
        <w:t xml:space="preserve">On </w:t>
      </w:r>
      <w:r w:rsidR="00EF7BEB">
        <w:rPr>
          <w:sz w:val="24"/>
          <w:szCs w:val="24"/>
        </w:rPr>
        <w:t>September 20, 2021</w:t>
      </w:r>
      <w:r w:rsidRPr="003C50B7">
        <w:rPr>
          <w:sz w:val="24"/>
          <w:szCs w:val="24"/>
        </w:rPr>
        <w:t xml:space="preserve">, </w:t>
      </w:r>
      <w:r w:rsidR="00E07626">
        <w:rPr>
          <w:color w:val="000000"/>
          <w:sz w:val="24"/>
          <w:szCs w:val="24"/>
        </w:rPr>
        <w:t xml:space="preserve">Just Energy </w:t>
      </w:r>
      <w:r w:rsidR="00F26CA4">
        <w:rPr>
          <w:color w:val="000000"/>
          <w:sz w:val="24"/>
          <w:szCs w:val="24"/>
        </w:rPr>
        <w:t>Solutions, Inc.</w:t>
      </w:r>
      <w:r w:rsidRPr="003C50B7">
        <w:rPr>
          <w:color w:val="000000"/>
          <w:sz w:val="24"/>
          <w:szCs w:val="24"/>
        </w:rPr>
        <w:t xml:space="preserve"> (</w:t>
      </w:r>
      <w:r w:rsidR="00F26CA4">
        <w:rPr>
          <w:color w:val="000000"/>
          <w:sz w:val="24"/>
          <w:szCs w:val="24"/>
        </w:rPr>
        <w:t>Just Energy Solutions</w:t>
      </w:r>
      <w:r w:rsidRPr="005854E0">
        <w:rPr>
          <w:color w:val="000000"/>
          <w:sz w:val="24"/>
          <w:szCs w:val="24"/>
        </w:rPr>
        <w:t>) filed a</w:t>
      </w:r>
      <w:r w:rsidR="00EF7BEB">
        <w:rPr>
          <w:color w:val="000000"/>
          <w:sz w:val="24"/>
          <w:szCs w:val="24"/>
        </w:rPr>
        <w:t xml:space="preserve"> 5% Annual Compliance Filing</w:t>
      </w:r>
      <w:r w:rsidRPr="005854E0">
        <w:rPr>
          <w:color w:val="000000"/>
          <w:sz w:val="24"/>
          <w:szCs w:val="24"/>
        </w:rPr>
        <w:t xml:space="preserve"> </w:t>
      </w:r>
      <w:r w:rsidR="00894C2F">
        <w:rPr>
          <w:color w:val="000000"/>
          <w:sz w:val="24"/>
          <w:szCs w:val="24"/>
        </w:rPr>
        <w:t xml:space="preserve">with the Commission for permission to </w:t>
      </w:r>
      <w:r w:rsidR="00EF7BEB">
        <w:rPr>
          <w:color w:val="000000"/>
          <w:sz w:val="24"/>
          <w:szCs w:val="24"/>
        </w:rPr>
        <w:t>maintain</w:t>
      </w:r>
      <w:r w:rsidR="00894C2F">
        <w:rPr>
          <w:color w:val="000000"/>
          <w:sz w:val="24"/>
          <w:szCs w:val="24"/>
        </w:rPr>
        <w:t xml:space="preserve"> its Electric Generation Supplier financial security level </w:t>
      </w:r>
      <w:r w:rsidR="00EF7BEB">
        <w:rPr>
          <w:color w:val="000000"/>
          <w:sz w:val="24"/>
          <w:szCs w:val="24"/>
        </w:rPr>
        <w:t>of</w:t>
      </w:r>
      <w:r w:rsidR="00894C2F">
        <w:rPr>
          <w:color w:val="000000"/>
          <w:sz w:val="24"/>
          <w:szCs w:val="24"/>
        </w:rPr>
        <w:t xml:space="preserve"> 5% of its most recent four quarters of revenue</w:t>
      </w:r>
      <w:r w:rsidRPr="005854E0">
        <w:rPr>
          <w:color w:val="000000"/>
          <w:sz w:val="24"/>
          <w:szCs w:val="24"/>
        </w:rPr>
        <w:t>.</w:t>
      </w:r>
      <w:r w:rsidR="00185E59" w:rsidRPr="005854E0">
        <w:rPr>
          <w:sz w:val="32"/>
        </w:rPr>
        <w:t xml:space="preserve">  </w:t>
      </w:r>
    </w:p>
    <w:p w14:paraId="03C57367" w14:textId="4AD04044" w:rsidR="00894C2F" w:rsidRPr="00894C2F" w:rsidRDefault="00F26CA4" w:rsidP="00F1001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Just Energy Solutions</w:t>
      </w:r>
      <w:r w:rsidR="00894C2F" w:rsidRPr="00894C2F">
        <w:rPr>
          <w:color w:val="000000"/>
          <w:sz w:val="24"/>
          <w:szCs w:val="24"/>
        </w:rPr>
        <w:t xml:space="preserve"> filed the </w:t>
      </w:r>
      <w:r w:rsidR="00EF7BEB">
        <w:rPr>
          <w:color w:val="000000"/>
          <w:sz w:val="24"/>
          <w:szCs w:val="24"/>
        </w:rPr>
        <w:t>5% Annual Compliance Filing</w:t>
      </w:r>
      <w:r w:rsidR="00894C2F" w:rsidRPr="00894C2F">
        <w:rPr>
          <w:color w:val="000000"/>
          <w:sz w:val="24"/>
          <w:szCs w:val="24"/>
        </w:rPr>
        <w:t xml:space="preserve"> pursuant to the Commission’s Order entered </w:t>
      </w:r>
      <w:r w:rsidR="000D74CA">
        <w:rPr>
          <w:color w:val="000000"/>
          <w:sz w:val="24"/>
          <w:szCs w:val="24"/>
        </w:rPr>
        <w:t>September 20, 2018</w:t>
      </w:r>
      <w:r w:rsidR="00894C2F" w:rsidRPr="00894C2F">
        <w:rPr>
          <w:color w:val="000000"/>
          <w:sz w:val="24"/>
          <w:szCs w:val="24"/>
        </w:rPr>
        <w:t xml:space="preserve">, at Docket No. </w:t>
      </w:r>
      <w:r w:rsidR="000D74CA">
        <w:rPr>
          <w:color w:val="000000"/>
          <w:sz w:val="24"/>
          <w:szCs w:val="24"/>
        </w:rPr>
        <w:t>P-2017-2608078</w:t>
      </w:r>
      <w:r w:rsidR="00894C2F" w:rsidRPr="00894C2F">
        <w:rPr>
          <w:color w:val="000000"/>
          <w:sz w:val="24"/>
          <w:szCs w:val="24"/>
        </w:rPr>
        <w:t>.</w:t>
      </w:r>
    </w:p>
    <w:p w14:paraId="109FDF1E" w14:textId="19265A89" w:rsidR="001E51E2" w:rsidRDefault="00397274" w:rsidP="00F1001E">
      <w:pPr>
        <w:spacing w:after="240"/>
        <w:ind w:firstLine="720"/>
        <w:rPr>
          <w:sz w:val="24"/>
        </w:rPr>
      </w:pPr>
      <w:r>
        <w:rPr>
          <w:color w:val="000000"/>
          <w:sz w:val="24"/>
          <w:szCs w:val="24"/>
        </w:rPr>
        <w:t xml:space="preserve">On </w:t>
      </w:r>
      <w:r w:rsidR="00EF7BEB" w:rsidRPr="007175DC">
        <w:rPr>
          <w:sz w:val="24"/>
        </w:rPr>
        <w:t>March 9, 2021</w:t>
      </w:r>
      <w:r w:rsidRPr="007175DC">
        <w:rPr>
          <w:sz w:val="24"/>
        </w:rPr>
        <w:t xml:space="preserve">, </w:t>
      </w:r>
      <w:r w:rsidR="00F26CA4">
        <w:rPr>
          <w:sz w:val="24"/>
        </w:rPr>
        <w:t>Just Energy Solutions</w:t>
      </w:r>
      <w:r w:rsidR="003C50B7">
        <w:rPr>
          <w:sz w:val="24"/>
        </w:rPr>
        <w:t xml:space="preserve"> filed </w:t>
      </w:r>
      <w:r>
        <w:rPr>
          <w:sz w:val="24"/>
        </w:rPr>
        <w:t>notice with the Commission of its</w:t>
      </w:r>
      <w:r w:rsidR="007175DC" w:rsidRPr="007175DC">
        <w:rPr>
          <w:sz w:val="24"/>
        </w:rPr>
        <w:t xml:space="preserve"> voluntary petition under </w:t>
      </w:r>
      <w:r w:rsidR="007175DC">
        <w:rPr>
          <w:sz w:val="24"/>
        </w:rPr>
        <w:t>C</w:t>
      </w:r>
      <w:r w:rsidR="007175DC" w:rsidRPr="007175DC">
        <w:rPr>
          <w:sz w:val="24"/>
        </w:rPr>
        <w:t>hapter 15 of the United States Bankruptcy Code in the United States Bankruptcy Court for the Southern District of Texas</w:t>
      </w:r>
      <w:r w:rsidR="007175DC">
        <w:rPr>
          <w:sz w:val="24"/>
        </w:rPr>
        <w:t xml:space="preserve"> </w:t>
      </w:r>
      <w:r>
        <w:rPr>
          <w:sz w:val="24"/>
        </w:rPr>
        <w:t>(Bankruptcy Proceeding</w:t>
      </w:r>
      <w:r w:rsidR="007175DC">
        <w:rPr>
          <w:sz w:val="24"/>
        </w:rPr>
        <w:t>).</w:t>
      </w:r>
      <w:r w:rsidR="001E51E2">
        <w:rPr>
          <w:sz w:val="24"/>
        </w:rPr>
        <w:t xml:space="preserve"> </w:t>
      </w:r>
    </w:p>
    <w:p w14:paraId="729AC54F" w14:textId="3C162629" w:rsidR="00E95837" w:rsidRDefault="00E95837" w:rsidP="00F1001E">
      <w:pPr>
        <w:spacing w:after="240"/>
        <w:ind w:firstLine="720"/>
        <w:rPr>
          <w:sz w:val="24"/>
        </w:rPr>
      </w:pPr>
      <w:r>
        <w:rPr>
          <w:sz w:val="24"/>
        </w:rPr>
        <w:t>The financial security is designed “to ensure the financial responsibility of the electricity generation supplier and the supply of electricity at retail in accordance with contracts, agreements or arrangements</w:t>
      </w:r>
      <w:r w:rsidR="00466606">
        <w:rPr>
          <w:rStyle w:val="FootnoteReference"/>
          <w:sz w:val="24"/>
        </w:rPr>
        <w:footnoteReference w:id="1"/>
      </w:r>
      <w:r>
        <w:rPr>
          <w:sz w:val="24"/>
        </w:rPr>
        <w:t>.”</w:t>
      </w:r>
      <w:r w:rsidR="00466606">
        <w:rPr>
          <w:sz w:val="24"/>
        </w:rPr>
        <w:t xml:space="preserve">  </w:t>
      </w:r>
      <w:r w:rsidR="007175DC">
        <w:rPr>
          <w:sz w:val="24"/>
        </w:rPr>
        <w:t>Because of the ongoing Bankruptcy Proceeding, w</w:t>
      </w:r>
      <w:r w:rsidR="00397274">
        <w:rPr>
          <w:sz w:val="24"/>
        </w:rPr>
        <w:t xml:space="preserve">e find considerable uncertainty regarding </w:t>
      </w:r>
      <w:r w:rsidR="00F26CA4">
        <w:rPr>
          <w:sz w:val="24"/>
        </w:rPr>
        <w:t>Just Energy Solutions</w:t>
      </w:r>
      <w:r w:rsidR="00E07626">
        <w:rPr>
          <w:sz w:val="24"/>
        </w:rPr>
        <w:t>’</w:t>
      </w:r>
      <w:r w:rsidR="00397274">
        <w:rPr>
          <w:sz w:val="24"/>
        </w:rPr>
        <w:t xml:space="preserve"> ability to fulfil its future annual obligations </w:t>
      </w:r>
      <w:r w:rsidR="00466606">
        <w:rPr>
          <w:sz w:val="24"/>
        </w:rPr>
        <w:t xml:space="preserve">under Section 2809.  </w:t>
      </w:r>
      <w:proofErr w:type="gramStart"/>
      <w:r w:rsidR="00466606">
        <w:rPr>
          <w:sz w:val="24"/>
        </w:rPr>
        <w:t>In particular, we</w:t>
      </w:r>
      <w:proofErr w:type="gramEnd"/>
      <w:r w:rsidR="00466606">
        <w:rPr>
          <w:sz w:val="24"/>
        </w:rPr>
        <w:t xml:space="preserve"> have concerns </w:t>
      </w:r>
      <w:r w:rsidR="00397274">
        <w:rPr>
          <w:sz w:val="24"/>
        </w:rPr>
        <w:t xml:space="preserve">regarding </w:t>
      </w:r>
      <w:r w:rsidR="00F26CA4">
        <w:rPr>
          <w:sz w:val="24"/>
        </w:rPr>
        <w:t>Just Energy Solutions</w:t>
      </w:r>
      <w:r w:rsidR="00E07626">
        <w:rPr>
          <w:sz w:val="24"/>
        </w:rPr>
        <w:t>’</w:t>
      </w:r>
      <w:r w:rsidR="00466606">
        <w:rPr>
          <w:sz w:val="24"/>
        </w:rPr>
        <w:t xml:space="preserve"> ability to fulfil its obligations related to </w:t>
      </w:r>
      <w:r w:rsidR="00397274">
        <w:rPr>
          <w:sz w:val="24"/>
        </w:rPr>
        <w:t>gross receipts taxes, Alternate Energy Portfolio Standards (AEPS) and the Commission’s Annual Fee levied on EGSs.</w:t>
      </w:r>
      <w:r w:rsidR="00466606">
        <w:rPr>
          <w:sz w:val="24"/>
        </w:rPr>
        <w:t xml:space="preserve">  Because of these uncertainties, we believe that it is prudent </w:t>
      </w:r>
      <w:r w:rsidR="00215284">
        <w:rPr>
          <w:sz w:val="24"/>
        </w:rPr>
        <w:t xml:space="preserve">to </w:t>
      </w:r>
      <w:r w:rsidR="00F43628">
        <w:rPr>
          <w:sz w:val="24"/>
        </w:rPr>
        <w:t>require</w:t>
      </w:r>
      <w:r w:rsidR="00466606">
        <w:rPr>
          <w:sz w:val="24"/>
        </w:rPr>
        <w:t xml:space="preserve"> </w:t>
      </w:r>
      <w:r w:rsidR="00F26CA4">
        <w:rPr>
          <w:sz w:val="24"/>
        </w:rPr>
        <w:t>Just Energy Solutions</w:t>
      </w:r>
      <w:r w:rsidR="00F43628">
        <w:rPr>
          <w:sz w:val="24"/>
        </w:rPr>
        <w:t xml:space="preserve"> to </w:t>
      </w:r>
      <w:r w:rsidR="007175DC">
        <w:rPr>
          <w:sz w:val="24"/>
        </w:rPr>
        <w:t>increase its</w:t>
      </w:r>
      <w:r w:rsidR="00466606">
        <w:rPr>
          <w:sz w:val="24"/>
        </w:rPr>
        <w:t xml:space="preserve"> </w:t>
      </w:r>
      <w:r w:rsidR="004F1FD7">
        <w:rPr>
          <w:sz w:val="24"/>
        </w:rPr>
        <w:t xml:space="preserve">current </w:t>
      </w:r>
      <w:r w:rsidR="00466606">
        <w:rPr>
          <w:sz w:val="24"/>
        </w:rPr>
        <w:t xml:space="preserve">financial security level </w:t>
      </w:r>
      <w:r w:rsidR="007175DC">
        <w:rPr>
          <w:sz w:val="24"/>
        </w:rPr>
        <w:t>to</w:t>
      </w:r>
      <w:r w:rsidR="00466606">
        <w:rPr>
          <w:sz w:val="24"/>
        </w:rPr>
        <w:t xml:space="preserve"> 10% of its most recent four quarters of revenue.</w:t>
      </w:r>
      <w:r w:rsidR="00397274">
        <w:rPr>
          <w:sz w:val="24"/>
        </w:rPr>
        <w:t xml:space="preserve">  </w:t>
      </w:r>
    </w:p>
    <w:p w14:paraId="35D79D5C" w14:textId="38C2C517" w:rsidR="00FE305F" w:rsidRDefault="00BD1054" w:rsidP="007175DC">
      <w:pPr>
        <w:spacing w:after="240"/>
        <w:ind w:firstLine="720"/>
        <w:rPr>
          <w:sz w:val="24"/>
        </w:rPr>
      </w:pPr>
      <w:r>
        <w:rPr>
          <w:sz w:val="24"/>
        </w:rPr>
        <w:t xml:space="preserve">Therefore, for the reasons stated above, </w:t>
      </w:r>
      <w:r w:rsidR="00F26CA4">
        <w:rPr>
          <w:sz w:val="24"/>
        </w:rPr>
        <w:t>Just Energy Solutions</w:t>
      </w:r>
      <w:r w:rsidR="00E07626">
        <w:rPr>
          <w:sz w:val="24"/>
        </w:rPr>
        <w:t>’</w:t>
      </w:r>
      <w:r w:rsidR="001168B9" w:rsidRPr="001168B9">
        <w:rPr>
          <w:sz w:val="24"/>
        </w:rPr>
        <w:t xml:space="preserve"> </w:t>
      </w:r>
      <w:r w:rsidR="007175DC">
        <w:rPr>
          <w:sz w:val="24"/>
        </w:rPr>
        <w:t>5% Annual Compliance Filing</w:t>
      </w:r>
      <w:r w:rsidR="001168B9" w:rsidRPr="001168B9">
        <w:rPr>
          <w:sz w:val="24"/>
        </w:rPr>
        <w:t xml:space="preserve"> is hereby </w:t>
      </w:r>
      <w:r w:rsidR="001168B9" w:rsidRPr="001168B9">
        <w:rPr>
          <w:b/>
          <w:sz w:val="24"/>
        </w:rPr>
        <w:t>denied</w:t>
      </w:r>
      <w:r w:rsidR="00002CC0" w:rsidRPr="001168B9">
        <w:rPr>
          <w:sz w:val="24"/>
        </w:rPr>
        <w:t>.</w:t>
      </w:r>
      <w:r w:rsidR="001168B9">
        <w:rPr>
          <w:sz w:val="24"/>
        </w:rPr>
        <w:t xml:space="preserve">  </w:t>
      </w:r>
    </w:p>
    <w:p w14:paraId="1E4C7498" w14:textId="7621B552" w:rsidR="007175DC" w:rsidRDefault="007175DC" w:rsidP="007175DC">
      <w:pPr>
        <w:spacing w:after="240"/>
        <w:ind w:firstLine="720"/>
        <w:rPr>
          <w:sz w:val="24"/>
        </w:rPr>
      </w:pPr>
    </w:p>
    <w:p w14:paraId="0635FD49" w14:textId="60427B9C" w:rsidR="007175DC" w:rsidRDefault="007175DC" w:rsidP="007175DC">
      <w:pPr>
        <w:spacing w:after="240"/>
        <w:ind w:firstLine="720"/>
        <w:rPr>
          <w:sz w:val="24"/>
        </w:rPr>
      </w:pPr>
    </w:p>
    <w:p w14:paraId="718D024F" w14:textId="499E8D74" w:rsidR="007175DC" w:rsidRDefault="007175DC" w:rsidP="007175DC">
      <w:pPr>
        <w:spacing w:after="240"/>
        <w:ind w:firstLine="720"/>
        <w:rPr>
          <w:sz w:val="24"/>
        </w:rPr>
      </w:pPr>
    </w:p>
    <w:p w14:paraId="62A5859D" w14:textId="77777777" w:rsidR="007175DC" w:rsidRDefault="007175DC" w:rsidP="007175DC">
      <w:pPr>
        <w:spacing w:after="240"/>
        <w:ind w:firstLine="720"/>
        <w:rPr>
          <w:sz w:val="24"/>
          <w:szCs w:val="24"/>
        </w:rPr>
      </w:pPr>
    </w:p>
    <w:p w14:paraId="5B063B4C" w14:textId="52D7A4BC" w:rsidR="00185E59" w:rsidRDefault="001168B9" w:rsidP="00FE305F">
      <w:pPr>
        <w:ind w:firstLine="720"/>
        <w:rPr>
          <w:sz w:val="24"/>
          <w:szCs w:val="24"/>
        </w:rPr>
      </w:pPr>
      <w:r w:rsidRPr="007942CD">
        <w:rPr>
          <w:sz w:val="24"/>
          <w:szCs w:val="24"/>
        </w:rPr>
        <w:t xml:space="preserve">In accordance with 52 Pa. Code 5.44, this staff action will be deemed to be the final action of the Commission unless a </w:t>
      </w:r>
      <w:r w:rsidR="00857074">
        <w:rPr>
          <w:sz w:val="24"/>
          <w:szCs w:val="24"/>
        </w:rPr>
        <w:t>petition of reconsideration</w:t>
      </w:r>
      <w:r w:rsidRPr="007942CD">
        <w:rPr>
          <w:sz w:val="24"/>
          <w:szCs w:val="24"/>
        </w:rPr>
        <w:t xml:space="preserve"> is filed with the Secretary of the Commission within 20 days of the date on this notice.</w:t>
      </w:r>
    </w:p>
    <w:p w14:paraId="191DC45A" w14:textId="50665D46" w:rsidR="006A0D86" w:rsidRDefault="006A0D86" w:rsidP="00F1001E">
      <w:pPr>
        <w:spacing w:after="240"/>
        <w:ind w:firstLine="720"/>
        <w:rPr>
          <w:sz w:val="24"/>
        </w:rPr>
      </w:pPr>
    </w:p>
    <w:p w14:paraId="26028032" w14:textId="021518DB" w:rsidR="00185E59" w:rsidRDefault="00463F8C" w:rsidP="00185E59">
      <w:pPr>
        <w:ind w:right="540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EA93E4" wp14:editId="138B0207">
            <wp:simplePos x="0" y="0"/>
            <wp:positionH relativeFrom="column">
              <wp:posOffset>3171825</wp:posOffset>
            </wp:positionH>
            <wp:positionV relativeFrom="paragraph">
              <wp:posOffset>24130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  <w:t>Sincerely,</w:t>
      </w:r>
    </w:p>
    <w:p w14:paraId="48FCCD4A" w14:textId="1D620160" w:rsidR="00185E59" w:rsidRDefault="00185E59" w:rsidP="00185E59">
      <w:pPr>
        <w:rPr>
          <w:sz w:val="24"/>
        </w:rPr>
      </w:pPr>
    </w:p>
    <w:p w14:paraId="255C6288" w14:textId="78A568F2" w:rsidR="002134C1" w:rsidRDefault="002134C1"/>
    <w:p w14:paraId="643CBC4B" w14:textId="77777777" w:rsidR="00185E59" w:rsidRDefault="00185E59" w:rsidP="00185E59">
      <w:pPr>
        <w:rPr>
          <w:sz w:val="24"/>
        </w:rPr>
      </w:pPr>
    </w:p>
    <w:p w14:paraId="5670C0BF" w14:textId="77777777" w:rsidR="00185E59" w:rsidRDefault="00185E59" w:rsidP="00185E59">
      <w:pPr>
        <w:rPr>
          <w:bCs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Cs/>
          <w:sz w:val="24"/>
          <w:szCs w:val="24"/>
        </w:rPr>
        <w:t>Rosemary Chiavetta</w:t>
      </w:r>
    </w:p>
    <w:p w14:paraId="3E9F4A4F" w14:textId="77777777" w:rsidR="00185E59" w:rsidRDefault="00185E59" w:rsidP="00185E59">
      <w:pPr>
        <w:ind w:left="43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Secretary</w:t>
      </w:r>
    </w:p>
    <w:p w14:paraId="7FF29A41" w14:textId="77777777" w:rsidR="002134C1" w:rsidRDefault="002134C1" w:rsidP="002134C1">
      <w:pPr>
        <w:rPr>
          <w:sz w:val="24"/>
        </w:rPr>
      </w:pPr>
    </w:p>
    <w:sectPr w:rsidR="002134C1" w:rsidSect="00BC5FE2">
      <w:type w:val="continuous"/>
      <w:pgSz w:w="12240" w:h="15840"/>
      <w:pgMar w:top="432" w:right="12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213E" w14:textId="77777777" w:rsidR="002D0123" w:rsidRDefault="002D0123" w:rsidP="00466606">
      <w:r>
        <w:separator/>
      </w:r>
    </w:p>
  </w:endnote>
  <w:endnote w:type="continuationSeparator" w:id="0">
    <w:p w14:paraId="186BCDFB" w14:textId="77777777" w:rsidR="002D0123" w:rsidRDefault="002D0123" w:rsidP="0046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B2ED" w14:textId="77777777" w:rsidR="002D0123" w:rsidRDefault="002D0123" w:rsidP="00466606">
      <w:r>
        <w:separator/>
      </w:r>
    </w:p>
  </w:footnote>
  <w:footnote w:type="continuationSeparator" w:id="0">
    <w:p w14:paraId="39F49222" w14:textId="77777777" w:rsidR="002D0123" w:rsidRDefault="002D0123" w:rsidP="00466606">
      <w:r>
        <w:continuationSeparator/>
      </w:r>
    </w:p>
  </w:footnote>
  <w:footnote w:id="1">
    <w:p w14:paraId="6FA0950F" w14:textId="33B30994" w:rsidR="00466606" w:rsidRDefault="00466606">
      <w:pPr>
        <w:pStyle w:val="FootnoteText"/>
      </w:pPr>
      <w:r>
        <w:rPr>
          <w:rStyle w:val="FootnoteReference"/>
        </w:rPr>
        <w:footnoteRef/>
      </w:r>
      <w:r>
        <w:t xml:space="preserve"> 66 Pa. C.S. Section 2809(c)(1)(i)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F780F"/>
    <w:multiLevelType w:val="hybridMultilevel"/>
    <w:tmpl w:val="30B4E18A"/>
    <w:lvl w:ilvl="0" w:tplc="CB1A321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81D75"/>
    <w:multiLevelType w:val="hybridMultilevel"/>
    <w:tmpl w:val="A95CADDA"/>
    <w:lvl w:ilvl="0" w:tplc="53B0E3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40"/>
    <w:rsid w:val="00002CC0"/>
    <w:rsid w:val="00016845"/>
    <w:rsid w:val="0003532B"/>
    <w:rsid w:val="00050623"/>
    <w:rsid w:val="00051E9D"/>
    <w:rsid w:val="000550EE"/>
    <w:rsid w:val="00071459"/>
    <w:rsid w:val="000724AD"/>
    <w:rsid w:val="00092176"/>
    <w:rsid w:val="00096B40"/>
    <w:rsid w:val="000A048D"/>
    <w:rsid w:val="000B1FF3"/>
    <w:rsid w:val="000D74CA"/>
    <w:rsid w:val="000E14BB"/>
    <w:rsid w:val="00105909"/>
    <w:rsid w:val="00112B11"/>
    <w:rsid w:val="00113F7E"/>
    <w:rsid w:val="001168B9"/>
    <w:rsid w:val="001221D4"/>
    <w:rsid w:val="001236FE"/>
    <w:rsid w:val="00124B39"/>
    <w:rsid w:val="001310DC"/>
    <w:rsid w:val="001546D6"/>
    <w:rsid w:val="00185E59"/>
    <w:rsid w:val="001D5DF1"/>
    <w:rsid w:val="001E2697"/>
    <w:rsid w:val="001E4A8B"/>
    <w:rsid w:val="001E51E2"/>
    <w:rsid w:val="001F7493"/>
    <w:rsid w:val="00203939"/>
    <w:rsid w:val="002134C1"/>
    <w:rsid w:val="00214B14"/>
    <w:rsid w:val="00215284"/>
    <w:rsid w:val="0022238C"/>
    <w:rsid w:val="002230BC"/>
    <w:rsid w:val="00226255"/>
    <w:rsid w:val="00243A9A"/>
    <w:rsid w:val="00246E55"/>
    <w:rsid w:val="002859A4"/>
    <w:rsid w:val="002874B6"/>
    <w:rsid w:val="00296CAA"/>
    <w:rsid w:val="002A4474"/>
    <w:rsid w:val="002A5D1B"/>
    <w:rsid w:val="002D0123"/>
    <w:rsid w:val="002D6DA4"/>
    <w:rsid w:val="002E4337"/>
    <w:rsid w:val="003009F3"/>
    <w:rsid w:val="00330C85"/>
    <w:rsid w:val="003354B7"/>
    <w:rsid w:val="003372E3"/>
    <w:rsid w:val="0034588E"/>
    <w:rsid w:val="00356A2A"/>
    <w:rsid w:val="00372D61"/>
    <w:rsid w:val="00375C9F"/>
    <w:rsid w:val="003877E0"/>
    <w:rsid w:val="00397274"/>
    <w:rsid w:val="00397E77"/>
    <w:rsid w:val="003A2805"/>
    <w:rsid w:val="003B09A9"/>
    <w:rsid w:val="003C50B7"/>
    <w:rsid w:val="003F5A58"/>
    <w:rsid w:val="003F5EB2"/>
    <w:rsid w:val="00410D2A"/>
    <w:rsid w:val="00414FE7"/>
    <w:rsid w:val="004176C1"/>
    <w:rsid w:val="00427752"/>
    <w:rsid w:val="00436122"/>
    <w:rsid w:val="00445263"/>
    <w:rsid w:val="00454B25"/>
    <w:rsid w:val="00463C8D"/>
    <w:rsid w:val="00463F8C"/>
    <w:rsid w:val="00466606"/>
    <w:rsid w:val="00497055"/>
    <w:rsid w:val="004B3E60"/>
    <w:rsid w:val="004E3CED"/>
    <w:rsid w:val="004F1FD7"/>
    <w:rsid w:val="00533574"/>
    <w:rsid w:val="00533D4B"/>
    <w:rsid w:val="005340F7"/>
    <w:rsid w:val="005411DB"/>
    <w:rsid w:val="005411FA"/>
    <w:rsid w:val="0054199E"/>
    <w:rsid w:val="0055568F"/>
    <w:rsid w:val="00556661"/>
    <w:rsid w:val="005738C8"/>
    <w:rsid w:val="00581461"/>
    <w:rsid w:val="005854E0"/>
    <w:rsid w:val="005902F6"/>
    <w:rsid w:val="005A7C27"/>
    <w:rsid w:val="005B36A3"/>
    <w:rsid w:val="005B3FDC"/>
    <w:rsid w:val="005F3DFD"/>
    <w:rsid w:val="005F5500"/>
    <w:rsid w:val="00654EC6"/>
    <w:rsid w:val="0066465B"/>
    <w:rsid w:val="006808D2"/>
    <w:rsid w:val="006850FA"/>
    <w:rsid w:val="006931FE"/>
    <w:rsid w:val="006A0D86"/>
    <w:rsid w:val="006C3F14"/>
    <w:rsid w:val="006D270D"/>
    <w:rsid w:val="006F44FE"/>
    <w:rsid w:val="00704C9D"/>
    <w:rsid w:val="007116C6"/>
    <w:rsid w:val="007175DC"/>
    <w:rsid w:val="0073768F"/>
    <w:rsid w:val="00747641"/>
    <w:rsid w:val="007775E5"/>
    <w:rsid w:val="00783566"/>
    <w:rsid w:val="00793143"/>
    <w:rsid w:val="007A5D62"/>
    <w:rsid w:val="007B02AF"/>
    <w:rsid w:val="007B7076"/>
    <w:rsid w:val="007C05C9"/>
    <w:rsid w:val="007C1567"/>
    <w:rsid w:val="007C6507"/>
    <w:rsid w:val="007C6B3F"/>
    <w:rsid w:val="007D0056"/>
    <w:rsid w:val="007D1EF1"/>
    <w:rsid w:val="007E2A33"/>
    <w:rsid w:val="00823092"/>
    <w:rsid w:val="008254A0"/>
    <w:rsid w:val="00830703"/>
    <w:rsid w:val="00833138"/>
    <w:rsid w:val="00857074"/>
    <w:rsid w:val="008570A6"/>
    <w:rsid w:val="00894C2F"/>
    <w:rsid w:val="008C7F12"/>
    <w:rsid w:val="0090155E"/>
    <w:rsid w:val="00905DFF"/>
    <w:rsid w:val="00950E19"/>
    <w:rsid w:val="00977A94"/>
    <w:rsid w:val="009B25DA"/>
    <w:rsid w:val="009D621C"/>
    <w:rsid w:val="00A2233F"/>
    <w:rsid w:val="00A255A4"/>
    <w:rsid w:val="00A256CD"/>
    <w:rsid w:val="00A324AB"/>
    <w:rsid w:val="00A32D40"/>
    <w:rsid w:val="00A354E1"/>
    <w:rsid w:val="00A64CD4"/>
    <w:rsid w:val="00A81B89"/>
    <w:rsid w:val="00A85F5E"/>
    <w:rsid w:val="00A86654"/>
    <w:rsid w:val="00A92E3E"/>
    <w:rsid w:val="00A93E7C"/>
    <w:rsid w:val="00A9582D"/>
    <w:rsid w:val="00AD23F7"/>
    <w:rsid w:val="00AD3174"/>
    <w:rsid w:val="00AD762F"/>
    <w:rsid w:val="00B22E73"/>
    <w:rsid w:val="00B26BF5"/>
    <w:rsid w:val="00B35CA6"/>
    <w:rsid w:val="00B43FD0"/>
    <w:rsid w:val="00B93903"/>
    <w:rsid w:val="00BA0FC2"/>
    <w:rsid w:val="00BA113B"/>
    <w:rsid w:val="00BA6161"/>
    <w:rsid w:val="00BC39DC"/>
    <w:rsid w:val="00BC5FE2"/>
    <w:rsid w:val="00BD0222"/>
    <w:rsid w:val="00BD1054"/>
    <w:rsid w:val="00BD6DF8"/>
    <w:rsid w:val="00BE0990"/>
    <w:rsid w:val="00BE5DF6"/>
    <w:rsid w:val="00BF0F47"/>
    <w:rsid w:val="00BF3613"/>
    <w:rsid w:val="00C31CED"/>
    <w:rsid w:val="00C37478"/>
    <w:rsid w:val="00C72B03"/>
    <w:rsid w:val="00C83233"/>
    <w:rsid w:val="00C92B4B"/>
    <w:rsid w:val="00C93A9E"/>
    <w:rsid w:val="00C96463"/>
    <w:rsid w:val="00CD1ACD"/>
    <w:rsid w:val="00D0551A"/>
    <w:rsid w:val="00D11364"/>
    <w:rsid w:val="00D16030"/>
    <w:rsid w:val="00D357E4"/>
    <w:rsid w:val="00D70CBC"/>
    <w:rsid w:val="00D7788D"/>
    <w:rsid w:val="00D83744"/>
    <w:rsid w:val="00D87135"/>
    <w:rsid w:val="00D919A1"/>
    <w:rsid w:val="00D93D5A"/>
    <w:rsid w:val="00DC6164"/>
    <w:rsid w:val="00DD21F6"/>
    <w:rsid w:val="00DE2930"/>
    <w:rsid w:val="00DE7107"/>
    <w:rsid w:val="00DF3F3F"/>
    <w:rsid w:val="00E04104"/>
    <w:rsid w:val="00E07626"/>
    <w:rsid w:val="00E16EEA"/>
    <w:rsid w:val="00E43EDE"/>
    <w:rsid w:val="00E457E4"/>
    <w:rsid w:val="00E50CE1"/>
    <w:rsid w:val="00E52354"/>
    <w:rsid w:val="00E550DA"/>
    <w:rsid w:val="00E5718B"/>
    <w:rsid w:val="00E84258"/>
    <w:rsid w:val="00E85A2C"/>
    <w:rsid w:val="00E91FFA"/>
    <w:rsid w:val="00E95837"/>
    <w:rsid w:val="00EE348D"/>
    <w:rsid w:val="00EF7BEB"/>
    <w:rsid w:val="00F006E6"/>
    <w:rsid w:val="00F1001E"/>
    <w:rsid w:val="00F13609"/>
    <w:rsid w:val="00F17692"/>
    <w:rsid w:val="00F26CA4"/>
    <w:rsid w:val="00F43628"/>
    <w:rsid w:val="00F4674E"/>
    <w:rsid w:val="00F51566"/>
    <w:rsid w:val="00F60BD6"/>
    <w:rsid w:val="00F654B7"/>
    <w:rsid w:val="00F82827"/>
    <w:rsid w:val="00FA4FD6"/>
    <w:rsid w:val="00FB6E6B"/>
    <w:rsid w:val="00FC43F4"/>
    <w:rsid w:val="00FC7F26"/>
    <w:rsid w:val="00FD3A5C"/>
    <w:rsid w:val="00FD4B2E"/>
    <w:rsid w:val="00FE305F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08842"/>
  <w15:chartTrackingRefBased/>
  <w15:docId w15:val="{1912F8D7-887C-4251-BAC1-1C1A05A7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  <w:style w:type="paragraph" w:styleId="FootnoteText">
    <w:name w:val="footnote text"/>
    <w:basedOn w:val="Normal"/>
    <w:link w:val="FootnoteTextChar"/>
    <w:rsid w:val="00466606"/>
  </w:style>
  <w:style w:type="character" w:customStyle="1" w:styleId="FootnoteTextChar">
    <w:name w:val="Footnote Text Char"/>
    <w:basedOn w:val="DefaultParagraphFont"/>
    <w:link w:val="FootnoteText"/>
    <w:rsid w:val="00466606"/>
  </w:style>
  <w:style w:type="character" w:styleId="FootnoteReference">
    <w:name w:val="footnote reference"/>
    <w:basedOn w:val="DefaultParagraphFont"/>
    <w:rsid w:val="00466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676A-54E0-45A7-96D0-FE087300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cp:lastModifiedBy>Wagner, Nathan R</cp:lastModifiedBy>
  <cp:revision>2</cp:revision>
  <cp:lastPrinted>2018-04-18T17:21:00Z</cp:lastPrinted>
  <dcterms:created xsi:type="dcterms:W3CDTF">2021-10-01T19:38:00Z</dcterms:created>
  <dcterms:modified xsi:type="dcterms:W3CDTF">2021-10-01T19:38:00Z</dcterms:modified>
</cp:coreProperties>
</file>