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7727"/>
        <w:gridCol w:w="348"/>
        <w:gridCol w:w="1452"/>
      </w:tblGrid>
      <w:tr w:rsidR="00A46DB9" w:rsidRPr="00430DDC" w14:paraId="67EFED2B" w14:textId="77777777" w:rsidTr="0035745B">
        <w:tc>
          <w:tcPr>
            <w:tcW w:w="1363" w:type="dxa"/>
          </w:tcPr>
          <w:p w14:paraId="36978E60" w14:textId="57668B3A" w:rsidR="00A46DB9" w:rsidRPr="00430DDC" w:rsidRDefault="00A4673D" w:rsidP="00430DDC">
            <w:pPr>
              <w:rPr>
                <w:sz w:val="24"/>
              </w:rPr>
            </w:pPr>
            <w:r w:rsidRPr="00430DDC">
              <w:rPr>
                <w:noProof/>
                <w:spacing w:val="-2"/>
              </w:rPr>
              <w:drawing>
                <wp:inline distT="0" distB="0" distL="0" distR="0" wp14:anchorId="7A6639D7" wp14:editId="226D551A">
                  <wp:extent cx="695325" cy="695325"/>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8075" w:type="dxa"/>
            <w:gridSpan w:val="2"/>
          </w:tcPr>
          <w:p w14:paraId="6F3DBDA8" w14:textId="77777777" w:rsidR="00A46DB9" w:rsidRPr="00430DDC" w:rsidRDefault="00A46DB9" w:rsidP="00430DDC">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430DDC">
                  <w:rPr>
                    <w:rFonts w:ascii="Arial" w:hAnsi="Arial"/>
                    <w:spacing w:val="-3"/>
                    <w:sz w:val="26"/>
                  </w:rPr>
                  <w:t>COMMONWEALTH</w:t>
                </w:r>
              </w:smartTag>
              <w:r w:rsidRPr="00430DDC">
                <w:rPr>
                  <w:rFonts w:ascii="Arial" w:hAnsi="Arial"/>
                  <w:spacing w:val="-3"/>
                  <w:sz w:val="26"/>
                </w:rPr>
                <w:t xml:space="preserve"> OF </w:t>
              </w:r>
              <w:smartTag w:uri="urn:schemas-microsoft-com:office:smarttags" w:element="PlaceName">
                <w:r w:rsidRPr="00430DDC">
                  <w:rPr>
                    <w:rFonts w:ascii="Arial" w:hAnsi="Arial"/>
                    <w:spacing w:val="-3"/>
                    <w:sz w:val="26"/>
                  </w:rPr>
                  <w:t>PENNSYLVANIA</w:t>
                </w:r>
              </w:smartTag>
            </w:smartTag>
          </w:p>
          <w:p w14:paraId="2EA1CC7F" w14:textId="77777777" w:rsidR="00A46DB9" w:rsidRPr="00430DDC" w:rsidRDefault="00A46DB9" w:rsidP="00430DDC">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430DDC">
                  <w:rPr>
                    <w:rFonts w:ascii="Arial" w:hAnsi="Arial"/>
                    <w:spacing w:val="-3"/>
                    <w:sz w:val="26"/>
                  </w:rPr>
                  <w:t>PENNSYLVANIA</w:t>
                </w:r>
              </w:smartTag>
            </w:smartTag>
            <w:r w:rsidRPr="00430DDC">
              <w:rPr>
                <w:rFonts w:ascii="Arial" w:hAnsi="Arial"/>
                <w:spacing w:val="-3"/>
                <w:sz w:val="26"/>
              </w:rPr>
              <w:t xml:space="preserve"> PUBLIC UTILITY COMMISSION</w:t>
            </w:r>
          </w:p>
          <w:p w14:paraId="102EDE5C" w14:textId="77777777" w:rsidR="00A46DB9" w:rsidRPr="00430DDC" w:rsidRDefault="00A20C44" w:rsidP="00430DDC">
            <w:pPr>
              <w:jc w:val="center"/>
              <w:rPr>
                <w:rFonts w:ascii="Arial" w:hAnsi="Arial"/>
                <w:sz w:val="12"/>
              </w:rPr>
            </w:pPr>
            <w:r w:rsidRPr="00430DDC">
              <w:rPr>
                <w:rFonts w:ascii="Arial" w:hAnsi="Arial"/>
                <w:spacing w:val="-3"/>
                <w:sz w:val="26"/>
              </w:rPr>
              <w:t>400 NORTH STREET</w:t>
            </w:r>
            <w:r w:rsidR="00A46DB9" w:rsidRPr="00430DDC">
              <w:rPr>
                <w:rFonts w:ascii="Arial" w:hAnsi="Arial"/>
                <w:spacing w:val="-3"/>
                <w:sz w:val="26"/>
              </w:rPr>
              <w:t xml:space="preserve">, HARRISBURG, PA </w:t>
            </w:r>
            <w:r w:rsidRPr="00430DDC">
              <w:rPr>
                <w:rFonts w:ascii="Arial" w:hAnsi="Arial"/>
                <w:spacing w:val="-3"/>
                <w:sz w:val="26"/>
              </w:rPr>
              <w:t>17120</w:t>
            </w:r>
          </w:p>
        </w:tc>
        <w:tc>
          <w:tcPr>
            <w:tcW w:w="1452" w:type="dxa"/>
          </w:tcPr>
          <w:p w14:paraId="71152811" w14:textId="77777777" w:rsidR="00A46DB9" w:rsidRPr="00430DDC" w:rsidRDefault="00A46DB9" w:rsidP="00430DDC">
            <w:pPr>
              <w:rPr>
                <w:rFonts w:ascii="Arial" w:hAnsi="Arial"/>
                <w:sz w:val="12"/>
              </w:rPr>
            </w:pPr>
          </w:p>
          <w:p w14:paraId="53AEFA4D" w14:textId="77777777" w:rsidR="00A46DB9" w:rsidRPr="00430DDC" w:rsidRDefault="00A46DB9" w:rsidP="00430DDC">
            <w:pPr>
              <w:rPr>
                <w:rFonts w:ascii="Arial" w:hAnsi="Arial"/>
                <w:sz w:val="12"/>
              </w:rPr>
            </w:pPr>
          </w:p>
          <w:p w14:paraId="7AC54BFD" w14:textId="77777777" w:rsidR="00A46DB9" w:rsidRPr="00430DDC" w:rsidRDefault="00A46DB9" w:rsidP="00430DDC">
            <w:pPr>
              <w:rPr>
                <w:rFonts w:ascii="Arial" w:hAnsi="Arial"/>
                <w:sz w:val="12"/>
              </w:rPr>
            </w:pPr>
          </w:p>
          <w:p w14:paraId="7E0117F3" w14:textId="77777777" w:rsidR="00A46DB9" w:rsidRPr="00430DDC" w:rsidRDefault="00A46DB9" w:rsidP="00430DDC">
            <w:pPr>
              <w:rPr>
                <w:rFonts w:ascii="Arial" w:hAnsi="Arial"/>
                <w:sz w:val="12"/>
              </w:rPr>
            </w:pPr>
          </w:p>
          <w:p w14:paraId="0B00CCFA" w14:textId="77777777" w:rsidR="00A46DB9" w:rsidRPr="00430DDC" w:rsidRDefault="00A46DB9" w:rsidP="00430DDC">
            <w:pPr>
              <w:rPr>
                <w:rFonts w:ascii="Arial" w:hAnsi="Arial"/>
                <w:sz w:val="12"/>
              </w:rPr>
            </w:pPr>
          </w:p>
          <w:p w14:paraId="38C44480" w14:textId="77777777" w:rsidR="00A46DB9" w:rsidRPr="00430DDC" w:rsidRDefault="00A46DB9" w:rsidP="00430DDC">
            <w:pPr>
              <w:rPr>
                <w:rFonts w:ascii="Arial" w:hAnsi="Arial"/>
                <w:sz w:val="12"/>
              </w:rPr>
            </w:pPr>
          </w:p>
          <w:p w14:paraId="5C84A662" w14:textId="77777777" w:rsidR="00A46DB9" w:rsidRPr="00430DDC" w:rsidRDefault="00A46DB9" w:rsidP="00430DDC">
            <w:pPr>
              <w:jc w:val="right"/>
              <w:rPr>
                <w:rFonts w:ascii="Arial" w:hAnsi="Arial"/>
                <w:sz w:val="12"/>
              </w:rPr>
            </w:pPr>
            <w:r w:rsidRPr="00430DDC">
              <w:rPr>
                <w:rFonts w:ascii="Arial" w:hAnsi="Arial"/>
                <w:b/>
                <w:spacing w:val="-1"/>
                <w:sz w:val="12"/>
              </w:rPr>
              <w:t xml:space="preserve">IN </w:t>
            </w:r>
            <w:proofErr w:type="gramStart"/>
            <w:r w:rsidRPr="00430DDC">
              <w:rPr>
                <w:rFonts w:ascii="Arial" w:hAnsi="Arial"/>
                <w:b/>
                <w:spacing w:val="-1"/>
                <w:sz w:val="12"/>
              </w:rPr>
              <w:t>REPLY</w:t>
            </w:r>
            <w:proofErr w:type="gramEnd"/>
            <w:r w:rsidRPr="00430DDC">
              <w:rPr>
                <w:rFonts w:ascii="Arial" w:hAnsi="Arial"/>
                <w:b/>
                <w:spacing w:val="-1"/>
                <w:sz w:val="12"/>
              </w:rPr>
              <w:t xml:space="preserve"> PLEASE REFER TO OUR FILE</w:t>
            </w:r>
          </w:p>
        </w:tc>
      </w:tr>
      <w:tr w:rsidR="00A46DB9" w:rsidRPr="00430DDC" w14:paraId="3BA881D5" w14:textId="77777777" w:rsidTr="0035745B">
        <w:trPr>
          <w:trHeight w:val="279"/>
        </w:trPr>
        <w:tc>
          <w:tcPr>
            <w:tcW w:w="1363" w:type="dxa"/>
          </w:tcPr>
          <w:p w14:paraId="7A6A7637" w14:textId="77777777" w:rsidR="00A46DB9" w:rsidRPr="00430DDC" w:rsidRDefault="00A46DB9" w:rsidP="00430DDC">
            <w:pPr>
              <w:rPr>
                <w:spacing w:val="-2"/>
              </w:rPr>
            </w:pPr>
            <w:r w:rsidRPr="00430DDC">
              <w:tab/>
            </w:r>
          </w:p>
        </w:tc>
        <w:tc>
          <w:tcPr>
            <w:tcW w:w="7727" w:type="dxa"/>
          </w:tcPr>
          <w:p w14:paraId="614615E3" w14:textId="77777777" w:rsidR="00A46DB9" w:rsidRPr="00430DDC" w:rsidRDefault="00A46DB9" w:rsidP="00430DDC">
            <w:pPr>
              <w:suppressAutoHyphens/>
              <w:spacing w:line="204" w:lineRule="auto"/>
              <w:jc w:val="center"/>
              <w:rPr>
                <w:rFonts w:ascii="Arial" w:hAnsi="Arial"/>
                <w:spacing w:val="-3"/>
              </w:rPr>
            </w:pPr>
          </w:p>
        </w:tc>
        <w:tc>
          <w:tcPr>
            <w:tcW w:w="1800" w:type="dxa"/>
            <w:gridSpan w:val="2"/>
          </w:tcPr>
          <w:p w14:paraId="58C293AF" w14:textId="77777777" w:rsidR="00A46DB9" w:rsidRPr="00430DDC" w:rsidRDefault="00A46DB9" w:rsidP="00430DDC">
            <w:pPr>
              <w:rPr>
                <w:sz w:val="22"/>
                <w:szCs w:val="22"/>
              </w:rPr>
            </w:pPr>
          </w:p>
        </w:tc>
      </w:tr>
    </w:tbl>
    <w:p w14:paraId="4A899960" w14:textId="2C202E98" w:rsidR="00A46DB9" w:rsidRPr="00430DDC" w:rsidRDefault="00DB4998" w:rsidP="00DB4998">
      <w:pPr>
        <w:jc w:val="center"/>
        <w:rPr>
          <w:sz w:val="24"/>
        </w:rPr>
      </w:pPr>
      <w:r>
        <w:rPr>
          <w:sz w:val="24"/>
        </w:rPr>
        <w:t>October 5, 2021</w:t>
      </w:r>
    </w:p>
    <w:p w14:paraId="1BCDDF47" w14:textId="0687B578" w:rsidR="00657B90" w:rsidRPr="00430DDC" w:rsidRDefault="00657B90" w:rsidP="00430DDC">
      <w:pPr>
        <w:pStyle w:val="Heading1"/>
        <w:rPr>
          <w:color w:val="000000"/>
          <w:szCs w:val="24"/>
        </w:rPr>
      </w:pPr>
      <w:r w:rsidRPr="00430DDC">
        <w:rPr>
          <w:color w:val="000000"/>
          <w:szCs w:val="24"/>
        </w:rPr>
        <w:t xml:space="preserve">Docket No. </w:t>
      </w:r>
      <w:r w:rsidR="00B81F55">
        <w:rPr>
          <w:color w:val="000000"/>
          <w:szCs w:val="24"/>
        </w:rPr>
        <w:t>P</w:t>
      </w:r>
      <w:r w:rsidRPr="00430DDC">
        <w:rPr>
          <w:color w:val="000000"/>
          <w:szCs w:val="24"/>
        </w:rPr>
        <w:t>-</w:t>
      </w:r>
      <w:r w:rsidR="00CB754B">
        <w:rPr>
          <w:color w:val="000000"/>
          <w:szCs w:val="24"/>
        </w:rPr>
        <w:t>20</w:t>
      </w:r>
      <w:r w:rsidR="00B81F55">
        <w:rPr>
          <w:color w:val="000000"/>
          <w:szCs w:val="24"/>
        </w:rPr>
        <w:t>21</w:t>
      </w:r>
      <w:r w:rsidR="00CB754B">
        <w:rPr>
          <w:color w:val="000000"/>
          <w:szCs w:val="24"/>
        </w:rPr>
        <w:t>-</w:t>
      </w:r>
      <w:r w:rsidR="00B81F55">
        <w:rPr>
          <w:color w:val="000000"/>
          <w:szCs w:val="24"/>
        </w:rPr>
        <w:t>302590</w:t>
      </w:r>
      <w:r w:rsidR="00DF5FC5">
        <w:rPr>
          <w:color w:val="000000"/>
          <w:szCs w:val="24"/>
        </w:rPr>
        <w:t>6</w:t>
      </w:r>
    </w:p>
    <w:p w14:paraId="43FB73BF" w14:textId="4EB5D336" w:rsidR="00657B90" w:rsidRPr="00430DDC" w:rsidRDefault="00657B90" w:rsidP="00430DDC">
      <w:pPr>
        <w:pStyle w:val="Heading1"/>
        <w:rPr>
          <w:color w:val="000000"/>
          <w:szCs w:val="24"/>
        </w:rPr>
      </w:pPr>
      <w:r w:rsidRPr="00430DDC">
        <w:rPr>
          <w:color w:val="000000"/>
          <w:szCs w:val="24"/>
        </w:rPr>
        <w:t xml:space="preserve">Utility Code: </w:t>
      </w:r>
      <w:r w:rsidR="004338DA" w:rsidRPr="00430DDC">
        <w:rPr>
          <w:color w:val="000000"/>
          <w:szCs w:val="24"/>
        </w:rPr>
        <w:t>1</w:t>
      </w:r>
      <w:r w:rsidR="00DD4A9E">
        <w:rPr>
          <w:color w:val="000000"/>
          <w:szCs w:val="24"/>
        </w:rPr>
        <w:t>10</w:t>
      </w:r>
      <w:r w:rsidR="00DF5FC5">
        <w:rPr>
          <w:color w:val="000000"/>
          <w:szCs w:val="24"/>
        </w:rPr>
        <w:t>400</w:t>
      </w:r>
    </w:p>
    <w:p w14:paraId="20942EC5" w14:textId="77777777" w:rsidR="00A46DB9" w:rsidRPr="00430DDC" w:rsidRDefault="00A46DB9" w:rsidP="00430DDC">
      <w:pPr>
        <w:rPr>
          <w:sz w:val="24"/>
        </w:rPr>
      </w:pPr>
    </w:p>
    <w:p w14:paraId="6FD300DF" w14:textId="5CC80BF9" w:rsidR="00657B90" w:rsidRPr="00430DDC" w:rsidRDefault="00587C6F" w:rsidP="00430DDC">
      <w:pPr>
        <w:rPr>
          <w:sz w:val="24"/>
        </w:rPr>
      </w:pPr>
      <w:r>
        <w:rPr>
          <w:sz w:val="24"/>
        </w:rPr>
        <w:t>TORI L</w:t>
      </w:r>
      <w:r w:rsidR="005806F4">
        <w:rPr>
          <w:sz w:val="24"/>
        </w:rPr>
        <w:t>.</w:t>
      </w:r>
      <w:r>
        <w:rPr>
          <w:sz w:val="24"/>
        </w:rPr>
        <w:t xml:space="preserve"> GIESLER</w:t>
      </w:r>
    </w:p>
    <w:p w14:paraId="77F26115" w14:textId="5AA8A044" w:rsidR="004C78C5" w:rsidRDefault="00587C6F" w:rsidP="00430DDC">
      <w:pPr>
        <w:rPr>
          <w:sz w:val="24"/>
        </w:rPr>
      </w:pPr>
      <w:r>
        <w:rPr>
          <w:sz w:val="24"/>
        </w:rPr>
        <w:t>FIRST ENERGY SERVICE CORPORATION</w:t>
      </w:r>
    </w:p>
    <w:p w14:paraId="220D032B" w14:textId="59C14F01" w:rsidR="009243FF" w:rsidRDefault="00115C18" w:rsidP="00430DDC">
      <w:pPr>
        <w:rPr>
          <w:sz w:val="24"/>
        </w:rPr>
      </w:pPr>
      <w:r>
        <w:rPr>
          <w:sz w:val="24"/>
        </w:rPr>
        <w:t>2800 POTTSVILLE PIKE</w:t>
      </w:r>
    </w:p>
    <w:p w14:paraId="6800BF0A" w14:textId="444E8909" w:rsidR="00115C18" w:rsidRDefault="00115C18" w:rsidP="00430DDC">
      <w:pPr>
        <w:rPr>
          <w:sz w:val="24"/>
        </w:rPr>
      </w:pPr>
      <w:r>
        <w:rPr>
          <w:sz w:val="24"/>
        </w:rPr>
        <w:t>P</w:t>
      </w:r>
      <w:r w:rsidR="00A10DA1">
        <w:rPr>
          <w:sz w:val="24"/>
        </w:rPr>
        <w:t>.</w:t>
      </w:r>
      <w:r>
        <w:rPr>
          <w:sz w:val="24"/>
        </w:rPr>
        <w:t>O</w:t>
      </w:r>
      <w:r w:rsidR="00A10DA1">
        <w:rPr>
          <w:sz w:val="24"/>
        </w:rPr>
        <w:t>.</w:t>
      </w:r>
      <w:r>
        <w:rPr>
          <w:sz w:val="24"/>
        </w:rPr>
        <w:t xml:space="preserve"> BOX 16001</w:t>
      </w:r>
    </w:p>
    <w:p w14:paraId="4BB3E45D" w14:textId="7C0E0DCC" w:rsidR="009243FF" w:rsidRDefault="00115C18" w:rsidP="00430DDC">
      <w:pPr>
        <w:rPr>
          <w:sz w:val="24"/>
        </w:rPr>
      </w:pPr>
      <w:r>
        <w:rPr>
          <w:sz w:val="24"/>
        </w:rPr>
        <w:t>READING</w:t>
      </w:r>
      <w:r w:rsidR="00A10DA1">
        <w:rPr>
          <w:sz w:val="24"/>
        </w:rPr>
        <w:t>,</w:t>
      </w:r>
      <w:r w:rsidR="009243FF">
        <w:rPr>
          <w:sz w:val="24"/>
        </w:rPr>
        <w:t xml:space="preserve"> PA 1</w:t>
      </w:r>
      <w:r w:rsidR="00810912">
        <w:rPr>
          <w:sz w:val="24"/>
        </w:rPr>
        <w:t>9612</w:t>
      </w:r>
      <w:r w:rsidR="009243FF">
        <w:rPr>
          <w:sz w:val="24"/>
        </w:rPr>
        <w:t>-</w:t>
      </w:r>
      <w:r w:rsidR="00810912">
        <w:rPr>
          <w:sz w:val="24"/>
        </w:rPr>
        <w:t>6001</w:t>
      </w:r>
    </w:p>
    <w:p w14:paraId="621F1DA6" w14:textId="77777777" w:rsidR="00A46DB9" w:rsidRPr="00430DDC" w:rsidRDefault="00A46DB9" w:rsidP="00430DDC">
      <w:pPr>
        <w:rPr>
          <w:sz w:val="24"/>
          <w:szCs w:val="24"/>
        </w:rPr>
      </w:pPr>
    </w:p>
    <w:p w14:paraId="5EC149BC" w14:textId="77777777" w:rsidR="00320E29" w:rsidRPr="00430DDC" w:rsidRDefault="00320E29" w:rsidP="00430DDC">
      <w:pPr>
        <w:rPr>
          <w:sz w:val="24"/>
        </w:rPr>
      </w:pPr>
    </w:p>
    <w:p w14:paraId="3836A8BC" w14:textId="13BA54B8" w:rsidR="00A46DB9" w:rsidRPr="00430DDC" w:rsidRDefault="00A46DB9" w:rsidP="00430DDC">
      <w:pPr>
        <w:rPr>
          <w:b/>
          <w:sz w:val="24"/>
          <w:u w:val="single"/>
        </w:rPr>
      </w:pPr>
      <w:r w:rsidRPr="00430DDC">
        <w:rPr>
          <w:sz w:val="24"/>
        </w:rPr>
        <w:tab/>
      </w:r>
      <w:r w:rsidRPr="00430DDC">
        <w:rPr>
          <w:b/>
          <w:sz w:val="24"/>
          <w:u w:val="single"/>
        </w:rPr>
        <w:t xml:space="preserve">RE:  </w:t>
      </w:r>
      <w:r w:rsidR="0063530A">
        <w:rPr>
          <w:b/>
          <w:sz w:val="24"/>
          <w:u w:val="single"/>
        </w:rPr>
        <w:t xml:space="preserve">Petition of </w:t>
      </w:r>
      <w:r w:rsidR="005806F4">
        <w:rPr>
          <w:b/>
          <w:sz w:val="24"/>
          <w:u w:val="single"/>
        </w:rPr>
        <w:t xml:space="preserve">Pennsylvania </w:t>
      </w:r>
      <w:r w:rsidR="00910B8D">
        <w:rPr>
          <w:b/>
          <w:sz w:val="24"/>
          <w:u w:val="single"/>
        </w:rPr>
        <w:t>Electric</w:t>
      </w:r>
      <w:r w:rsidR="002D66A0">
        <w:rPr>
          <w:b/>
          <w:sz w:val="24"/>
          <w:u w:val="single"/>
        </w:rPr>
        <w:t xml:space="preserve"> Company</w:t>
      </w:r>
      <w:r w:rsidR="004338DA" w:rsidRPr="00430DDC">
        <w:rPr>
          <w:b/>
          <w:sz w:val="24"/>
          <w:szCs w:val="24"/>
          <w:u w:val="single"/>
        </w:rPr>
        <w:t xml:space="preserve"> </w:t>
      </w:r>
    </w:p>
    <w:p w14:paraId="23F3FC4E" w14:textId="77777777" w:rsidR="00A46DB9" w:rsidRPr="00430DDC" w:rsidRDefault="00A46DB9" w:rsidP="00430DDC">
      <w:pPr>
        <w:spacing w:line="360" w:lineRule="auto"/>
        <w:rPr>
          <w:b/>
          <w:sz w:val="24"/>
          <w:u w:val="single"/>
        </w:rPr>
      </w:pPr>
    </w:p>
    <w:p w14:paraId="6223052A" w14:textId="67AC380A" w:rsidR="00A46DB9" w:rsidRPr="00430DDC" w:rsidRDefault="00A46DB9" w:rsidP="00430DDC">
      <w:pPr>
        <w:rPr>
          <w:sz w:val="24"/>
          <w:szCs w:val="24"/>
        </w:rPr>
      </w:pPr>
      <w:r w:rsidRPr="00430DDC">
        <w:rPr>
          <w:sz w:val="24"/>
          <w:szCs w:val="24"/>
        </w:rPr>
        <w:t xml:space="preserve">Dear </w:t>
      </w:r>
      <w:r w:rsidR="00E4582F" w:rsidRPr="00430DDC">
        <w:rPr>
          <w:sz w:val="24"/>
          <w:szCs w:val="24"/>
        </w:rPr>
        <w:t>M</w:t>
      </w:r>
      <w:r w:rsidR="00767665">
        <w:rPr>
          <w:sz w:val="24"/>
          <w:szCs w:val="24"/>
        </w:rPr>
        <w:t>s. Giesler</w:t>
      </w:r>
      <w:r w:rsidRPr="00430DDC">
        <w:rPr>
          <w:sz w:val="24"/>
          <w:szCs w:val="24"/>
        </w:rPr>
        <w:t>:</w:t>
      </w:r>
    </w:p>
    <w:p w14:paraId="748A0B60" w14:textId="77777777" w:rsidR="00A46DB9" w:rsidRPr="00430DDC" w:rsidRDefault="00A46DB9" w:rsidP="00430DDC">
      <w:pPr>
        <w:rPr>
          <w:sz w:val="24"/>
          <w:szCs w:val="24"/>
        </w:rPr>
      </w:pPr>
    </w:p>
    <w:p w14:paraId="106C4B7E" w14:textId="0B9D7F6E" w:rsidR="0014670B" w:rsidRPr="000974FD" w:rsidRDefault="0035745B" w:rsidP="000974FD">
      <w:pPr>
        <w:ind w:firstLine="720"/>
        <w:rPr>
          <w:b/>
          <w:sz w:val="24"/>
          <w:u w:val="single"/>
        </w:rPr>
      </w:pPr>
      <w:r w:rsidRPr="00430DDC">
        <w:rPr>
          <w:sz w:val="24"/>
          <w:szCs w:val="24"/>
        </w:rPr>
        <w:t xml:space="preserve">On </w:t>
      </w:r>
      <w:r w:rsidR="00383C74">
        <w:rPr>
          <w:sz w:val="24"/>
          <w:szCs w:val="24"/>
        </w:rPr>
        <w:t>May</w:t>
      </w:r>
      <w:r w:rsidR="008B2A19">
        <w:rPr>
          <w:sz w:val="24"/>
          <w:szCs w:val="24"/>
        </w:rPr>
        <w:t xml:space="preserve"> 1</w:t>
      </w:r>
      <w:r w:rsidR="00383C74">
        <w:rPr>
          <w:sz w:val="24"/>
          <w:szCs w:val="24"/>
        </w:rPr>
        <w:t>7</w:t>
      </w:r>
      <w:r w:rsidR="004338DA" w:rsidRPr="00430DDC">
        <w:rPr>
          <w:sz w:val="24"/>
          <w:szCs w:val="24"/>
        </w:rPr>
        <w:t xml:space="preserve">, </w:t>
      </w:r>
      <w:r w:rsidR="004E2ADD" w:rsidRPr="00430DDC">
        <w:rPr>
          <w:sz w:val="24"/>
          <w:szCs w:val="24"/>
        </w:rPr>
        <w:t>20</w:t>
      </w:r>
      <w:r w:rsidR="00383C74">
        <w:rPr>
          <w:sz w:val="24"/>
          <w:szCs w:val="24"/>
        </w:rPr>
        <w:t>21</w:t>
      </w:r>
      <w:r w:rsidR="004E2ADD" w:rsidRPr="00430DDC">
        <w:rPr>
          <w:sz w:val="24"/>
          <w:szCs w:val="24"/>
        </w:rPr>
        <w:t>,</w:t>
      </w:r>
      <w:r w:rsidR="004E2ADD">
        <w:rPr>
          <w:sz w:val="24"/>
          <w:szCs w:val="24"/>
        </w:rPr>
        <w:t xml:space="preserve"> </w:t>
      </w:r>
      <w:r w:rsidR="001D5190">
        <w:rPr>
          <w:sz w:val="24"/>
          <w:szCs w:val="24"/>
        </w:rPr>
        <w:t xml:space="preserve">Pennsylvania </w:t>
      </w:r>
      <w:r w:rsidR="007232F9">
        <w:rPr>
          <w:sz w:val="24"/>
          <w:szCs w:val="24"/>
        </w:rPr>
        <w:t>Electric</w:t>
      </w:r>
      <w:r w:rsidR="008B5247">
        <w:rPr>
          <w:sz w:val="24"/>
          <w:szCs w:val="24"/>
        </w:rPr>
        <w:t xml:space="preserve"> Company </w:t>
      </w:r>
      <w:r w:rsidR="00AC347E">
        <w:rPr>
          <w:sz w:val="24"/>
          <w:szCs w:val="24"/>
        </w:rPr>
        <w:t>(</w:t>
      </w:r>
      <w:r w:rsidR="00AC6A57">
        <w:rPr>
          <w:sz w:val="24"/>
          <w:szCs w:val="24"/>
        </w:rPr>
        <w:t>“</w:t>
      </w:r>
      <w:r w:rsidR="001D5190">
        <w:rPr>
          <w:sz w:val="24"/>
          <w:szCs w:val="24"/>
        </w:rPr>
        <w:t>Pen</w:t>
      </w:r>
      <w:r w:rsidR="007232F9">
        <w:rPr>
          <w:sz w:val="24"/>
          <w:szCs w:val="24"/>
        </w:rPr>
        <w:t>ele</w:t>
      </w:r>
      <w:r w:rsidR="00C73D2E">
        <w:rPr>
          <w:sz w:val="24"/>
          <w:szCs w:val="24"/>
        </w:rPr>
        <w:t>c</w:t>
      </w:r>
      <w:r w:rsidR="00AC6A57">
        <w:rPr>
          <w:sz w:val="24"/>
          <w:szCs w:val="24"/>
        </w:rPr>
        <w:t>” or the “Company”</w:t>
      </w:r>
      <w:r w:rsidR="00AC347E">
        <w:rPr>
          <w:sz w:val="24"/>
          <w:szCs w:val="24"/>
        </w:rPr>
        <w:t>) filed a</w:t>
      </w:r>
      <w:r w:rsidR="005930DF">
        <w:rPr>
          <w:sz w:val="24"/>
          <w:szCs w:val="24"/>
        </w:rPr>
        <w:t xml:space="preserve"> Petition</w:t>
      </w:r>
      <w:r w:rsidR="004E2ADD">
        <w:rPr>
          <w:sz w:val="24"/>
        </w:rPr>
        <w:t xml:space="preserve"> </w:t>
      </w:r>
      <w:r w:rsidR="00AC347E">
        <w:rPr>
          <w:sz w:val="24"/>
        </w:rPr>
        <w:t>that</w:t>
      </w:r>
      <w:r w:rsidR="00867390">
        <w:rPr>
          <w:sz w:val="24"/>
        </w:rPr>
        <w:t xml:space="preserve"> </w:t>
      </w:r>
      <w:r w:rsidR="0099116A" w:rsidRPr="00430DDC">
        <w:rPr>
          <w:sz w:val="24"/>
        </w:rPr>
        <w:t>was</w:t>
      </w:r>
      <w:r w:rsidR="00A46DB9" w:rsidRPr="00430DDC">
        <w:rPr>
          <w:sz w:val="24"/>
          <w:szCs w:val="24"/>
        </w:rPr>
        <w:t xml:space="preserve"> accepted for filing and docketed with the Public Utility Commission.  </w:t>
      </w:r>
      <w:r w:rsidR="004338DA" w:rsidRPr="00430DDC">
        <w:rPr>
          <w:sz w:val="24"/>
          <w:szCs w:val="24"/>
        </w:rPr>
        <w:t>For</w:t>
      </w:r>
      <w:r w:rsidR="00A46DB9" w:rsidRPr="00430DDC">
        <w:rPr>
          <w:sz w:val="24"/>
          <w:szCs w:val="24"/>
        </w:rPr>
        <w:t xml:space="preserve"> us to complete our analysis of </w:t>
      </w:r>
      <w:r w:rsidR="00867390">
        <w:rPr>
          <w:sz w:val="24"/>
          <w:szCs w:val="24"/>
        </w:rPr>
        <w:t>the Petition</w:t>
      </w:r>
      <w:r w:rsidR="00A46DB9" w:rsidRPr="00430DDC">
        <w:rPr>
          <w:sz w:val="24"/>
          <w:szCs w:val="24"/>
        </w:rPr>
        <w:t xml:space="preserve">, the </w:t>
      </w:r>
      <w:r w:rsidR="004E2ADD">
        <w:rPr>
          <w:sz w:val="24"/>
          <w:szCs w:val="24"/>
        </w:rPr>
        <w:t>Public Utility Commission</w:t>
      </w:r>
      <w:r w:rsidR="00A46DB9" w:rsidRPr="00430DDC">
        <w:rPr>
          <w:sz w:val="24"/>
          <w:szCs w:val="24"/>
        </w:rPr>
        <w:t xml:space="preserve"> requires answers to the attached question(s).</w:t>
      </w:r>
    </w:p>
    <w:p w14:paraId="2598E88F" w14:textId="77777777" w:rsidR="0014670B" w:rsidRPr="00430DDC" w:rsidRDefault="0014670B" w:rsidP="00430DDC">
      <w:pPr>
        <w:ind w:left="720"/>
        <w:rPr>
          <w:sz w:val="24"/>
          <w:szCs w:val="24"/>
        </w:rPr>
      </w:pPr>
    </w:p>
    <w:p w14:paraId="3F0659D7" w14:textId="08E0ECAD" w:rsidR="004415D0" w:rsidRPr="004415D0" w:rsidRDefault="004415D0" w:rsidP="004415D0">
      <w:pPr>
        <w:ind w:right="-90" w:firstLine="720"/>
        <w:rPr>
          <w:sz w:val="24"/>
          <w:szCs w:val="24"/>
        </w:rPr>
      </w:pPr>
      <w:r w:rsidRPr="004415D0">
        <w:rPr>
          <w:sz w:val="24"/>
          <w:szCs w:val="24"/>
        </w:rPr>
        <w:t xml:space="preserve">Please be advised that you are directed to forward the requested information to the Commission within </w:t>
      </w:r>
      <w:r w:rsidRPr="004415D0">
        <w:rPr>
          <w:b/>
          <w:sz w:val="24"/>
          <w:szCs w:val="24"/>
          <w:u w:val="single"/>
        </w:rPr>
        <w:t>10</w:t>
      </w:r>
      <w:r w:rsidRPr="004415D0">
        <w:rPr>
          <w:sz w:val="24"/>
          <w:szCs w:val="24"/>
        </w:rPr>
        <w:t xml:space="preserve"> days of receipt of this letter.  Make sure to reference Docket No. P</w:t>
      </w:r>
      <w:r w:rsidRPr="004415D0">
        <w:rPr>
          <w:sz w:val="24"/>
          <w:szCs w:val="24"/>
        </w:rPr>
        <w:noBreakHyphen/>
        <w:t>2021</w:t>
      </w:r>
      <w:r w:rsidRPr="004415D0">
        <w:rPr>
          <w:sz w:val="24"/>
          <w:szCs w:val="24"/>
        </w:rPr>
        <w:noBreakHyphen/>
        <w:t>302590</w:t>
      </w:r>
      <w:r>
        <w:rPr>
          <w:sz w:val="24"/>
          <w:szCs w:val="24"/>
        </w:rPr>
        <w:t>6</w:t>
      </w:r>
      <w:r w:rsidRPr="004415D0">
        <w:rPr>
          <w:sz w:val="24"/>
          <w:szCs w:val="24"/>
        </w:rPr>
        <w:t xml:space="preserve"> when filing your response.</w:t>
      </w:r>
    </w:p>
    <w:p w14:paraId="71B16D9C" w14:textId="77777777" w:rsidR="004415D0" w:rsidRPr="004415D0" w:rsidRDefault="004415D0" w:rsidP="004415D0">
      <w:pPr>
        <w:ind w:right="-90" w:firstLine="720"/>
        <w:rPr>
          <w:sz w:val="24"/>
          <w:szCs w:val="24"/>
        </w:rPr>
      </w:pPr>
    </w:p>
    <w:p w14:paraId="3EC6F814" w14:textId="77777777" w:rsidR="004415D0" w:rsidRPr="004415D0" w:rsidRDefault="004415D0" w:rsidP="004415D0">
      <w:pPr>
        <w:ind w:right="-90" w:firstLine="720"/>
        <w:rPr>
          <w:sz w:val="24"/>
          <w:szCs w:val="24"/>
        </w:rPr>
      </w:pPr>
      <w:r w:rsidRPr="004415D0">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7" w:history="1">
        <w:r w:rsidRPr="004415D0">
          <w:rPr>
            <w:rStyle w:val="Hyperlink"/>
            <w:sz w:val="24"/>
            <w:szCs w:val="24"/>
          </w:rPr>
          <w:t>http://www.puc.pa.gov/efiling/default.aspx</w:t>
        </w:r>
      </w:hyperlink>
      <w:r w:rsidRPr="004415D0">
        <w:rPr>
          <w:sz w:val="24"/>
          <w:szCs w:val="24"/>
        </w:rPr>
        <w:t xml:space="preserve">.   A list of document types allowed to be e-filed can be found at </w:t>
      </w:r>
      <w:hyperlink r:id="rId8" w:history="1">
        <w:r w:rsidRPr="004415D0">
          <w:rPr>
            <w:rStyle w:val="Hyperlink"/>
            <w:sz w:val="24"/>
            <w:szCs w:val="24"/>
          </w:rPr>
          <w:t>http://www.puc.pa.gov/efiling/DocTypes.aspx</w:t>
        </w:r>
      </w:hyperlink>
      <w:r w:rsidRPr="004415D0">
        <w:rPr>
          <w:sz w:val="24"/>
          <w:szCs w:val="24"/>
        </w:rPr>
        <w:t xml:space="preserve">.  </w:t>
      </w:r>
    </w:p>
    <w:p w14:paraId="7227DB39" w14:textId="77777777" w:rsidR="004415D0" w:rsidRPr="004415D0" w:rsidRDefault="004415D0" w:rsidP="004415D0">
      <w:pPr>
        <w:ind w:right="-90" w:firstLine="720"/>
        <w:rPr>
          <w:sz w:val="24"/>
          <w:szCs w:val="24"/>
        </w:rPr>
      </w:pPr>
    </w:p>
    <w:p w14:paraId="16060227" w14:textId="1C7B3170" w:rsidR="004415D0" w:rsidRDefault="004415D0" w:rsidP="00EE32A9">
      <w:pPr>
        <w:ind w:right="-90"/>
        <w:rPr>
          <w:sz w:val="24"/>
          <w:szCs w:val="24"/>
        </w:rPr>
      </w:pPr>
    </w:p>
    <w:p w14:paraId="3D2467E2" w14:textId="77777777" w:rsidR="00EE32A9" w:rsidRPr="004415D0" w:rsidRDefault="00EE32A9" w:rsidP="00EE32A9">
      <w:pPr>
        <w:ind w:right="-90"/>
        <w:rPr>
          <w:sz w:val="24"/>
          <w:szCs w:val="24"/>
        </w:rPr>
      </w:pPr>
    </w:p>
    <w:tbl>
      <w:tblPr>
        <w:tblW w:w="0" w:type="auto"/>
        <w:tblInd w:w="735" w:type="dxa"/>
        <w:tblLook w:val="04A0" w:firstRow="1" w:lastRow="0" w:firstColumn="1" w:lastColumn="0" w:noHBand="0" w:noVBand="1"/>
      </w:tblPr>
      <w:tblGrid>
        <w:gridCol w:w="4845"/>
      </w:tblGrid>
      <w:tr w:rsidR="004415D0" w:rsidRPr="004415D0" w14:paraId="6AEC0EA5" w14:textId="77777777" w:rsidTr="00E75BEF">
        <w:tc>
          <w:tcPr>
            <w:tcW w:w="4845" w:type="dxa"/>
            <w:shd w:val="clear" w:color="auto" w:fill="auto"/>
          </w:tcPr>
          <w:p w14:paraId="7F8D4DBB" w14:textId="77777777" w:rsidR="004415D0" w:rsidRPr="004415D0" w:rsidRDefault="004415D0" w:rsidP="004415D0">
            <w:pPr>
              <w:ind w:right="-90" w:firstLine="720"/>
              <w:rPr>
                <w:sz w:val="24"/>
                <w:szCs w:val="24"/>
              </w:rPr>
            </w:pPr>
            <w:r w:rsidRPr="004415D0">
              <w:rPr>
                <w:sz w:val="24"/>
                <w:szCs w:val="24"/>
              </w:rPr>
              <w:t>Rosemary Chiavetta, Secretary</w:t>
            </w:r>
          </w:p>
        </w:tc>
      </w:tr>
      <w:tr w:rsidR="004415D0" w:rsidRPr="004415D0" w14:paraId="398F158A" w14:textId="77777777" w:rsidTr="00E75BEF">
        <w:tc>
          <w:tcPr>
            <w:tcW w:w="4845" w:type="dxa"/>
            <w:shd w:val="clear" w:color="auto" w:fill="auto"/>
          </w:tcPr>
          <w:p w14:paraId="7CFAB8C3" w14:textId="77777777" w:rsidR="004415D0" w:rsidRPr="004415D0" w:rsidRDefault="004415D0" w:rsidP="004415D0">
            <w:pPr>
              <w:ind w:right="-90" w:firstLine="720"/>
              <w:rPr>
                <w:sz w:val="24"/>
                <w:szCs w:val="24"/>
              </w:rPr>
            </w:pPr>
            <w:r w:rsidRPr="004415D0">
              <w:rPr>
                <w:sz w:val="24"/>
                <w:szCs w:val="24"/>
              </w:rPr>
              <w:t>Pennsylvania Public Utility Commission</w:t>
            </w:r>
          </w:p>
        </w:tc>
      </w:tr>
      <w:tr w:rsidR="004415D0" w:rsidRPr="004415D0" w14:paraId="6D76BED2" w14:textId="77777777" w:rsidTr="00E75BEF">
        <w:tc>
          <w:tcPr>
            <w:tcW w:w="4845" w:type="dxa"/>
            <w:shd w:val="clear" w:color="auto" w:fill="auto"/>
          </w:tcPr>
          <w:p w14:paraId="413A1CFC" w14:textId="77777777" w:rsidR="004415D0" w:rsidRPr="004415D0" w:rsidRDefault="004415D0" w:rsidP="004415D0">
            <w:pPr>
              <w:ind w:right="-90" w:firstLine="720"/>
              <w:rPr>
                <w:sz w:val="24"/>
                <w:szCs w:val="24"/>
              </w:rPr>
            </w:pPr>
            <w:r w:rsidRPr="004415D0">
              <w:rPr>
                <w:sz w:val="24"/>
                <w:szCs w:val="24"/>
              </w:rPr>
              <w:t>400 North Street</w:t>
            </w:r>
          </w:p>
        </w:tc>
      </w:tr>
      <w:tr w:rsidR="004415D0" w:rsidRPr="004415D0" w14:paraId="6DDB7018" w14:textId="77777777" w:rsidTr="00E75BEF">
        <w:tc>
          <w:tcPr>
            <w:tcW w:w="4845" w:type="dxa"/>
            <w:shd w:val="clear" w:color="auto" w:fill="auto"/>
          </w:tcPr>
          <w:p w14:paraId="7F835EDE" w14:textId="77777777" w:rsidR="004415D0" w:rsidRPr="004415D0" w:rsidRDefault="004415D0" w:rsidP="004415D0">
            <w:pPr>
              <w:ind w:right="-90" w:firstLine="720"/>
              <w:rPr>
                <w:sz w:val="24"/>
                <w:szCs w:val="24"/>
              </w:rPr>
            </w:pPr>
            <w:r w:rsidRPr="004415D0">
              <w:rPr>
                <w:sz w:val="24"/>
                <w:szCs w:val="24"/>
              </w:rPr>
              <w:t>Harrisburg, PA 17120</w:t>
            </w:r>
          </w:p>
        </w:tc>
      </w:tr>
    </w:tbl>
    <w:p w14:paraId="26719806" w14:textId="77777777" w:rsidR="00EE32A9" w:rsidRDefault="00EE32A9" w:rsidP="002564D4">
      <w:pPr>
        <w:ind w:right="-90" w:firstLine="720"/>
        <w:rPr>
          <w:sz w:val="24"/>
          <w:szCs w:val="24"/>
        </w:rPr>
      </w:pPr>
    </w:p>
    <w:p w14:paraId="0779E381" w14:textId="38B22CE8" w:rsidR="0014670B" w:rsidRPr="00430DDC" w:rsidRDefault="0014670B" w:rsidP="002564D4">
      <w:pPr>
        <w:ind w:right="-90" w:firstLine="720"/>
        <w:rPr>
          <w:sz w:val="24"/>
          <w:szCs w:val="24"/>
        </w:rPr>
      </w:pPr>
      <w:r w:rsidRPr="00430DDC">
        <w:rPr>
          <w:sz w:val="24"/>
          <w:szCs w:val="24"/>
        </w:rPr>
        <w:tab/>
      </w:r>
    </w:p>
    <w:p w14:paraId="6A197CA4" w14:textId="77777777" w:rsidR="0014670B" w:rsidRPr="00430DDC" w:rsidRDefault="0014670B" w:rsidP="00430DDC">
      <w:pPr>
        <w:ind w:right="-90" w:firstLine="720"/>
        <w:rPr>
          <w:sz w:val="24"/>
          <w:szCs w:val="24"/>
        </w:rPr>
      </w:pPr>
      <w:r w:rsidRPr="00430DDC">
        <w:rPr>
          <w:b/>
          <w:sz w:val="24"/>
          <w:szCs w:val="24"/>
        </w:rPr>
        <w:t>Your answers should be verified per 52 Pa Code § 1.36.</w:t>
      </w:r>
      <w:r w:rsidRPr="00430DDC">
        <w:rPr>
          <w:sz w:val="24"/>
          <w:szCs w:val="24"/>
        </w:rPr>
        <w:t xml:space="preserve">  Accordingly, you must provide the following statement with your responses:</w:t>
      </w:r>
    </w:p>
    <w:p w14:paraId="6ECF82EE" w14:textId="77777777" w:rsidR="0014670B" w:rsidRPr="00430DDC" w:rsidRDefault="0014670B" w:rsidP="00430DDC">
      <w:pPr>
        <w:ind w:right="-90" w:firstLine="720"/>
        <w:rPr>
          <w:sz w:val="24"/>
          <w:szCs w:val="24"/>
        </w:rPr>
      </w:pPr>
    </w:p>
    <w:p w14:paraId="29DEDF1F" w14:textId="77777777" w:rsidR="0014670B" w:rsidRPr="00430DDC" w:rsidRDefault="0014670B" w:rsidP="00430DDC">
      <w:pPr>
        <w:ind w:left="720"/>
        <w:rPr>
          <w:sz w:val="24"/>
          <w:szCs w:val="24"/>
        </w:rPr>
      </w:pPr>
      <w:r w:rsidRPr="00430DDC">
        <w:rPr>
          <w:sz w:val="24"/>
          <w:szCs w:val="24"/>
        </w:rPr>
        <w:lastRenderedPageBreak/>
        <w:t xml:space="preserve">I, ________________, hereby state that the facts above set forth are true and correct to the best of my knowledge, </w:t>
      </w:r>
      <w:proofErr w:type="gramStart"/>
      <w:r w:rsidRPr="00430DDC">
        <w:rPr>
          <w:sz w:val="24"/>
          <w:szCs w:val="24"/>
        </w:rPr>
        <w:t>information</w:t>
      </w:r>
      <w:proofErr w:type="gramEnd"/>
      <w:r w:rsidRPr="00430DDC">
        <w:rPr>
          <w:sz w:val="24"/>
          <w:szCs w:val="24"/>
        </w:rPr>
        <w:t xml:space="preserve"> and belief, and that I expect to be able to prove the same at a hearing held in this matter.  I understand that the statements herein are made subject to the penalties of 18 Pa. C.S. § 4904 (relating to unsworn falsification to authorities).</w:t>
      </w:r>
    </w:p>
    <w:p w14:paraId="66226913" w14:textId="77777777" w:rsidR="0014670B" w:rsidRPr="00430DDC" w:rsidRDefault="0014670B" w:rsidP="00430DDC">
      <w:pPr>
        <w:ind w:left="1440"/>
        <w:rPr>
          <w:sz w:val="24"/>
          <w:szCs w:val="24"/>
        </w:rPr>
      </w:pPr>
    </w:p>
    <w:p w14:paraId="5125DC50" w14:textId="77777777" w:rsidR="0014670B" w:rsidRPr="00430DDC" w:rsidRDefault="0014670B" w:rsidP="00430DDC">
      <w:pPr>
        <w:ind w:right="-90" w:firstLine="720"/>
        <w:rPr>
          <w:sz w:val="24"/>
          <w:szCs w:val="24"/>
        </w:rPr>
      </w:pPr>
      <w:r w:rsidRPr="00430DDC">
        <w:rPr>
          <w:sz w:val="24"/>
          <w:szCs w:val="24"/>
        </w:rPr>
        <w:t>The blank should be filled in with the name of the appropriate company representative, and the signature of that representative should follow the statement.</w:t>
      </w:r>
    </w:p>
    <w:p w14:paraId="3481BDCF" w14:textId="77777777" w:rsidR="0014670B" w:rsidRPr="00430DDC" w:rsidRDefault="0014670B" w:rsidP="00430DDC">
      <w:pPr>
        <w:ind w:firstLine="720"/>
        <w:rPr>
          <w:sz w:val="24"/>
          <w:szCs w:val="24"/>
        </w:rPr>
      </w:pPr>
    </w:p>
    <w:p w14:paraId="705B7262" w14:textId="77777777" w:rsidR="0014670B" w:rsidRDefault="0014670B" w:rsidP="00430DDC">
      <w:pPr>
        <w:ind w:firstLine="720"/>
        <w:rPr>
          <w:sz w:val="24"/>
          <w:szCs w:val="24"/>
        </w:rPr>
      </w:pPr>
      <w:r w:rsidRPr="00430DDC">
        <w:rPr>
          <w:sz w:val="24"/>
          <w:szCs w:val="24"/>
        </w:rPr>
        <w:t xml:space="preserve">In addition, to expedite completion of the application, please also e-mail the information to </w:t>
      </w:r>
      <w:r w:rsidR="004E2ADD">
        <w:rPr>
          <w:sz w:val="24"/>
          <w:szCs w:val="24"/>
        </w:rPr>
        <w:t>Marc Hoffer</w:t>
      </w:r>
      <w:r w:rsidRPr="00430DDC">
        <w:rPr>
          <w:sz w:val="24"/>
          <w:szCs w:val="24"/>
        </w:rPr>
        <w:t xml:space="preserve"> at </w:t>
      </w:r>
      <w:hyperlink r:id="rId9" w:history="1">
        <w:r w:rsidR="00773B77" w:rsidRPr="00E07334">
          <w:rPr>
            <w:rStyle w:val="Hyperlink"/>
            <w:sz w:val="24"/>
            <w:szCs w:val="24"/>
          </w:rPr>
          <w:t>mhoffer@pa.gov</w:t>
        </w:r>
      </w:hyperlink>
      <w:r w:rsidRPr="00430DDC">
        <w:rPr>
          <w:sz w:val="24"/>
          <w:szCs w:val="24"/>
        </w:rPr>
        <w:t xml:space="preserve">.  Please direct any questions to </w:t>
      </w:r>
      <w:r w:rsidR="004E2ADD">
        <w:rPr>
          <w:sz w:val="24"/>
          <w:szCs w:val="24"/>
        </w:rPr>
        <w:t>Marc Hoffer</w:t>
      </w:r>
      <w:r w:rsidRPr="00430DDC">
        <w:rPr>
          <w:sz w:val="24"/>
          <w:szCs w:val="24"/>
        </w:rPr>
        <w:t xml:space="preserve">, Bureau of Technical Utility Services, at </w:t>
      </w:r>
      <w:hyperlink r:id="rId10" w:history="1">
        <w:r w:rsidR="00773B77" w:rsidRPr="00E07334">
          <w:rPr>
            <w:rStyle w:val="Hyperlink"/>
            <w:sz w:val="24"/>
            <w:szCs w:val="24"/>
          </w:rPr>
          <w:t>mhoffer@pa.gov</w:t>
        </w:r>
      </w:hyperlink>
      <w:r w:rsidRPr="00430DDC">
        <w:rPr>
          <w:sz w:val="24"/>
          <w:szCs w:val="24"/>
        </w:rPr>
        <w:t xml:space="preserve"> (preferred) or </w:t>
      </w:r>
      <w:r w:rsidR="004338DA" w:rsidRPr="00430DDC">
        <w:rPr>
          <w:sz w:val="24"/>
          <w:szCs w:val="24"/>
        </w:rPr>
        <w:t>(717) 787-</w:t>
      </w:r>
      <w:r w:rsidR="00773B77">
        <w:rPr>
          <w:sz w:val="24"/>
          <w:szCs w:val="24"/>
        </w:rPr>
        <w:t>1869</w:t>
      </w:r>
      <w:r w:rsidRPr="00430DDC">
        <w:rPr>
          <w:sz w:val="24"/>
          <w:szCs w:val="24"/>
        </w:rPr>
        <w:t>.</w:t>
      </w:r>
      <w:r>
        <w:rPr>
          <w:sz w:val="24"/>
          <w:szCs w:val="24"/>
        </w:rPr>
        <w:t xml:space="preserve">  </w:t>
      </w:r>
    </w:p>
    <w:p w14:paraId="7F3FFEAD" w14:textId="28F7BAFC" w:rsidR="0014670B" w:rsidRDefault="0014670B" w:rsidP="00430DDC">
      <w:pPr>
        <w:ind w:right="-90" w:firstLine="720"/>
        <w:rPr>
          <w:sz w:val="24"/>
          <w:szCs w:val="24"/>
        </w:rPr>
      </w:pPr>
    </w:p>
    <w:p w14:paraId="551A3466" w14:textId="7CD29162" w:rsidR="0014670B" w:rsidRPr="004F62B7" w:rsidRDefault="0014670B" w:rsidP="0014670B">
      <w:pPr>
        <w:ind w:right="-90" w:firstLine="720"/>
        <w:rPr>
          <w:sz w:val="24"/>
          <w:szCs w:val="24"/>
        </w:rPr>
      </w:pPr>
    </w:p>
    <w:p w14:paraId="69590924" w14:textId="35204B0C" w:rsidR="0014670B" w:rsidRPr="00093DF4" w:rsidRDefault="00DB4998" w:rsidP="0014670B">
      <w:pPr>
        <w:tabs>
          <w:tab w:val="left" w:pos="5040"/>
        </w:tabs>
        <w:rPr>
          <w:color w:val="000000"/>
          <w:sz w:val="24"/>
          <w:szCs w:val="24"/>
        </w:rPr>
      </w:pPr>
      <w:r>
        <w:rPr>
          <w:noProof/>
        </w:rPr>
        <w:drawing>
          <wp:anchor distT="0" distB="0" distL="114300" distR="114300" simplePos="0" relativeHeight="251659264" behindDoc="1" locked="0" layoutInCell="1" allowOverlap="1" wp14:anchorId="1D1E7BA2" wp14:editId="17307B92">
            <wp:simplePos x="0" y="0"/>
            <wp:positionH relativeFrom="column">
              <wp:posOffset>3067050</wp:posOffset>
            </wp:positionH>
            <wp:positionV relativeFrom="paragraph">
              <wp:posOffset>233680</wp:posOffset>
            </wp:positionV>
            <wp:extent cx="2200275" cy="838200"/>
            <wp:effectExtent l="19050" t="0" r="9525" b="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4670B" w:rsidRPr="004F62B7">
        <w:rPr>
          <w:sz w:val="24"/>
          <w:szCs w:val="24"/>
        </w:rPr>
        <w:tab/>
      </w:r>
      <w:r w:rsidR="0014670B" w:rsidRPr="004F62B7">
        <w:rPr>
          <w:sz w:val="24"/>
          <w:szCs w:val="24"/>
        </w:rPr>
        <w:tab/>
      </w:r>
      <w:r w:rsidR="0014670B" w:rsidRPr="004F62B7">
        <w:rPr>
          <w:sz w:val="24"/>
          <w:szCs w:val="24"/>
        </w:rPr>
        <w:tab/>
      </w:r>
      <w:r w:rsidR="0014670B" w:rsidRPr="004F62B7">
        <w:rPr>
          <w:sz w:val="24"/>
          <w:szCs w:val="24"/>
        </w:rPr>
        <w:tab/>
      </w:r>
      <w:r w:rsidR="0014670B" w:rsidRPr="004F62B7">
        <w:rPr>
          <w:sz w:val="24"/>
          <w:szCs w:val="24"/>
        </w:rPr>
        <w:tab/>
      </w:r>
      <w:r w:rsidR="0014670B" w:rsidRPr="004F62B7">
        <w:rPr>
          <w:sz w:val="24"/>
          <w:szCs w:val="24"/>
        </w:rPr>
        <w:tab/>
      </w:r>
      <w:r w:rsidR="0014670B" w:rsidRPr="004F62B7">
        <w:rPr>
          <w:sz w:val="24"/>
          <w:szCs w:val="24"/>
        </w:rPr>
        <w:tab/>
      </w:r>
      <w:r w:rsidR="0014670B" w:rsidRPr="00093DF4">
        <w:rPr>
          <w:color w:val="000000"/>
          <w:sz w:val="24"/>
          <w:szCs w:val="24"/>
        </w:rPr>
        <w:t>Sincerely,</w:t>
      </w:r>
    </w:p>
    <w:p w14:paraId="17C08CFC" w14:textId="77777777" w:rsidR="0014670B" w:rsidRPr="00093DF4" w:rsidRDefault="0014670B" w:rsidP="0014670B">
      <w:pPr>
        <w:tabs>
          <w:tab w:val="left" w:pos="5040"/>
        </w:tabs>
        <w:rPr>
          <w:color w:val="000000"/>
          <w:sz w:val="24"/>
          <w:szCs w:val="24"/>
        </w:rPr>
      </w:pPr>
    </w:p>
    <w:p w14:paraId="50ED7065" w14:textId="77777777" w:rsidR="0014670B" w:rsidRPr="00093DF4" w:rsidRDefault="0014670B" w:rsidP="0014670B">
      <w:pPr>
        <w:tabs>
          <w:tab w:val="left" w:pos="5040"/>
        </w:tabs>
        <w:rPr>
          <w:color w:val="000000"/>
          <w:sz w:val="24"/>
          <w:szCs w:val="24"/>
        </w:rPr>
      </w:pPr>
    </w:p>
    <w:p w14:paraId="3FFDAC28" w14:textId="77777777" w:rsidR="0014670B" w:rsidRPr="00093DF4" w:rsidRDefault="0014670B" w:rsidP="0014670B">
      <w:pPr>
        <w:tabs>
          <w:tab w:val="left" w:pos="5040"/>
        </w:tabs>
        <w:rPr>
          <w:color w:val="000000"/>
          <w:sz w:val="24"/>
          <w:szCs w:val="24"/>
        </w:rPr>
      </w:pPr>
    </w:p>
    <w:p w14:paraId="01C24FBB" w14:textId="77777777" w:rsidR="0014670B" w:rsidRPr="00093DF4" w:rsidRDefault="0014670B" w:rsidP="0014670B">
      <w:pPr>
        <w:tabs>
          <w:tab w:val="left" w:pos="5040"/>
        </w:tabs>
        <w:rPr>
          <w:color w:val="000000"/>
          <w:sz w:val="24"/>
          <w:szCs w:val="24"/>
        </w:rPr>
      </w:pPr>
      <w:r w:rsidRPr="00093DF4">
        <w:rPr>
          <w:color w:val="000000"/>
          <w:sz w:val="24"/>
          <w:szCs w:val="24"/>
        </w:rPr>
        <w:tab/>
        <w:t>Rosemary Chiavetta</w:t>
      </w:r>
    </w:p>
    <w:p w14:paraId="16795A34" w14:textId="77777777" w:rsidR="0014670B" w:rsidRPr="00093DF4" w:rsidRDefault="0014670B" w:rsidP="0014670B">
      <w:pPr>
        <w:tabs>
          <w:tab w:val="left" w:pos="5040"/>
        </w:tabs>
        <w:rPr>
          <w:color w:val="000000"/>
          <w:sz w:val="24"/>
          <w:szCs w:val="24"/>
        </w:rPr>
      </w:pPr>
      <w:r w:rsidRPr="00093DF4">
        <w:rPr>
          <w:color w:val="000000"/>
          <w:sz w:val="24"/>
          <w:szCs w:val="24"/>
        </w:rPr>
        <w:tab/>
        <w:t>Secretary</w:t>
      </w:r>
    </w:p>
    <w:p w14:paraId="4886493F" w14:textId="77777777" w:rsidR="0014670B" w:rsidRPr="00093DF4" w:rsidRDefault="0014670B" w:rsidP="0014670B">
      <w:pPr>
        <w:rPr>
          <w:sz w:val="32"/>
          <w:szCs w:val="24"/>
        </w:rPr>
      </w:pPr>
    </w:p>
    <w:p w14:paraId="62B4C3E3" w14:textId="77777777" w:rsidR="0014670B" w:rsidRDefault="0014670B" w:rsidP="0014670B">
      <w:pPr>
        <w:rPr>
          <w:sz w:val="24"/>
          <w:szCs w:val="24"/>
        </w:rPr>
      </w:pPr>
      <w:r>
        <w:rPr>
          <w:sz w:val="24"/>
          <w:szCs w:val="24"/>
        </w:rPr>
        <w:t xml:space="preserve">Enclosure </w:t>
      </w:r>
    </w:p>
    <w:p w14:paraId="4BCBB8AD" w14:textId="77777777" w:rsidR="00BA7A0A" w:rsidRDefault="00BA7A0A" w:rsidP="00A46DB9">
      <w:pPr>
        <w:rPr>
          <w:sz w:val="24"/>
          <w:szCs w:val="24"/>
        </w:rPr>
      </w:pPr>
    </w:p>
    <w:p w14:paraId="61789D30" w14:textId="49B001F6" w:rsidR="00A46DB9" w:rsidRPr="00430DDC" w:rsidRDefault="00A46DB9" w:rsidP="00A46DB9">
      <w:pPr>
        <w:jc w:val="center"/>
        <w:rPr>
          <w:sz w:val="24"/>
          <w:szCs w:val="24"/>
        </w:rPr>
      </w:pPr>
      <w:r>
        <w:rPr>
          <w:sz w:val="24"/>
          <w:szCs w:val="24"/>
        </w:rPr>
        <w:br w:type="page"/>
      </w:r>
      <w:r w:rsidR="0014670B" w:rsidRPr="00430DDC">
        <w:rPr>
          <w:sz w:val="24"/>
          <w:szCs w:val="24"/>
        </w:rPr>
        <w:lastRenderedPageBreak/>
        <w:t xml:space="preserve">Docket No. </w:t>
      </w:r>
      <w:r w:rsidR="000974FD">
        <w:rPr>
          <w:sz w:val="24"/>
          <w:szCs w:val="24"/>
        </w:rPr>
        <w:t>P</w:t>
      </w:r>
      <w:r w:rsidR="00AE5218" w:rsidRPr="00430DDC">
        <w:rPr>
          <w:sz w:val="24"/>
          <w:szCs w:val="24"/>
        </w:rPr>
        <w:t>-</w:t>
      </w:r>
      <w:r w:rsidR="00262517">
        <w:rPr>
          <w:sz w:val="24"/>
          <w:szCs w:val="24"/>
        </w:rPr>
        <w:t>20</w:t>
      </w:r>
      <w:r w:rsidR="000974FD">
        <w:rPr>
          <w:sz w:val="24"/>
          <w:szCs w:val="24"/>
        </w:rPr>
        <w:t>21</w:t>
      </w:r>
      <w:r w:rsidR="00262517">
        <w:rPr>
          <w:sz w:val="24"/>
          <w:szCs w:val="24"/>
        </w:rPr>
        <w:t>-</w:t>
      </w:r>
      <w:r w:rsidR="000974FD">
        <w:rPr>
          <w:sz w:val="24"/>
          <w:szCs w:val="24"/>
        </w:rPr>
        <w:t>302590</w:t>
      </w:r>
      <w:r w:rsidR="00C73D2E">
        <w:rPr>
          <w:sz w:val="24"/>
          <w:szCs w:val="24"/>
        </w:rPr>
        <w:t>6</w:t>
      </w:r>
    </w:p>
    <w:p w14:paraId="6B331A32" w14:textId="2AF437DA" w:rsidR="004338DA" w:rsidRPr="004338DA" w:rsidRDefault="001D5190" w:rsidP="00A46DB9">
      <w:pPr>
        <w:jc w:val="center"/>
        <w:rPr>
          <w:sz w:val="24"/>
          <w:szCs w:val="24"/>
        </w:rPr>
      </w:pPr>
      <w:r>
        <w:rPr>
          <w:sz w:val="24"/>
          <w:szCs w:val="24"/>
        </w:rPr>
        <w:t xml:space="preserve">Pennsylvania </w:t>
      </w:r>
      <w:r w:rsidR="00C73D2E">
        <w:rPr>
          <w:sz w:val="24"/>
          <w:szCs w:val="24"/>
        </w:rPr>
        <w:t>Electric</w:t>
      </w:r>
      <w:r w:rsidR="00C74AF5" w:rsidRPr="00C74AF5">
        <w:rPr>
          <w:sz w:val="24"/>
          <w:szCs w:val="24"/>
        </w:rPr>
        <w:t xml:space="preserve"> Company </w:t>
      </w:r>
      <w:r w:rsidR="000974FD">
        <w:rPr>
          <w:sz w:val="24"/>
          <w:szCs w:val="24"/>
        </w:rPr>
        <w:t>Petition</w:t>
      </w:r>
    </w:p>
    <w:p w14:paraId="2280CF40" w14:textId="77777777" w:rsidR="00A46DB9" w:rsidRDefault="00A46DB9" w:rsidP="00A46DB9">
      <w:pPr>
        <w:jc w:val="center"/>
        <w:rPr>
          <w:sz w:val="24"/>
          <w:szCs w:val="24"/>
        </w:rPr>
      </w:pPr>
      <w:r>
        <w:rPr>
          <w:sz w:val="24"/>
          <w:szCs w:val="24"/>
        </w:rPr>
        <w:t>Data Request</w:t>
      </w:r>
    </w:p>
    <w:p w14:paraId="429B910F" w14:textId="77777777" w:rsidR="00DF3D52" w:rsidRPr="00DF3D52" w:rsidRDefault="00DF3D52" w:rsidP="00DF3D52">
      <w:pPr>
        <w:rPr>
          <w:sz w:val="24"/>
          <w:szCs w:val="24"/>
        </w:rPr>
      </w:pPr>
    </w:p>
    <w:p w14:paraId="6518B8E0" w14:textId="77777777" w:rsidR="00DF3D52" w:rsidRPr="00DF3D52" w:rsidRDefault="00DF3D52" w:rsidP="002457C4">
      <w:pPr>
        <w:ind w:left="990" w:hanging="990"/>
        <w:rPr>
          <w:sz w:val="24"/>
          <w:szCs w:val="24"/>
          <w:highlight w:val="yellow"/>
        </w:rPr>
      </w:pPr>
    </w:p>
    <w:p w14:paraId="5E447D8B" w14:textId="77777777" w:rsidR="007B48B8" w:rsidRPr="00B70871" w:rsidRDefault="007B48B8" w:rsidP="007B48B8">
      <w:pPr>
        <w:ind w:left="990" w:hanging="990"/>
        <w:rPr>
          <w:sz w:val="24"/>
          <w:szCs w:val="24"/>
        </w:rPr>
      </w:pPr>
      <w:r w:rsidRPr="00B70871">
        <w:rPr>
          <w:sz w:val="24"/>
          <w:szCs w:val="24"/>
        </w:rPr>
        <w:t>TUS-</w:t>
      </w:r>
      <w:r>
        <w:rPr>
          <w:sz w:val="24"/>
          <w:szCs w:val="24"/>
        </w:rPr>
        <w:t>7</w:t>
      </w:r>
      <w:r w:rsidRPr="00B70871">
        <w:rPr>
          <w:sz w:val="24"/>
          <w:szCs w:val="24"/>
        </w:rPr>
        <w:t>.</w:t>
      </w:r>
      <w:r w:rsidRPr="00B70871">
        <w:rPr>
          <w:sz w:val="24"/>
          <w:szCs w:val="24"/>
        </w:rPr>
        <w:tab/>
        <w:t xml:space="preserve">Calculate the amortized amount of excess accumulated deferred income tax (broken down by protected and unprotected) for the stub period of January 1, </w:t>
      </w:r>
      <w:proofErr w:type="gramStart"/>
      <w:r w:rsidRPr="00B70871">
        <w:rPr>
          <w:sz w:val="24"/>
          <w:szCs w:val="24"/>
        </w:rPr>
        <w:t>2018</w:t>
      </w:r>
      <w:proofErr w:type="gramEnd"/>
      <w:r w:rsidRPr="00B70871">
        <w:rPr>
          <w:sz w:val="24"/>
          <w:szCs w:val="24"/>
        </w:rPr>
        <w:t xml:space="preserve"> through June 30, 2018 providing details and supporting documentation.</w:t>
      </w:r>
    </w:p>
    <w:p w14:paraId="04912F64" w14:textId="77777777" w:rsidR="007B48B8" w:rsidRPr="00B70871" w:rsidRDefault="007B48B8" w:rsidP="007B48B8">
      <w:pPr>
        <w:ind w:left="990" w:hanging="990"/>
        <w:rPr>
          <w:sz w:val="24"/>
          <w:szCs w:val="24"/>
        </w:rPr>
      </w:pPr>
    </w:p>
    <w:p w14:paraId="50D3C666" w14:textId="77777777" w:rsidR="007B48B8" w:rsidRPr="00B70871" w:rsidRDefault="007B48B8" w:rsidP="007B48B8">
      <w:pPr>
        <w:ind w:left="990" w:hanging="990"/>
        <w:rPr>
          <w:sz w:val="24"/>
          <w:szCs w:val="24"/>
        </w:rPr>
      </w:pPr>
      <w:r w:rsidRPr="00B70871">
        <w:rPr>
          <w:sz w:val="24"/>
          <w:szCs w:val="24"/>
        </w:rPr>
        <w:t>TUS-</w:t>
      </w:r>
      <w:r>
        <w:rPr>
          <w:sz w:val="24"/>
          <w:szCs w:val="24"/>
        </w:rPr>
        <w:t>8</w:t>
      </w:r>
      <w:r w:rsidRPr="00B70871">
        <w:rPr>
          <w:sz w:val="24"/>
          <w:szCs w:val="24"/>
        </w:rPr>
        <w:t>.</w:t>
      </w:r>
      <w:r w:rsidRPr="00B70871">
        <w:rPr>
          <w:sz w:val="24"/>
          <w:szCs w:val="24"/>
        </w:rPr>
        <w:tab/>
        <w:t xml:space="preserve">Calculate the amortized amount of excess accumulated deferred income tax (broken down by protected and unprotected) for the period of July 1, </w:t>
      </w:r>
      <w:proofErr w:type="gramStart"/>
      <w:r w:rsidRPr="00B70871">
        <w:rPr>
          <w:sz w:val="24"/>
          <w:szCs w:val="24"/>
        </w:rPr>
        <w:t>2018</w:t>
      </w:r>
      <w:proofErr w:type="gramEnd"/>
      <w:r w:rsidRPr="00B70871">
        <w:rPr>
          <w:sz w:val="24"/>
          <w:szCs w:val="24"/>
        </w:rPr>
        <w:t xml:space="preserve"> through December 31, 2018 providing details and supporting documentation.</w:t>
      </w:r>
    </w:p>
    <w:p w14:paraId="676F244C" w14:textId="77777777" w:rsidR="007B48B8" w:rsidRPr="00B70871" w:rsidRDefault="007B48B8" w:rsidP="007B48B8">
      <w:pPr>
        <w:ind w:left="990" w:hanging="990"/>
        <w:rPr>
          <w:sz w:val="24"/>
          <w:szCs w:val="24"/>
        </w:rPr>
      </w:pPr>
    </w:p>
    <w:p w14:paraId="2DD0715F" w14:textId="77777777" w:rsidR="007B48B8" w:rsidRPr="00B70871" w:rsidRDefault="007B48B8" w:rsidP="007B48B8">
      <w:pPr>
        <w:ind w:left="990" w:hanging="990"/>
        <w:rPr>
          <w:sz w:val="24"/>
          <w:szCs w:val="24"/>
        </w:rPr>
      </w:pPr>
      <w:r w:rsidRPr="00B70871">
        <w:rPr>
          <w:sz w:val="24"/>
          <w:szCs w:val="24"/>
        </w:rPr>
        <w:t>TUS-</w:t>
      </w:r>
      <w:r>
        <w:rPr>
          <w:sz w:val="24"/>
          <w:szCs w:val="24"/>
        </w:rPr>
        <w:t>9</w:t>
      </w:r>
      <w:r w:rsidRPr="00B70871">
        <w:rPr>
          <w:sz w:val="24"/>
          <w:szCs w:val="24"/>
        </w:rPr>
        <w:t xml:space="preserve">. </w:t>
      </w:r>
      <w:r w:rsidRPr="00B70871">
        <w:rPr>
          <w:sz w:val="24"/>
          <w:szCs w:val="24"/>
        </w:rPr>
        <w:tab/>
        <w:t>Calculate the amortized amount of excess accumulated deferred income tax (broken down by protected and unprotected) for 2019 providing details and supporting documentation.</w:t>
      </w:r>
    </w:p>
    <w:p w14:paraId="309A035C" w14:textId="77777777" w:rsidR="007B48B8" w:rsidRPr="00B70871" w:rsidRDefault="007B48B8" w:rsidP="007B48B8">
      <w:pPr>
        <w:ind w:left="990" w:hanging="990"/>
        <w:rPr>
          <w:sz w:val="24"/>
          <w:szCs w:val="24"/>
        </w:rPr>
      </w:pPr>
    </w:p>
    <w:p w14:paraId="1F7F9C97" w14:textId="77777777" w:rsidR="007B48B8" w:rsidRPr="00B70871" w:rsidRDefault="007B48B8" w:rsidP="007B48B8">
      <w:pPr>
        <w:ind w:left="990" w:hanging="990"/>
        <w:rPr>
          <w:sz w:val="24"/>
          <w:szCs w:val="24"/>
        </w:rPr>
      </w:pPr>
      <w:bookmarkStart w:id="0" w:name="_Hlk84253163"/>
      <w:r w:rsidRPr="00B70871">
        <w:rPr>
          <w:sz w:val="24"/>
          <w:szCs w:val="24"/>
        </w:rPr>
        <w:t>TUS-</w:t>
      </w:r>
      <w:r>
        <w:rPr>
          <w:sz w:val="24"/>
          <w:szCs w:val="24"/>
        </w:rPr>
        <w:t>10</w:t>
      </w:r>
      <w:r w:rsidRPr="00B70871">
        <w:rPr>
          <w:sz w:val="24"/>
          <w:szCs w:val="24"/>
        </w:rPr>
        <w:t xml:space="preserve">. </w:t>
      </w:r>
      <w:r w:rsidRPr="00B70871">
        <w:rPr>
          <w:sz w:val="24"/>
          <w:szCs w:val="24"/>
        </w:rPr>
        <w:tab/>
        <w:t>Calculate the amortized amount of excess accumulated deferred income tax (broken down by protected and unprotected) for 202</w:t>
      </w:r>
      <w:r>
        <w:rPr>
          <w:sz w:val="24"/>
          <w:szCs w:val="24"/>
        </w:rPr>
        <w:t>0</w:t>
      </w:r>
      <w:r w:rsidRPr="00B70871">
        <w:rPr>
          <w:sz w:val="24"/>
          <w:szCs w:val="24"/>
        </w:rPr>
        <w:t xml:space="preserve"> providing details and supporting documentation.</w:t>
      </w:r>
    </w:p>
    <w:bookmarkEnd w:id="0"/>
    <w:p w14:paraId="7DA72139" w14:textId="77777777" w:rsidR="007B48B8" w:rsidRPr="00B70871" w:rsidRDefault="007B48B8" w:rsidP="007B48B8">
      <w:pPr>
        <w:ind w:left="990" w:hanging="990"/>
        <w:rPr>
          <w:sz w:val="24"/>
          <w:szCs w:val="24"/>
        </w:rPr>
      </w:pPr>
    </w:p>
    <w:p w14:paraId="0FB275C8" w14:textId="77777777" w:rsidR="007B48B8" w:rsidRDefault="007B48B8" w:rsidP="007B48B8">
      <w:pPr>
        <w:ind w:left="990" w:hanging="990"/>
        <w:rPr>
          <w:sz w:val="24"/>
          <w:szCs w:val="24"/>
        </w:rPr>
      </w:pPr>
      <w:r w:rsidRPr="00B70871">
        <w:rPr>
          <w:sz w:val="24"/>
          <w:szCs w:val="24"/>
        </w:rPr>
        <w:t>TUS-</w:t>
      </w:r>
      <w:r>
        <w:rPr>
          <w:sz w:val="24"/>
          <w:szCs w:val="24"/>
        </w:rPr>
        <w:t>11</w:t>
      </w:r>
      <w:r w:rsidRPr="00B70871">
        <w:rPr>
          <w:sz w:val="24"/>
          <w:szCs w:val="24"/>
        </w:rPr>
        <w:t xml:space="preserve">. </w:t>
      </w:r>
      <w:r w:rsidRPr="00B70871">
        <w:rPr>
          <w:sz w:val="24"/>
          <w:szCs w:val="24"/>
        </w:rPr>
        <w:tab/>
        <w:t>Calculate the amortized amount of excess accumulated deferred income tax (broken down by protected and unprotected) for 2021 providing details and supporting documentation.</w:t>
      </w:r>
    </w:p>
    <w:p w14:paraId="4C5D26B0" w14:textId="77777777" w:rsidR="007B48B8" w:rsidRDefault="007B48B8" w:rsidP="007B48B8">
      <w:pPr>
        <w:ind w:left="990" w:hanging="990"/>
        <w:rPr>
          <w:sz w:val="24"/>
          <w:szCs w:val="24"/>
        </w:rPr>
      </w:pPr>
    </w:p>
    <w:p w14:paraId="2CA20E26" w14:textId="77777777" w:rsidR="007B48B8" w:rsidRPr="00B70871" w:rsidRDefault="007B48B8" w:rsidP="007B48B8">
      <w:pPr>
        <w:ind w:left="990" w:hanging="990"/>
        <w:rPr>
          <w:sz w:val="24"/>
          <w:szCs w:val="24"/>
        </w:rPr>
      </w:pPr>
      <w:r w:rsidRPr="00B70871">
        <w:rPr>
          <w:sz w:val="24"/>
          <w:szCs w:val="24"/>
        </w:rPr>
        <w:t>TUS-1</w:t>
      </w:r>
      <w:r>
        <w:rPr>
          <w:sz w:val="24"/>
          <w:szCs w:val="24"/>
        </w:rPr>
        <w:t>2</w:t>
      </w:r>
      <w:r w:rsidRPr="00B70871">
        <w:rPr>
          <w:sz w:val="24"/>
          <w:szCs w:val="24"/>
        </w:rPr>
        <w:t>.</w:t>
      </w:r>
      <w:r w:rsidRPr="00B70871">
        <w:rPr>
          <w:sz w:val="24"/>
          <w:szCs w:val="24"/>
        </w:rPr>
        <w:tab/>
      </w:r>
      <w:bookmarkStart w:id="1" w:name="_Hlk84237175"/>
      <w:r w:rsidRPr="00B70871">
        <w:rPr>
          <w:sz w:val="24"/>
          <w:szCs w:val="24"/>
        </w:rPr>
        <w:t>Calculate the anticipated amortized amount of excess accumulated deferred income tax (broken down by protected and unprotected) for 2022 providing details and supporting documentation.</w:t>
      </w:r>
    </w:p>
    <w:bookmarkEnd w:id="1"/>
    <w:p w14:paraId="600583F8" w14:textId="77777777" w:rsidR="007B48B8" w:rsidRPr="00D45E90" w:rsidRDefault="007B48B8" w:rsidP="007B48B8">
      <w:pPr>
        <w:ind w:left="990" w:hanging="990"/>
        <w:rPr>
          <w:sz w:val="24"/>
          <w:szCs w:val="24"/>
        </w:rPr>
      </w:pPr>
    </w:p>
    <w:p w14:paraId="21321EED" w14:textId="73F5EDFF" w:rsidR="00D45E90" w:rsidRPr="00D45E90" w:rsidRDefault="00D45E90" w:rsidP="00D45E90">
      <w:pPr>
        <w:ind w:left="990" w:hanging="990"/>
        <w:rPr>
          <w:sz w:val="24"/>
          <w:szCs w:val="24"/>
        </w:rPr>
      </w:pPr>
    </w:p>
    <w:p w14:paraId="4D790092" w14:textId="464A449B" w:rsidR="00B3204E" w:rsidRDefault="00B3204E" w:rsidP="002457C4">
      <w:pPr>
        <w:ind w:left="990" w:hanging="990"/>
        <w:rPr>
          <w:sz w:val="24"/>
          <w:szCs w:val="24"/>
        </w:rPr>
      </w:pPr>
    </w:p>
    <w:p w14:paraId="015F731A" w14:textId="77777777" w:rsidR="00DE5F98" w:rsidRDefault="00DE5F98" w:rsidP="002457C4">
      <w:pPr>
        <w:ind w:left="990" w:hanging="990"/>
        <w:rPr>
          <w:sz w:val="24"/>
          <w:szCs w:val="24"/>
        </w:rPr>
      </w:pPr>
    </w:p>
    <w:p w14:paraId="2A0F25DC" w14:textId="64AED34A" w:rsidR="004E2ADD" w:rsidRPr="00DF3D52" w:rsidRDefault="004E2ADD" w:rsidP="00FD26C1">
      <w:pPr>
        <w:ind w:left="990" w:hanging="990"/>
        <w:rPr>
          <w:sz w:val="24"/>
          <w:szCs w:val="24"/>
          <w:highlight w:val="yellow"/>
        </w:rPr>
      </w:pPr>
    </w:p>
    <w:p w14:paraId="222C44F0" w14:textId="77777777" w:rsidR="005A072E" w:rsidRPr="00DF3D52" w:rsidRDefault="005A072E" w:rsidP="00DF3D52">
      <w:pPr>
        <w:rPr>
          <w:sz w:val="24"/>
          <w:szCs w:val="24"/>
        </w:rPr>
      </w:pPr>
    </w:p>
    <w:sectPr w:rsidR="005A072E" w:rsidRPr="00DF3D52" w:rsidSect="00A46DB9">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A98C" w14:textId="77777777" w:rsidR="00940917" w:rsidRDefault="00940917">
      <w:r>
        <w:separator/>
      </w:r>
    </w:p>
  </w:endnote>
  <w:endnote w:type="continuationSeparator" w:id="0">
    <w:p w14:paraId="01A09098" w14:textId="77777777" w:rsidR="00940917" w:rsidRDefault="0094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E266" w14:textId="77777777" w:rsidR="008B2A19" w:rsidRDefault="008B2A1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53567">
      <w:rPr>
        <w:noProof/>
        <w:snapToGrid w:val="0"/>
      </w:rPr>
      <w:t>3</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28DE" w14:textId="77777777" w:rsidR="00940917" w:rsidRDefault="00940917">
      <w:r>
        <w:separator/>
      </w:r>
    </w:p>
  </w:footnote>
  <w:footnote w:type="continuationSeparator" w:id="0">
    <w:p w14:paraId="3F7BF523" w14:textId="77777777" w:rsidR="00940917" w:rsidRDefault="00940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DB9"/>
    <w:rsid w:val="0001001A"/>
    <w:rsid w:val="00014F0E"/>
    <w:rsid w:val="00054B00"/>
    <w:rsid w:val="00072434"/>
    <w:rsid w:val="000974FD"/>
    <w:rsid w:val="000A50CD"/>
    <w:rsid w:val="000E751A"/>
    <w:rsid w:val="00115C18"/>
    <w:rsid w:val="00117ABA"/>
    <w:rsid w:val="001217A9"/>
    <w:rsid w:val="00121DDA"/>
    <w:rsid w:val="0014670B"/>
    <w:rsid w:val="00163543"/>
    <w:rsid w:val="001C5C28"/>
    <w:rsid w:val="001D5190"/>
    <w:rsid w:val="00201BEB"/>
    <w:rsid w:val="00204FD9"/>
    <w:rsid w:val="00222F82"/>
    <w:rsid w:val="0022332D"/>
    <w:rsid w:val="002457C4"/>
    <w:rsid w:val="00253567"/>
    <w:rsid w:val="002564D4"/>
    <w:rsid w:val="00262517"/>
    <w:rsid w:val="002708A2"/>
    <w:rsid w:val="00275938"/>
    <w:rsid w:val="002C28DF"/>
    <w:rsid w:val="002C6C26"/>
    <w:rsid w:val="002D66A0"/>
    <w:rsid w:val="002E19D9"/>
    <w:rsid w:val="002F7413"/>
    <w:rsid w:val="00306527"/>
    <w:rsid w:val="00317950"/>
    <w:rsid w:val="00320E29"/>
    <w:rsid w:val="0035745B"/>
    <w:rsid w:val="00364176"/>
    <w:rsid w:val="0037269B"/>
    <w:rsid w:val="003738EC"/>
    <w:rsid w:val="0037687E"/>
    <w:rsid w:val="00383C74"/>
    <w:rsid w:val="003A4198"/>
    <w:rsid w:val="003B181B"/>
    <w:rsid w:val="003E7D42"/>
    <w:rsid w:val="003F4DE0"/>
    <w:rsid w:val="004003BC"/>
    <w:rsid w:val="00430DDC"/>
    <w:rsid w:val="004338DA"/>
    <w:rsid w:val="004415D0"/>
    <w:rsid w:val="00490A51"/>
    <w:rsid w:val="004C78C5"/>
    <w:rsid w:val="004D4F8C"/>
    <w:rsid w:val="004E2ADD"/>
    <w:rsid w:val="00502565"/>
    <w:rsid w:val="005029D5"/>
    <w:rsid w:val="005375BE"/>
    <w:rsid w:val="00546810"/>
    <w:rsid w:val="005806F4"/>
    <w:rsid w:val="005824F0"/>
    <w:rsid w:val="00587C6F"/>
    <w:rsid w:val="005930DF"/>
    <w:rsid w:val="005A072E"/>
    <w:rsid w:val="005A66DC"/>
    <w:rsid w:val="005E36D9"/>
    <w:rsid w:val="00621FD2"/>
    <w:rsid w:val="00626D91"/>
    <w:rsid w:val="0063530A"/>
    <w:rsid w:val="00657B90"/>
    <w:rsid w:val="00663F74"/>
    <w:rsid w:val="00664B7C"/>
    <w:rsid w:val="006D5683"/>
    <w:rsid w:val="006E077E"/>
    <w:rsid w:val="00704AF2"/>
    <w:rsid w:val="00721F2C"/>
    <w:rsid w:val="007232F9"/>
    <w:rsid w:val="00726F39"/>
    <w:rsid w:val="0074382B"/>
    <w:rsid w:val="00767665"/>
    <w:rsid w:val="007723B4"/>
    <w:rsid w:val="00773B77"/>
    <w:rsid w:val="007A27B4"/>
    <w:rsid w:val="007B48B8"/>
    <w:rsid w:val="007C522C"/>
    <w:rsid w:val="00801E7A"/>
    <w:rsid w:val="0080597E"/>
    <w:rsid w:val="00810912"/>
    <w:rsid w:val="00820E86"/>
    <w:rsid w:val="00836ACE"/>
    <w:rsid w:val="00867390"/>
    <w:rsid w:val="00881B49"/>
    <w:rsid w:val="00893C5A"/>
    <w:rsid w:val="008B2A19"/>
    <w:rsid w:val="008B48FD"/>
    <w:rsid w:val="008B5247"/>
    <w:rsid w:val="008B7C82"/>
    <w:rsid w:val="00910B8D"/>
    <w:rsid w:val="00912D88"/>
    <w:rsid w:val="00916412"/>
    <w:rsid w:val="009243FF"/>
    <w:rsid w:val="00934AB2"/>
    <w:rsid w:val="00940917"/>
    <w:rsid w:val="00942A8F"/>
    <w:rsid w:val="00950697"/>
    <w:rsid w:val="009518AE"/>
    <w:rsid w:val="00971B28"/>
    <w:rsid w:val="0099116A"/>
    <w:rsid w:val="009A7459"/>
    <w:rsid w:val="009B318C"/>
    <w:rsid w:val="009D5E4D"/>
    <w:rsid w:val="009D6C29"/>
    <w:rsid w:val="009E3ACE"/>
    <w:rsid w:val="00A10DA1"/>
    <w:rsid w:val="00A20558"/>
    <w:rsid w:val="00A20C44"/>
    <w:rsid w:val="00A24FB5"/>
    <w:rsid w:val="00A377D7"/>
    <w:rsid w:val="00A4673D"/>
    <w:rsid w:val="00A46DB9"/>
    <w:rsid w:val="00A6374C"/>
    <w:rsid w:val="00A77807"/>
    <w:rsid w:val="00AC347E"/>
    <w:rsid w:val="00AC6A57"/>
    <w:rsid w:val="00AE5218"/>
    <w:rsid w:val="00B3204E"/>
    <w:rsid w:val="00B5677B"/>
    <w:rsid w:val="00B81F55"/>
    <w:rsid w:val="00BA7A0A"/>
    <w:rsid w:val="00BB2531"/>
    <w:rsid w:val="00BB6DA3"/>
    <w:rsid w:val="00BC2E21"/>
    <w:rsid w:val="00BE01B8"/>
    <w:rsid w:val="00BF1C47"/>
    <w:rsid w:val="00C00202"/>
    <w:rsid w:val="00C204CD"/>
    <w:rsid w:val="00C44B21"/>
    <w:rsid w:val="00C46C5E"/>
    <w:rsid w:val="00C73D2E"/>
    <w:rsid w:val="00C74AF5"/>
    <w:rsid w:val="00C85014"/>
    <w:rsid w:val="00C90119"/>
    <w:rsid w:val="00CB754B"/>
    <w:rsid w:val="00CC2AF1"/>
    <w:rsid w:val="00CD0BC5"/>
    <w:rsid w:val="00CE4E18"/>
    <w:rsid w:val="00CF2EE8"/>
    <w:rsid w:val="00D226FF"/>
    <w:rsid w:val="00D35E2E"/>
    <w:rsid w:val="00D45E90"/>
    <w:rsid w:val="00D61992"/>
    <w:rsid w:val="00D62897"/>
    <w:rsid w:val="00DA48F5"/>
    <w:rsid w:val="00DB4998"/>
    <w:rsid w:val="00DD4A9E"/>
    <w:rsid w:val="00DE5F98"/>
    <w:rsid w:val="00DF3D52"/>
    <w:rsid w:val="00DF5FC5"/>
    <w:rsid w:val="00E073BD"/>
    <w:rsid w:val="00E17788"/>
    <w:rsid w:val="00E2302E"/>
    <w:rsid w:val="00E4582F"/>
    <w:rsid w:val="00E46BD5"/>
    <w:rsid w:val="00E51A80"/>
    <w:rsid w:val="00EE32A9"/>
    <w:rsid w:val="00EF0048"/>
    <w:rsid w:val="00F7414F"/>
    <w:rsid w:val="00F9691C"/>
    <w:rsid w:val="00F975C5"/>
    <w:rsid w:val="00FB0045"/>
    <w:rsid w:val="00FC67E6"/>
    <w:rsid w:val="00FD26C1"/>
    <w:rsid w:val="00FD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9C2348A"/>
  <w15:chartTrackingRefBased/>
  <w15:docId w15:val="{9714342C-96B7-4206-8885-E0E3E321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DB9"/>
    <w:rPr>
      <w:rFonts w:ascii="Times New Roman" w:eastAsia="Times New Roman" w:hAnsi="Times New Roman"/>
    </w:rPr>
  </w:style>
  <w:style w:type="paragraph" w:styleId="Heading1">
    <w:name w:val="heading 1"/>
    <w:basedOn w:val="Normal"/>
    <w:next w:val="Normal"/>
    <w:link w:val="Heading1Char"/>
    <w:qFormat/>
    <w:rsid w:val="00657B90"/>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6DB9"/>
    <w:pPr>
      <w:tabs>
        <w:tab w:val="center" w:pos="4320"/>
        <w:tab w:val="right" w:pos="8640"/>
      </w:tabs>
    </w:pPr>
  </w:style>
  <w:style w:type="character" w:customStyle="1" w:styleId="FooterChar">
    <w:name w:val="Footer Char"/>
    <w:link w:val="Footer"/>
    <w:rsid w:val="00A46DB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6DB9"/>
    <w:rPr>
      <w:rFonts w:ascii="Tahoma" w:hAnsi="Tahoma" w:cs="Tahoma"/>
      <w:sz w:val="16"/>
      <w:szCs w:val="16"/>
    </w:rPr>
  </w:style>
  <w:style w:type="character" w:customStyle="1" w:styleId="BalloonTextChar">
    <w:name w:val="Balloon Text Char"/>
    <w:link w:val="BalloonText"/>
    <w:uiPriority w:val="99"/>
    <w:semiHidden/>
    <w:rsid w:val="00A46DB9"/>
    <w:rPr>
      <w:rFonts w:ascii="Tahoma" w:eastAsia="Times New Roman" w:hAnsi="Tahoma" w:cs="Tahoma"/>
      <w:sz w:val="16"/>
      <w:szCs w:val="16"/>
    </w:rPr>
  </w:style>
  <w:style w:type="character" w:customStyle="1" w:styleId="Heading1Char">
    <w:name w:val="Heading 1 Char"/>
    <w:link w:val="Heading1"/>
    <w:rsid w:val="00657B90"/>
    <w:rPr>
      <w:rFonts w:ascii="Times New Roman" w:eastAsia="Times New Roman" w:hAnsi="Times New Roman"/>
      <w:color w:val="0000FF"/>
      <w:sz w:val="24"/>
    </w:rPr>
  </w:style>
  <w:style w:type="character" w:styleId="Hyperlink">
    <w:name w:val="Hyperlink"/>
    <w:rsid w:val="0014670B"/>
    <w:rPr>
      <w:color w:val="0000FF"/>
      <w:u w:val="single"/>
    </w:rPr>
  </w:style>
  <w:style w:type="table" w:styleId="TableGrid">
    <w:name w:val="Table Grid"/>
    <w:basedOn w:val="TableNormal"/>
    <w:rsid w:val="00146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7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ocTypes.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uc.pa.gov/efiling/default.asp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hyperlink" Target="mailto:mhoffer@pa.gov" TargetMode="External"/><Relationship Id="rId4" Type="http://schemas.openxmlformats.org/officeDocument/2006/relationships/footnotes" Target="footnotes.xml"/><Relationship Id="rId9" Type="http://schemas.openxmlformats.org/officeDocument/2006/relationships/hyperlink" Target="mailto:mhoffer@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3903</CharactersWithSpaces>
  <SharedDoc>false</SharedDoc>
  <HLinks>
    <vt:vector size="24" baseType="variant">
      <vt:variant>
        <vt:i4>4522087</vt:i4>
      </vt:variant>
      <vt:variant>
        <vt:i4>9</vt:i4>
      </vt:variant>
      <vt:variant>
        <vt:i4>0</vt:i4>
      </vt:variant>
      <vt:variant>
        <vt:i4>5</vt:i4>
      </vt:variant>
      <vt:variant>
        <vt:lpwstr>mailto:mhoffer@pa.gov</vt:lpwstr>
      </vt:variant>
      <vt:variant>
        <vt:lpwstr/>
      </vt:variant>
      <vt:variant>
        <vt:i4>4522087</vt:i4>
      </vt:variant>
      <vt:variant>
        <vt:i4>6</vt:i4>
      </vt:variant>
      <vt:variant>
        <vt:i4>0</vt:i4>
      </vt:variant>
      <vt:variant>
        <vt:i4>5</vt:i4>
      </vt:variant>
      <vt:variant>
        <vt:lpwstr>mailto:mhoffer@pa.gov</vt:lpwstr>
      </vt:variant>
      <vt:variant>
        <vt:lpwstr/>
      </vt:variant>
      <vt:variant>
        <vt:i4>6553663</vt:i4>
      </vt:variant>
      <vt:variant>
        <vt:i4>3</vt:i4>
      </vt:variant>
      <vt:variant>
        <vt:i4>0</vt:i4>
      </vt:variant>
      <vt:variant>
        <vt:i4>5</vt:i4>
      </vt:variant>
      <vt:variant>
        <vt:lpwstr>http://www.puc.pa.gov/efiling/DocTypes.aspx</vt:lpwstr>
      </vt:variant>
      <vt:variant>
        <vt:lpwstr/>
      </vt:variant>
      <vt:variant>
        <vt:i4>2097259</vt:i4>
      </vt:variant>
      <vt:variant>
        <vt:i4>0</vt:i4>
      </vt:variant>
      <vt:variant>
        <vt:i4>0</vt:i4>
      </vt:variant>
      <vt:variant>
        <vt:i4>5</vt:i4>
      </vt:variant>
      <vt:variant>
        <vt:lpwstr>http://www.puc.pa.gov/efiling/default.aspx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Wagner, Nathan R</cp:lastModifiedBy>
  <cp:revision>2</cp:revision>
  <cp:lastPrinted>2021-10-05T13:50:00Z</cp:lastPrinted>
  <dcterms:created xsi:type="dcterms:W3CDTF">2021-10-05T13:50:00Z</dcterms:created>
  <dcterms:modified xsi:type="dcterms:W3CDTF">2021-10-05T13:50:00Z</dcterms:modified>
</cp:coreProperties>
</file>