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BA81A" w14:textId="44F87456" w:rsidR="00FC5618" w:rsidRPr="00ED36C7" w:rsidRDefault="00FC5618" w:rsidP="00FC5618">
      <w:pPr>
        <w:jc w:val="center"/>
        <w:rPr>
          <w:b/>
        </w:rPr>
      </w:pPr>
      <w:r w:rsidRPr="00ED36C7">
        <w:rPr>
          <w:b/>
        </w:rPr>
        <w:t>BEFORE THE</w:t>
      </w:r>
    </w:p>
    <w:p w14:paraId="71ACA2F1" w14:textId="77777777" w:rsidR="00FC5618" w:rsidRPr="00ED36C7" w:rsidRDefault="00FC5618" w:rsidP="00FC5618">
      <w:pPr>
        <w:jc w:val="center"/>
      </w:pPr>
      <w:r w:rsidRPr="00ED36C7">
        <w:rPr>
          <w:b/>
        </w:rPr>
        <w:t>PENNSYLVANIA PUBLIC UTILITY COMMISSION</w:t>
      </w:r>
    </w:p>
    <w:p w14:paraId="06F3EBEB" w14:textId="77777777" w:rsidR="00FC5618" w:rsidRPr="00ED36C7" w:rsidRDefault="00FC5618" w:rsidP="00FC5618"/>
    <w:p w14:paraId="56AE4D4B" w14:textId="77777777" w:rsidR="00FC5618" w:rsidRPr="00ED36C7" w:rsidRDefault="00FC5618" w:rsidP="00FC5618"/>
    <w:p w14:paraId="77D8158D" w14:textId="77777777" w:rsidR="00FC5618" w:rsidRPr="00ED36C7" w:rsidRDefault="00FC5618" w:rsidP="00FC5618"/>
    <w:p w14:paraId="37BFC439" w14:textId="25EB900F" w:rsidR="00FC5618" w:rsidRPr="00ED36C7" w:rsidRDefault="00BB1678" w:rsidP="00FC5618">
      <w:r>
        <w:t>Todd Koger</w:t>
      </w:r>
      <w:r w:rsidR="00644A0C">
        <w:tab/>
      </w:r>
      <w:r w:rsidR="00436C0C">
        <w:tab/>
      </w:r>
      <w:r w:rsidR="00FC5618">
        <w:tab/>
      </w:r>
      <w:r w:rsidR="00FC5618" w:rsidRPr="00ED36C7">
        <w:tab/>
      </w:r>
      <w:r w:rsidR="00FC5618" w:rsidRPr="00ED36C7">
        <w:tab/>
      </w:r>
      <w:r w:rsidR="00FC5618" w:rsidRPr="00ED36C7">
        <w:tab/>
        <w:t>:</w:t>
      </w:r>
      <w:r w:rsidR="00FC5618" w:rsidRPr="00ED36C7">
        <w:tab/>
      </w:r>
    </w:p>
    <w:p w14:paraId="52D79E3D" w14:textId="77777777" w:rsidR="00FC5618" w:rsidRPr="00ED36C7" w:rsidRDefault="00FC5618" w:rsidP="00FC5618">
      <w:r w:rsidRPr="00ED36C7">
        <w:tab/>
      </w:r>
      <w:r w:rsidRPr="00ED36C7">
        <w:tab/>
      </w:r>
      <w:r w:rsidRPr="00ED36C7">
        <w:tab/>
      </w:r>
      <w:r w:rsidRPr="00ED36C7">
        <w:tab/>
      </w:r>
      <w:r w:rsidRPr="00ED36C7">
        <w:tab/>
      </w:r>
      <w:r w:rsidRPr="00ED36C7">
        <w:tab/>
      </w:r>
      <w:r w:rsidRPr="00ED36C7">
        <w:tab/>
        <w:t>:</w:t>
      </w:r>
    </w:p>
    <w:p w14:paraId="34DE7AB4" w14:textId="4C736700" w:rsidR="00FC5618" w:rsidRPr="00ED36C7" w:rsidRDefault="00FC5618" w:rsidP="00FC5618">
      <w:pPr>
        <w:numPr>
          <w:ilvl w:val="0"/>
          <w:numId w:val="4"/>
        </w:numPr>
        <w:ind w:left="5040" w:hanging="4320"/>
      </w:pPr>
      <w:r w:rsidRPr="00ED36C7">
        <w:t>:</w:t>
      </w:r>
      <w:r w:rsidRPr="00ED36C7">
        <w:tab/>
      </w:r>
      <w:r w:rsidRPr="00ED36C7">
        <w:tab/>
      </w:r>
      <w:bookmarkStart w:id="0" w:name="_Hlk33446303"/>
      <w:r w:rsidR="00BB1678">
        <w:t>C-2019-3013238</w:t>
      </w:r>
      <w:bookmarkEnd w:id="0"/>
    </w:p>
    <w:p w14:paraId="56161E7C" w14:textId="76646545" w:rsidR="00FC5618" w:rsidRDefault="00FC5618" w:rsidP="00FC5618">
      <w:pPr>
        <w:ind w:left="5040"/>
      </w:pPr>
      <w:r w:rsidRPr="00ED36C7">
        <w:t>:</w:t>
      </w:r>
      <w:r w:rsidR="006B5DE2">
        <w:tab/>
      </w:r>
      <w:r w:rsidR="006B5DE2">
        <w:tab/>
        <w:t>C-2020-3020394</w:t>
      </w:r>
    </w:p>
    <w:p w14:paraId="048E09FF" w14:textId="38C7418D" w:rsidR="0074526B" w:rsidRPr="00ED36C7" w:rsidRDefault="0074526B" w:rsidP="00FC5618">
      <w:pPr>
        <w:ind w:left="5040"/>
      </w:pPr>
      <w:r>
        <w:t>:</w:t>
      </w:r>
      <w:r>
        <w:tab/>
      </w:r>
      <w:r>
        <w:tab/>
        <w:t>C-2021-3026214</w:t>
      </w:r>
    </w:p>
    <w:p w14:paraId="299C65BF" w14:textId="73F3F1E4" w:rsidR="00FC5618" w:rsidRPr="00ED36C7" w:rsidRDefault="00BB1678" w:rsidP="00FC5618">
      <w:r>
        <w:t xml:space="preserve">Duquesne Light </w:t>
      </w:r>
      <w:r w:rsidR="0075491F">
        <w:t>Company</w:t>
      </w:r>
      <w:r w:rsidR="0075491F">
        <w:tab/>
      </w:r>
      <w:r w:rsidR="0075491F">
        <w:tab/>
      </w:r>
      <w:r w:rsidR="0075491F">
        <w:tab/>
      </w:r>
      <w:r w:rsidR="0075491F">
        <w:tab/>
        <w:t>:</w:t>
      </w:r>
    </w:p>
    <w:p w14:paraId="6FF81D09" w14:textId="77777777" w:rsidR="001E2E86" w:rsidRDefault="001E2E86" w:rsidP="00716AAB"/>
    <w:p w14:paraId="1C7EDB82" w14:textId="77777777" w:rsidR="00716AAB" w:rsidRDefault="00716AAB" w:rsidP="00716AAB"/>
    <w:p w14:paraId="49B7B9CE" w14:textId="77777777" w:rsidR="00716AAB" w:rsidRDefault="00716AAB" w:rsidP="00716AAB"/>
    <w:p w14:paraId="32B18353" w14:textId="4D1C3D73" w:rsidR="00676E1A" w:rsidRDefault="00716AAB" w:rsidP="00716AAB">
      <w:pPr>
        <w:jc w:val="center"/>
        <w:rPr>
          <w:b/>
        </w:rPr>
      </w:pPr>
      <w:r w:rsidRPr="002D5AF1">
        <w:rPr>
          <w:b/>
        </w:rPr>
        <w:t>INTERIM</w:t>
      </w:r>
      <w:r w:rsidR="00B24D2B">
        <w:rPr>
          <w:b/>
        </w:rPr>
        <w:t xml:space="preserve"> </w:t>
      </w:r>
      <w:r w:rsidRPr="00B24D2B">
        <w:rPr>
          <w:b/>
        </w:rPr>
        <w:t>ORDER</w:t>
      </w:r>
    </w:p>
    <w:p w14:paraId="0524E0E4" w14:textId="29567F75" w:rsidR="00716AAB" w:rsidRPr="0074526B" w:rsidRDefault="00DD4416" w:rsidP="0074526B">
      <w:pPr>
        <w:jc w:val="center"/>
        <w:rPr>
          <w:bCs/>
        </w:rPr>
      </w:pPr>
      <w:r w:rsidRPr="0074526B">
        <w:rPr>
          <w:b/>
          <w:u w:val="single"/>
        </w:rPr>
        <w:t xml:space="preserve">CONSOLIDATING </w:t>
      </w:r>
      <w:r w:rsidR="0074526B" w:rsidRPr="0074526B">
        <w:rPr>
          <w:b/>
          <w:u w:val="single"/>
        </w:rPr>
        <w:t xml:space="preserve">THREE </w:t>
      </w:r>
      <w:r w:rsidRPr="0074526B">
        <w:rPr>
          <w:b/>
          <w:u w:val="single"/>
        </w:rPr>
        <w:t>FORMAL COMPLAINT PROCEEDINGS</w:t>
      </w:r>
      <w:r w:rsidR="00645023" w:rsidRPr="0074526B">
        <w:rPr>
          <w:b/>
          <w:u w:val="single"/>
        </w:rPr>
        <w:t xml:space="preserve"> </w:t>
      </w:r>
    </w:p>
    <w:p w14:paraId="547DDB76" w14:textId="77777777" w:rsidR="00105FFF" w:rsidRPr="00DD4416" w:rsidRDefault="00105FFF" w:rsidP="00673DFC">
      <w:pPr>
        <w:spacing w:line="360" w:lineRule="auto"/>
        <w:rPr>
          <w:u w:val="single"/>
        </w:rPr>
      </w:pPr>
    </w:p>
    <w:p w14:paraId="35C160C4" w14:textId="21730606" w:rsidR="00676E1A" w:rsidRDefault="00716AAB" w:rsidP="00673DFC">
      <w:pPr>
        <w:spacing w:line="360" w:lineRule="auto"/>
        <w:rPr>
          <w:color w:val="000000"/>
        </w:rPr>
      </w:pPr>
      <w:r>
        <w:tab/>
      </w:r>
      <w:r>
        <w:tab/>
      </w:r>
      <w:r w:rsidR="00DD4416">
        <w:t>Todd Koger (</w:t>
      </w:r>
      <w:r w:rsidR="00DD4416" w:rsidRPr="00DD4416">
        <w:rPr>
          <w:color w:val="000000"/>
        </w:rPr>
        <w:t>Complainant</w:t>
      </w:r>
      <w:r w:rsidR="00DD4416">
        <w:rPr>
          <w:color w:val="000000"/>
        </w:rPr>
        <w:t>)</w:t>
      </w:r>
      <w:r w:rsidR="00DD4416" w:rsidRPr="00DD4416">
        <w:rPr>
          <w:color w:val="000000"/>
        </w:rPr>
        <w:t xml:space="preserve"> filed a </w:t>
      </w:r>
      <w:r w:rsidR="00676E1A">
        <w:rPr>
          <w:color w:val="000000"/>
        </w:rPr>
        <w:t>f</w:t>
      </w:r>
      <w:r w:rsidR="00DD4416" w:rsidRPr="00DD4416">
        <w:rPr>
          <w:color w:val="000000"/>
        </w:rPr>
        <w:t xml:space="preserve">ormal </w:t>
      </w:r>
      <w:r w:rsidR="00676E1A">
        <w:rPr>
          <w:color w:val="000000"/>
        </w:rPr>
        <w:t>c</w:t>
      </w:r>
      <w:r w:rsidR="00DD4416" w:rsidRPr="00DD4416">
        <w:rPr>
          <w:color w:val="000000"/>
        </w:rPr>
        <w:t xml:space="preserve">omplaint at </w:t>
      </w:r>
      <w:r w:rsidR="00DD4416">
        <w:rPr>
          <w:color w:val="000000"/>
        </w:rPr>
        <w:t>D</w:t>
      </w:r>
      <w:r w:rsidR="00DD4416" w:rsidRPr="00DD4416">
        <w:rPr>
          <w:color w:val="000000"/>
        </w:rPr>
        <w:t xml:space="preserve">ocket </w:t>
      </w:r>
      <w:r w:rsidR="00DD4416">
        <w:rPr>
          <w:color w:val="000000"/>
        </w:rPr>
        <w:t>N</w:t>
      </w:r>
      <w:r w:rsidR="00DD4416" w:rsidRPr="00DD4416">
        <w:rPr>
          <w:color w:val="000000"/>
        </w:rPr>
        <w:t xml:space="preserve">umber </w:t>
      </w:r>
    </w:p>
    <w:p w14:paraId="2F90420E" w14:textId="690377C4" w:rsidR="00DD4416" w:rsidRDefault="00DD4416" w:rsidP="00673DFC">
      <w:pPr>
        <w:spacing w:line="360" w:lineRule="auto"/>
        <w:rPr>
          <w:color w:val="000000"/>
        </w:rPr>
      </w:pPr>
      <w:r w:rsidRPr="00DD4416">
        <w:rPr>
          <w:color w:val="000000"/>
        </w:rPr>
        <w:t>C-2019-3013238 (2019 Complaint) on September 30, 2019</w:t>
      </w:r>
      <w:r w:rsidR="00676E1A">
        <w:rPr>
          <w:color w:val="000000"/>
        </w:rPr>
        <w:t>,</w:t>
      </w:r>
      <w:r w:rsidRPr="00DD4416">
        <w:rPr>
          <w:color w:val="000000"/>
        </w:rPr>
        <w:t xml:space="preserve"> regarding electric service provided to 515 Kelly Avenue, Pittsburgh, PA 15221 (the Property).</w:t>
      </w:r>
      <w:r>
        <w:rPr>
          <w:color w:val="000000"/>
        </w:rPr>
        <w:t xml:space="preserve">  </w:t>
      </w:r>
      <w:r w:rsidRPr="00DD4416">
        <w:rPr>
          <w:color w:val="000000"/>
        </w:rPr>
        <w:t>Duquesne Light</w:t>
      </w:r>
      <w:r w:rsidR="00866216">
        <w:rPr>
          <w:color w:val="000000"/>
        </w:rPr>
        <w:t xml:space="preserve"> Company (Respondent)</w:t>
      </w:r>
      <w:r w:rsidRPr="00DD4416">
        <w:rPr>
          <w:color w:val="000000"/>
        </w:rPr>
        <w:t xml:space="preserve"> filed a</w:t>
      </w:r>
      <w:r>
        <w:rPr>
          <w:color w:val="000000"/>
        </w:rPr>
        <w:t xml:space="preserve">n </w:t>
      </w:r>
      <w:r w:rsidR="00676E1A">
        <w:rPr>
          <w:color w:val="000000"/>
        </w:rPr>
        <w:t>a</w:t>
      </w:r>
      <w:r w:rsidRPr="00DD4416">
        <w:rPr>
          <w:color w:val="000000"/>
        </w:rPr>
        <w:t xml:space="preserve">nswer on October 21, 2019. </w:t>
      </w:r>
    </w:p>
    <w:p w14:paraId="41C93D20" w14:textId="0C73021D" w:rsidR="00E05282" w:rsidRDefault="00E05282" w:rsidP="00673DFC">
      <w:pPr>
        <w:spacing w:line="360" w:lineRule="auto"/>
        <w:rPr>
          <w:color w:val="000000"/>
        </w:rPr>
      </w:pPr>
    </w:p>
    <w:p w14:paraId="3B7D14D1" w14:textId="1F4AC16C" w:rsidR="00DD4416" w:rsidRDefault="00E05282" w:rsidP="00E05282">
      <w:pPr>
        <w:spacing w:line="360" w:lineRule="auto"/>
        <w:ind w:right="144" w:firstLine="1440"/>
        <w:textAlignment w:val="baseline"/>
        <w:rPr>
          <w:color w:val="000000"/>
        </w:rPr>
      </w:pPr>
      <w:r w:rsidRPr="00DD4416">
        <w:rPr>
          <w:color w:val="000000"/>
        </w:rPr>
        <w:t xml:space="preserve">On January 9, 2020 and February 25, 2020, the </w:t>
      </w:r>
      <w:r>
        <w:rPr>
          <w:color w:val="000000"/>
        </w:rPr>
        <w:t xml:space="preserve">undersigned </w:t>
      </w:r>
      <w:r w:rsidRPr="00DD4416">
        <w:rPr>
          <w:color w:val="000000"/>
        </w:rPr>
        <w:t xml:space="preserve">held telephonic hearings regarding the 2019 Complaint. </w:t>
      </w:r>
    </w:p>
    <w:p w14:paraId="11EB0316" w14:textId="77777777" w:rsidR="00E05282" w:rsidRDefault="00E05282" w:rsidP="00E05282">
      <w:pPr>
        <w:spacing w:line="360" w:lineRule="auto"/>
        <w:ind w:right="144" w:firstLine="1440"/>
        <w:textAlignment w:val="baseline"/>
        <w:rPr>
          <w:color w:val="000000"/>
        </w:rPr>
      </w:pPr>
    </w:p>
    <w:p w14:paraId="3F7AFBFE" w14:textId="628FB3C5" w:rsidR="00405EBF" w:rsidRDefault="00E05282" w:rsidP="00DD4416">
      <w:pPr>
        <w:spacing w:line="360" w:lineRule="auto"/>
        <w:ind w:firstLine="1440"/>
      </w:pPr>
      <w:r>
        <w:t>After the second hearing was concluded, C</w:t>
      </w:r>
      <w:r w:rsidR="00405EBF">
        <w:t xml:space="preserve">omplainant electronically mailed a motion captioned “New-Matter Motion to Reopen Record” to the undersigned and to counsel for Duquesne Light Company (Respondent).  </w:t>
      </w:r>
      <w:r w:rsidR="00A82673">
        <w:t xml:space="preserve">Complainant did not file the motion with the Commission’s Secretary.  </w:t>
      </w:r>
      <w:r w:rsidR="00405EBF">
        <w:t>Complainant d</w:t>
      </w:r>
      <w:r>
        <w:t>id</w:t>
      </w:r>
      <w:r w:rsidR="00405EBF">
        <w:t xml:space="preserve"> not have an e-mail address for e-filing and e-</w:t>
      </w:r>
      <w:r w:rsidR="006674C2">
        <w:t>service, or for communication regarding this proceeding.  A</w:t>
      </w:r>
      <w:r w:rsidR="00405EBF">
        <w:t>ttempts to contact Complainant by telephone regarding this intended filing</w:t>
      </w:r>
      <w:r>
        <w:t xml:space="preserve"> were unsuccessful.  </w:t>
      </w:r>
      <w:r w:rsidR="00405EBF">
        <w:t xml:space="preserve">   </w:t>
      </w:r>
    </w:p>
    <w:p w14:paraId="105EEF51" w14:textId="250FA808" w:rsidR="00405EBF" w:rsidRDefault="00405EBF" w:rsidP="00673DFC">
      <w:pPr>
        <w:spacing w:line="360" w:lineRule="auto"/>
      </w:pPr>
    </w:p>
    <w:p w14:paraId="177DBD46" w14:textId="428B3DD9" w:rsidR="001015E9" w:rsidRDefault="00405EBF" w:rsidP="001015E9">
      <w:pPr>
        <w:spacing w:line="360" w:lineRule="auto"/>
      </w:pPr>
      <w:r>
        <w:tab/>
      </w:r>
      <w:r>
        <w:tab/>
        <w:t xml:space="preserve">Complainant is representing himself in this proceeding.  In an effort to afford him the opportunity to correctly file his intended motion with the Commission’s Secretary and serve it on counsel for Duquesne Light Company, </w:t>
      </w:r>
      <w:r w:rsidR="00E05282">
        <w:t xml:space="preserve">a First Interim Order </w:t>
      </w:r>
      <w:r w:rsidR="00773541">
        <w:t xml:space="preserve">dated August 5, 2020, </w:t>
      </w:r>
      <w:r w:rsidR="00E05282">
        <w:t xml:space="preserve">was </w:t>
      </w:r>
      <w:r w:rsidR="001015E9">
        <w:lastRenderedPageBreak/>
        <w:t>mailed to Complainant and e-served on Respondent</w:t>
      </w:r>
      <w:r w:rsidR="00E05282">
        <w:t xml:space="preserve"> directing </w:t>
      </w:r>
      <w:r>
        <w:t xml:space="preserve">Complainant to file the intended motion on or before </w:t>
      </w:r>
      <w:r w:rsidR="00A82673">
        <w:t xml:space="preserve">August 19, 2020. </w:t>
      </w:r>
    </w:p>
    <w:p w14:paraId="2F54500E" w14:textId="77777777" w:rsidR="001015E9" w:rsidRDefault="001015E9" w:rsidP="001015E9">
      <w:pPr>
        <w:spacing w:line="360" w:lineRule="auto"/>
      </w:pPr>
    </w:p>
    <w:p w14:paraId="65125140" w14:textId="78E2DEEA" w:rsidR="00773541" w:rsidRDefault="00DD4416" w:rsidP="00773541">
      <w:pPr>
        <w:spacing w:line="360" w:lineRule="auto"/>
        <w:ind w:firstLine="1440"/>
        <w:rPr>
          <w:color w:val="000000"/>
        </w:rPr>
      </w:pPr>
      <w:r w:rsidRPr="00DD4416">
        <w:rPr>
          <w:color w:val="000000"/>
        </w:rPr>
        <w:t xml:space="preserve">On June 16, 2020, </w:t>
      </w:r>
      <w:r w:rsidR="00773541">
        <w:rPr>
          <w:color w:val="000000"/>
        </w:rPr>
        <w:t xml:space="preserve">Complainant e-filed a second complaint against Duquesne Light at Docket No. C-2020-3020394 (2020 Complaint).  </w:t>
      </w:r>
      <w:r w:rsidRPr="00DD4416">
        <w:rPr>
          <w:color w:val="000000"/>
        </w:rPr>
        <w:t>Duquesne Light filed a</w:t>
      </w:r>
      <w:r w:rsidR="00773541">
        <w:rPr>
          <w:color w:val="000000"/>
        </w:rPr>
        <w:t>n a</w:t>
      </w:r>
      <w:r w:rsidRPr="00DD4416">
        <w:rPr>
          <w:color w:val="000000"/>
        </w:rPr>
        <w:t xml:space="preserve">nswer, </w:t>
      </w:r>
      <w:r w:rsidR="00773541">
        <w:rPr>
          <w:color w:val="000000"/>
        </w:rPr>
        <w:t>n</w:t>
      </w:r>
      <w:r w:rsidRPr="00DD4416">
        <w:rPr>
          <w:color w:val="000000"/>
        </w:rPr>
        <w:t xml:space="preserve">ew </w:t>
      </w:r>
      <w:r w:rsidR="00773541">
        <w:rPr>
          <w:color w:val="000000"/>
        </w:rPr>
        <w:t>m</w:t>
      </w:r>
      <w:r w:rsidRPr="00DD4416">
        <w:rPr>
          <w:color w:val="000000"/>
        </w:rPr>
        <w:t>atter, and</w:t>
      </w:r>
      <w:r w:rsidR="00773541">
        <w:rPr>
          <w:color w:val="000000"/>
        </w:rPr>
        <w:t xml:space="preserve"> p</w:t>
      </w:r>
      <w:r w:rsidRPr="00DD4416">
        <w:rPr>
          <w:color w:val="000000"/>
        </w:rPr>
        <w:t xml:space="preserve">reliminary </w:t>
      </w:r>
      <w:r w:rsidR="00773541">
        <w:rPr>
          <w:color w:val="000000"/>
        </w:rPr>
        <w:t>o</w:t>
      </w:r>
      <w:r w:rsidRPr="00DD4416">
        <w:rPr>
          <w:color w:val="000000"/>
        </w:rPr>
        <w:t xml:space="preserve">bjection to the 2020 Complaint on July 6, 2020. </w:t>
      </w:r>
      <w:r w:rsidR="00773541">
        <w:rPr>
          <w:color w:val="000000"/>
        </w:rPr>
        <w:t xml:space="preserve"> </w:t>
      </w:r>
      <w:r w:rsidRPr="00DD4416">
        <w:rPr>
          <w:color w:val="000000"/>
        </w:rPr>
        <w:t xml:space="preserve">In its </w:t>
      </w:r>
      <w:r w:rsidR="00773541">
        <w:rPr>
          <w:color w:val="000000"/>
        </w:rPr>
        <w:t>a</w:t>
      </w:r>
      <w:r w:rsidRPr="00DD4416">
        <w:rPr>
          <w:color w:val="000000"/>
        </w:rPr>
        <w:t xml:space="preserve">nswer and </w:t>
      </w:r>
      <w:r w:rsidR="00773541">
        <w:rPr>
          <w:color w:val="000000"/>
        </w:rPr>
        <w:t>n</w:t>
      </w:r>
      <w:r w:rsidRPr="00DD4416">
        <w:rPr>
          <w:color w:val="000000"/>
        </w:rPr>
        <w:t xml:space="preserve">ew </w:t>
      </w:r>
      <w:r w:rsidR="00773541">
        <w:rPr>
          <w:color w:val="000000"/>
        </w:rPr>
        <w:t>m</w:t>
      </w:r>
      <w:r w:rsidRPr="00DD4416">
        <w:rPr>
          <w:color w:val="000000"/>
        </w:rPr>
        <w:t xml:space="preserve">atter to the 2020 Complaint, Duquesne Light denied all material allegations and reiterated its position that the account holder for the Property is not </w:t>
      </w:r>
      <w:r w:rsidR="00676E1A">
        <w:rPr>
          <w:color w:val="000000"/>
        </w:rPr>
        <w:t xml:space="preserve">the </w:t>
      </w:r>
      <w:r w:rsidR="00773541">
        <w:rPr>
          <w:color w:val="000000"/>
        </w:rPr>
        <w:t>C</w:t>
      </w:r>
      <w:r w:rsidRPr="00DD4416">
        <w:rPr>
          <w:color w:val="000000"/>
        </w:rPr>
        <w:t xml:space="preserve">omplainant. </w:t>
      </w:r>
      <w:r w:rsidR="00773541">
        <w:rPr>
          <w:color w:val="000000"/>
        </w:rPr>
        <w:t xml:space="preserve"> </w:t>
      </w:r>
      <w:r w:rsidRPr="00DD4416">
        <w:rPr>
          <w:color w:val="000000"/>
        </w:rPr>
        <w:t xml:space="preserve">On July 15, 2020, Complainant filed an informal complaint with the Commission’s Bureau of Consumer Services (BCS) at </w:t>
      </w:r>
      <w:r w:rsidR="00773541">
        <w:rPr>
          <w:color w:val="000000"/>
        </w:rPr>
        <w:t xml:space="preserve">BCS Case Number </w:t>
      </w:r>
      <w:r w:rsidRPr="00DD4416">
        <w:rPr>
          <w:color w:val="000000"/>
        </w:rPr>
        <w:t xml:space="preserve">3767867. </w:t>
      </w:r>
      <w:r w:rsidR="00773541">
        <w:rPr>
          <w:color w:val="000000"/>
        </w:rPr>
        <w:t xml:space="preserve"> </w:t>
      </w:r>
      <w:r w:rsidRPr="00DD4416">
        <w:rPr>
          <w:color w:val="000000"/>
        </w:rPr>
        <w:t>On July 17, 2020 Complainant’s BCS complaint was dismissed due to Complainant’s active formal complaints.</w:t>
      </w:r>
    </w:p>
    <w:p w14:paraId="1745C8DE" w14:textId="77777777" w:rsidR="00773541" w:rsidRDefault="00773541" w:rsidP="00773541">
      <w:pPr>
        <w:spacing w:line="360" w:lineRule="auto"/>
        <w:ind w:firstLine="1440"/>
        <w:rPr>
          <w:color w:val="000000"/>
        </w:rPr>
      </w:pPr>
    </w:p>
    <w:p w14:paraId="21A32CC2" w14:textId="77777777" w:rsidR="005F0003" w:rsidRDefault="00DD4416" w:rsidP="00773541">
      <w:pPr>
        <w:spacing w:line="360" w:lineRule="auto"/>
        <w:ind w:firstLine="1440"/>
        <w:rPr>
          <w:color w:val="000000"/>
        </w:rPr>
      </w:pPr>
      <w:r w:rsidRPr="00DD4416">
        <w:rPr>
          <w:color w:val="000000"/>
        </w:rPr>
        <w:t>On August 11, 2020, Duquesne Light filed a Motion for Judgment on the Pleadings in the 2020 Complaint matter.</w:t>
      </w:r>
      <w:r w:rsidR="00F109C7">
        <w:rPr>
          <w:color w:val="000000"/>
        </w:rPr>
        <w:t xml:space="preserve"> </w:t>
      </w:r>
    </w:p>
    <w:p w14:paraId="616D8CCA" w14:textId="77777777" w:rsidR="005F0003" w:rsidRDefault="005F0003" w:rsidP="00773541">
      <w:pPr>
        <w:spacing w:line="360" w:lineRule="auto"/>
        <w:ind w:firstLine="1440"/>
        <w:rPr>
          <w:color w:val="000000"/>
        </w:rPr>
      </w:pPr>
    </w:p>
    <w:p w14:paraId="298753D0" w14:textId="77777777" w:rsidR="00676E1A" w:rsidRDefault="00DD4416" w:rsidP="00773541">
      <w:pPr>
        <w:spacing w:line="360" w:lineRule="auto"/>
        <w:ind w:firstLine="1440"/>
        <w:rPr>
          <w:color w:val="000000"/>
        </w:rPr>
      </w:pPr>
      <w:r w:rsidRPr="00DD4416">
        <w:rPr>
          <w:color w:val="000000"/>
        </w:rPr>
        <w:t xml:space="preserve">On August 17, 2020, Complainant’s </w:t>
      </w:r>
      <w:r w:rsidR="005F4998" w:rsidRPr="00DD4416">
        <w:rPr>
          <w:color w:val="000000"/>
        </w:rPr>
        <w:t xml:space="preserve">“New Matter and Motion to Join </w:t>
      </w:r>
    </w:p>
    <w:p w14:paraId="4BCE3310" w14:textId="7009837F" w:rsidR="00DD4416" w:rsidRDefault="005F4998" w:rsidP="00676E1A">
      <w:pPr>
        <w:spacing w:line="360" w:lineRule="auto"/>
        <w:rPr>
          <w:color w:val="000000"/>
        </w:rPr>
      </w:pPr>
      <w:r w:rsidRPr="00DD4416">
        <w:rPr>
          <w:color w:val="000000"/>
        </w:rPr>
        <w:t xml:space="preserve">C-2020-3020394 </w:t>
      </w:r>
      <w:r w:rsidR="00676E1A">
        <w:rPr>
          <w:color w:val="000000"/>
        </w:rPr>
        <w:t>a</w:t>
      </w:r>
      <w:r w:rsidRPr="00DD4416">
        <w:rPr>
          <w:color w:val="000000"/>
        </w:rPr>
        <w:t xml:space="preserve">nd BSC Case # 3767867” </w:t>
      </w:r>
      <w:r>
        <w:rPr>
          <w:color w:val="000000"/>
        </w:rPr>
        <w:t xml:space="preserve">(Complainant’s Motion to Join) was filed at the 2019 Complaint Docket.  </w:t>
      </w:r>
      <w:r w:rsidR="00DD4416" w:rsidRPr="00DD4416">
        <w:rPr>
          <w:color w:val="000000"/>
        </w:rPr>
        <w:t xml:space="preserve">Pursuant to the </w:t>
      </w:r>
      <w:r w:rsidR="00F109C7">
        <w:rPr>
          <w:color w:val="000000"/>
        </w:rPr>
        <w:t xml:space="preserve">First </w:t>
      </w:r>
      <w:r w:rsidR="00DD4416" w:rsidRPr="00DD4416">
        <w:rPr>
          <w:color w:val="000000"/>
        </w:rPr>
        <w:t>Interim Order</w:t>
      </w:r>
      <w:r w:rsidR="00F109C7">
        <w:rPr>
          <w:color w:val="000000"/>
        </w:rPr>
        <w:t xml:space="preserve"> issued on August 5, 2020</w:t>
      </w:r>
      <w:r w:rsidR="00DD4416" w:rsidRPr="00DD4416">
        <w:rPr>
          <w:color w:val="000000"/>
        </w:rPr>
        <w:t>, Duquesne Light fil</w:t>
      </w:r>
      <w:r w:rsidR="00F109C7">
        <w:rPr>
          <w:color w:val="000000"/>
        </w:rPr>
        <w:t>ed</w:t>
      </w:r>
      <w:r w:rsidR="00DD4416" w:rsidRPr="00DD4416">
        <w:rPr>
          <w:color w:val="000000"/>
        </w:rPr>
        <w:t xml:space="preserve"> its reply to Complainant’s Motion to Join</w:t>
      </w:r>
      <w:r>
        <w:rPr>
          <w:color w:val="000000"/>
        </w:rPr>
        <w:t xml:space="preserve"> on September 3, 2020.  </w:t>
      </w:r>
    </w:p>
    <w:p w14:paraId="3B90EB80" w14:textId="41A76338" w:rsidR="009C4066" w:rsidRDefault="009C4066" w:rsidP="00773541">
      <w:pPr>
        <w:spacing w:line="360" w:lineRule="auto"/>
        <w:ind w:firstLine="1440"/>
        <w:rPr>
          <w:color w:val="000000"/>
        </w:rPr>
      </w:pPr>
    </w:p>
    <w:p w14:paraId="64868030" w14:textId="77777777" w:rsidR="00087FAB" w:rsidRDefault="009C4066" w:rsidP="00773541">
      <w:pPr>
        <w:spacing w:line="360" w:lineRule="auto"/>
        <w:ind w:firstLine="1440"/>
        <w:rPr>
          <w:color w:val="000000"/>
        </w:rPr>
      </w:pPr>
      <w:r>
        <w:rPr>
          <w:color w:val="000000"/>
        </w:rPr>
        <w:t>Duquesne Light d</w:t>
      </w:r>
      <w:r w:rsidR="007F151B">
        <w:rPr>
          <w:color w:val="000000"/>
        </w:rPr>
        <w:t>id</w:t>
      </w:r>
      <w:r>
        <w:rPr>
          <w:color w:val="000000"/>
        </w:rPr>
        <w:t xml:space="preserve"> not object to the joinder of the formal complaint proceedings (2019 Complaint and 2020 Complaint) for procedural efficiency.</w:t>
      </w:r>
      <w:r w:rsidR="007F151B">
        <w:rPr>
          <w:color w:val="000000"/>
        </w:rPr>
        <w:t xml:space="preserve">  On October 14, 2020, an Interim Order was issued consolidating the complaint proceeding</w:t>
      </w:r>
      <w:r w:rsidR="00D41A1F">
        <w:rPr>
          <w:color w:val="000000"/>
        </w:rPr>
        <w:t>s</w:t>
      </w:r>
      <w:r w:rsidR="007F151B">
        <w:rPr>
          <w:color w:val="000000"/>
        </w:rPr>
        <w:t xml:space="preserve"> </w:t>
      </w:r>
      <w:r w:rsidR="00A91263">
        <w:rPr>
          <w:color w:val="000000"/>
        </w:rPr>
        <w:t xml:space="preserve">at Docket No. </w:t>
      </w:r>
    </w:p>
    <w:p w14:paraId="76C92BD1" w14:textId="3DA7AC37" w:rsidR="000C2601" w:rsidRDefault="00A91263" w:rsidP="00087FAB">
      <w:pPr>
        <w:spacing w:line="360" w:lineRule="auto"/>
        <w:rPr>
          <w:color w:val="000000"/>
        </w:rPr>
      </w:pPr>
      <w:r>
        <w:rPr>
          <w:color w:val="000000"/>
        </w:rPr>
        <w:t>C-2019-3013238 and Docket No. C-2020-</w:t>
      </w:r>
      <w:r w:rsidR="000C2601">
        <w:rPr>
          <w:color w:val="000000"/>
        </w:rPr>
        <w:t xml:space="preserve">3020394.  </w:t>
      </w:r>
    </w:p>
    <w:p w14:paraId="6C0950BC" w14:textId="77777777" w:rsidR="000C2601" w:rsidRDefault="000C2601" w:rsidP="00773541">
      <w:pPr>
        <w:spacing w:line="360" w:lineRule="auto"/>
        <w:ind w:firstLine="1440"/>
        <w:rPr>
          <w:color w:val="000000"/>
        </w:rPr>
      </w:pPr>
    </w:p>
    <w:p w14:paraId="404712A7" w14:textId="12A65C68" w:rsidR="008433FD" w:rsidRDefault="000C2601" w:rsidP="00773541">
      <w:pPr>
        <w:spacing w:line="360" w:lineRule="auto"/>
        <w:ind w:firstLine="1440"/>
        <w:rPr>
          <w:color w:val="000000"/>
        </w:rPr>
      </w:pPr>
      <w:r>
        <w:rPr>
          <w:color w:val="000000"/>
        </w:rPr>
        <w:t xml:space="preserve">A conference was scheduled and held on </w:t>
      </w:r>
      <w:r w:rsidR="008433FD">
        <w:rPr>
          <w:color w:val="000000"/>
        </w:rPr>
        <w:t>December 15, 2020</w:t>
      </w:r>
      <w:r w:rsidR="00CC7736">
        <w:rPr>
          <w:color w:val="000000"/>
        </w:rPr>
        <w:t>,</w:t>
      </w:r>
      <w:r w:rsidR="00D87FF3">
        <w:rPr>
          <w:color w:val="000000"/>
        </w:rPr>
        <w:t xml:space="preserve"> to address the consolidated proceedings</w:t>
      </w:r>
      <w:r w:rsidR="008433FD">
        <w:rPr>
          <w:color w:val="000000"/>
        </w:rPr>
        <w:t xml:space="preserve">.  </w:t>
      </w:r>
    </w:p>
    <w:p w14:paraId="734B6524" w14:textId="77777777" w:rsidR="008433FD" w:rsidRDefault="008433FD" w:rsidP="00773541">
      <w:pPr>
        <w:spacing w:line="360" w:lineRule="auto"/>
        <w:ind w:firstLine="1440"/>
        <w:rPr>
          <w:color w:val="000000"/>
        </w:rPr>
      </w:pPr>
    </w:p>
    <w:p w14:paraId="4D962D64" w14:textId="22501078" w:rsidR="009C4066" w:rsidRDefault="0019687D" w:rsidP="00773541">
      <w:pPr>
        <w:spacing w:line="360" w:lineRule="auto"/>
        <w:ind w:firstLine="1440"/>
        <w:rPr>
          <w:color w:val="000000"/>
        </w:rPr>
      </w:pPr>
      <w:r>
        <w:rPr>
          <w:color w:val="000000"/>
        </w:rPr>
        <w:t xml:space="preserve">On April 8, 2021, an </w:t>
      </w:r>
      <w:r w:rsidR="00087FAB">
        <w:rPr>
          <w:color w:val="000000"/>
        </w:rPr>
        <w:t>I</w:t>
      </w:r>
      <w:r>
        <w:rPr>
          <w:color w:val="000000"/>
        </w:rPr>
        <w:t xml:space="preserve">nterim </w:t>
      </w:r>
      <w:r w:rsidR="00087FAB">
        <w:rPr>
          <w:color w:val="000000"/>
        </w:rPr>
        <w:t>O</w:t>
      </w:r>
      <w:r>
        <w:rPr>
          <w:color w:val="000000"/>
        </w:rPr>
        <w:t>rder was issued requiring the filing</w:t>
      </w:r>
      <w:r w:rsidR="00866216">
        <w:rPr>
          <w:color w:val="000000"/>
        </w:rPr>
        <w:t xml:space="preserve"> of status reports by Complainant and Respondent.  Both parties timely filed status reports.  </w:t>
      </w:r>
      <w:r>
        <w:rPr>
          <w:color w:val="000000"/>
        </w:rPr>
        <w:t xml:space="preserve"> </w:t>
      </w:r>
      <w:r w:rsidR="009C4066">
        <w:rPr>
          <w:color w:val="000000"/>
        </w:rPr>
        <w:t xml:space="preserve">  </w:t>
      </w:r>
    </w:p>
    <w:p w14:paraId="7F430AB8" w14:textId="49FF1EF1" w:rsidR="006111D6" w:rsidRDefault="006111D6" w:rsidP="00773541">
      <w:pPr>
        <w:spacing w:line="360" w:lineRule="auto"/>
        <w:ind w:firstLine="1440"/>
        <w:rPr>
          <w:color w:val="000000"/>
        </w:rPr>
      </w:pPr>
    </w:p>
    <w:p w14:paraId="5B52E52E" w14:textId="0EC44B05" w:rsidR="006111D6" w:rsidRDefault="006111D6" w:rsidP="00773541">
      <w:pPr>
        <w:spacing w:line="360" w:lineRule="auto"/>
        <w:ind w:firstLine="1440"/>
        <w:rPr>
          <w:color w:val="000000"/>
        </w:rPr>
      </w:pPr>
      <w:r>
        <w:rPr>
          <w:color w:val="000000"/>
        </w:rPr>
        <w:lastRenderedPageBreak/>
        <w:t>On June 2, 2021, Complainant filed a third formal complaint against Respondent at Docket No. C-2021-3026214</w:t>
      </w:r>
      <w:r w:rsidR="00613980">
        <w:rPr>
          <w:color w:val="000000"/>
        </w:rPr>
        <w:t xml:space="preserve">.  On June 15, 2021, Respondent </w:t>
      </w:r>
      <w:r w:rsidR="00FF4253">
        <w:rPr>
          <w:color w:val="000000"/>
        </w:rPr>
        <w:t xml:space="preserve">filed an answer and preliminary objections to the third complaint.  </w:t>
      </w:r>
    </w:p>
    <w:p w14:paraId="1B7EA508" w14:textId="648DEFCF" w:rsidR="00FF4253" w:rsidRDefault="00FF4253" w:rsidP="00773541">
      <w:pPr>
        <w:spacing w:line="360" w:lineRule="auto"/>
        <w:ind w:firstLine="1440"/>
        <w:rPr>
          <w:color w:val="000000"/>
        </w:rPr>
      </w:pPr>
    </w:p>
    <w:p w14:paraId="5E80B2B8" w14:textId="533DF882" w:rsidR="004B7084" w:rsidRDefault="00FF4253" w:rsidP="004B7084">
      <w:pPr>
        <w:spacing w:line="360" w:lineRule="auto"/>
        <w:ind w:firstLine="1440"/>
        <w:rPr>
          <w:color w:val="000000"/>
        </w:rPr>
      </w:pPr>
      <w:r>
        <w:rPr>
          <w:color w:val="000000"/>
        </w:rPr>
        <w:t xml:space="preserve">On </w:t>
      </w:r>
      <w:r w:rsidR="006F6164">
        <w:rPr>
          <w:color w:val="000000"/>
        </w:rPr>
        <w:t xml:space="preserve">August 5, 2021, a Call-In Telephonic Prehearing Conference Notice was issued scheduling a </w:t>
      </w:r>
      <w:r w:rsidR="004B7084">
        <w:rPr>
          <w:color w:val="000000"/>
        </w:rPr>
        <w:t>conference on the two formal complaints at Docket No. C-2019-3013238 and Docket No. C-2020-3020394</w:t>
      </w:r>
      <w:r w:rsidR="00C4696D">
        <w:rPr>
          <w:color w:val="000000"/>
        </w:rPr>
        <w:t xml:space="preserve"> for October 12, 2021.  </w:t>
      </w:r>
    </w:p>
    <w:p w14:paraId="0B737E9A" w14:textId="68CC9895" w:rsidR="00C4696D" w:rsidRDefault="00C4696D" w:rsidP="004B7084">
      <w:pPr>
        <w:spacing w:line="360" w:lineRule="auto"/>
        <w:ind w:firstLine="1440"/>
        <w:rPr>
          <w:color w:val="000000"/>
        </w:rPr>
      </w:pPr>
    </w:p>
    <w:p w14:paraId="0C0686A4" w14:textId="3DFC3318" w:rsidR="00C4696D" w:rsidRDefault="00C4696D" w:rsidP="004B7084">
      <w:pPr>
        <w:spacing w:line="360" w:lineRule="auto"/>
        <w:ind w:firstLine="1440"/>
        <w:rPr>
          <w:color w:val="000000"/>
        </w:rPr>
      </w:pPr>
      <w:r>
        <w:rPr>
          <w:color w:val="000000"/>
        </w:rPr>
        <w:t xml:space="preserve">The conference on the two consolidated formal complaints </w:t>
      </w:r>
      <w:r w:rsidR="00504A99">
        <w:rPr>
          <w:color w:val="000000"/>
        </w:rPr>
        <w:t>(Docket No. C-2019-3013238 and Docket No. C-2020-3020394) was held as scheduled.  Both Complainant and Respondent agreed to consolidate the third formal complaint filed on June 2, 2021</w:t>
      </w:r>
      <w:r w:rsidR="00965CEA">
        <w:rPr>
          <w:color w:val="000000"/>
        </w:rPr>
        <w:t>,</w:t>
      </w:r>
      <w:r w:rsidR="00504A99">
        <w:rPr>
          <w:color w:val="000000"/>
        </w:rPr>
        <w:t xml:space="preserve"> at Docket No. </w:t>
      </w:r>
      <w:r w:rsidR="00C00447">
        <w:rPr>
          <w:color w:val="000000"/>
        </w:rPr>
        <w:t>C-2021-3026214 with the other t</w:t>
      </w:r>
      <w:r w:rsidR="00EF305B">
        <w:rPr>
          <w:color w:val="000000"/>
        </w:rPr>
        <w:t>w</w:t>
      </w:r>
      <w:r w:rsidR="00C00447">
        <w:rPr>
          <w:color w:val="000000"/>
        </w:rPr>
        <w:t xml:space="preserve">o formal complaint proceedings.  The parties discussed settlement and </w:t>
      </w:r>
      <w:r w:rsidR="00433F6D">
        <w:rPr>
          <w:color w:val="000000"/>
        </w:rPr>
        <w:t>agreed to continue their discissions in a telephone conference immediately after the scheduled conference adjourned.</w:t>
      </w:r>
    </w:p>
    <w:p w14:paraId="3275E70D" w14:textId="702DB011" w:rsidR="00433F6D" w:rsidRDefault="00433F6D" w:rsidP="004B7084">
      <w:pPr>
        <w:spacing w:line="360" w:lineRule="auto"/>
        <w:ind w:firstLine="1440"/>
        <w:rPr>
          <w:color w:val="000000"/>
        </w:rPr>
      </w:pPr>
    </w:p>
    <w:p w14:paraId="23C86DEB" w14:textId="23569868" w:rsidR="00433F6D" w:rsidRDefault="00433F6D" w:rsidP="004B7084">
      <w:pPr>
        <w:spacing w:line="360" w:lineRule="auto"/>
        <w:ind w:firstLine="1440"/>
        <w:rPr>
          <w:color w:val="000000"/>
        </w:rPr>
      </w:pPr>
      <w:r>
        <w:rPr>
          <w:color w:val="000000"/>
        </w:rPr>
        <w:t xml:space="preserve">On </w:t>
      </w:r>
      <w:r w:rsidR="00E01ED7">
        <w:rPr>
          <w:color w:val="000000"/>
        </w:rPr>
        <w:t>October 12, 2021, Respondent filed a certificate of satisfaction with the Commission’s Secretary</w:t>
      </w:r>
      <w:r w:rsidR="008F262B">
        <w:rPr>
          <w:color w:val="000000"/>
        </w:rPr>
        <w:t xml:space="preserve"> referencing</w:t>
      </w:r>
      <w:r w:rsidR="00965CEA">
        <w:rPr>
          <w:color w:val="000000"/>
        </w:rPr>
        <w:t xml:space="preserve"> the three formal complaints,</w:t>
      </w:r>
      <w:r w:rsidR="003564F1">
        <w:rPr>
          <w:color w:val="000000"/>
        </w:rPr>
        <w:t xml:space="preserve"> Docket No. C-2019-3013238, Docket No. C-2020-3020394, and Docket No. C-2021-302621</w:t>
      </w:r>
      <w:r w:rsidR="00965CEA">
        <w:rPr>
          <w:color w:val="000000"/>
        </w:rPr>
        <w:t>4</w:t>
      </w:r>
      <w:r w:rsidR="00E01ED7">
        <w:rPr>
          <w:color w:val="000000"/>
        </w:rPr>
        <w:t xml:space="preserve">.  </w:t>
      </w:r>
    </w:p>
    <w:p w14:paraId="2736A6AA" w14:textId="05159BBE" w:rsidR="00716AAB" w:rsidRDefault="00716AAB" w:rsidP="00673DFC">
      <w:pPr>
        <w:spacing w:line="360" w:lineRule="auto"/>
      </w:pPr>
    </w:p>
    <w:p w14:paraId="76A49335" w14:textId="77777777" w:rsidR="00716AAB" w:rsidRDefault="00716AAB" w:rsidP="00673DFC">
      <w:pPr>
        <w:spacing w:line="360" w:lineRule="auto"/>
      </w:pPr>
      <w:r>
        <w:tab/>
      </w:r>
      <w:r>
        <w:tab/>
        <w:t>THEREFORE,</w:t>
      </w:r>
    </w:p>
    <w:p w14:paraId="22B05516" w14:textId="77777777" w:rsidR="00716AAB" w:rsidRDefault="00716AAB" w:rsidP="00673DFC">
      <w:pPr>
        <w:spacing w:line="360" w:lineRule="auto"/>
      </w:pPr>
    </w:p>
    <w:p w14:paraId="61BCF825" w14:textId="77777777" w:rsidR="00716AAB" w:rsidRDefault="00716AAB" w:rsidP="00673DFC">
      <w:pPr>
        <w:spacing w:line="360" w:lineRule="auto"/>
      </w:pPr>
      <w:r>
        <w:tab/>
      </w:r>
      <w:r>
        <w:tab/>
        <w:t>IT IS ORDERED:</w:t>
      </w:r>
    </w:p>
    <w:p w14:paraId="29888466" w14:textId="77777777" w:rsidR="00585F27" w:rsidRDefault="00585F27" w:rsidP="00673DFC">
      <w:pPr>
        <w:spacing w:line="360" w:lineRule="auto"/>
        <w:ind w:left="2160"/>
      </w:pPr>
    </w:p>
    <w:p w14:paraId="4E5C36A2" w14:textId="5D320A04" w:rsidR="005F0003" w:rsidRDefault="00585F27" w:rsidP="00673DFC">
      <w:pPr>
        <w:numPr>
          <w:ilvl w:val="0"/>
          <w:numId w:val="2"/>
        </w:numPr>
        <w:spacing w:line="360" w:lineRule="auto"/>
      </w:pPr>
      <w:r>
        <w:t xml:space="preserve">That </w:t>
      </w:r>
      <w:r w:rsidR="005F0003">
        <w:t xml:space="preserve">the </w:t>
      </w:r>
      <w:r w:rsidR="0018373C">
        <w:t xml:space="preserve">formal </w:t>
      </w:r>
      <w:r w:rsidR="005F0003">
        <w:t>complaints at Docket No. C-2019-3013238</w:t>
      </w:r>
      <w:r w:rsidR="00123566">
        <w:t xml:space="preserve">, </w:t>
      </w:r>
    </w:p>
    <w:p w14:paraId="430D1306" w14:textId="388829CA" w:rsidR="007757B6" w:rsidRDefault="005F0003" w:rsidP="00673DFC">
      <w:pPr>
        <w:spacing w:line="360" w:lineRule="auto"/>
      </w:pPr>
      <w:bookmarkStart w:id="1" w:name="_Hlk53496234"/>
      <w:r>
        <w:t>C-2020-3020394</w:t>
      </w:r>
      <w:r w:rsidR="00123566">
        <w:t>, and C-2021-</w:t>
      </w:r>
      <w:r w:rsidR="00517032">
        <w:t>3026214</w:t>
      </w:r>
      <w:r>
        <w:t xml:space="preserve"> </w:t>
      </w:r>
      <w:bookmarkEnd w:id="1"/>
      <w:r>
        <w:t xml:space="preserve">are hereby consolidated and the caption is hereby amended to include </w:t>
      </w:r>
      <w:r w:rsidR="00517032">
        <w:t xml:space="preserve">all three </w:t>
      </w:r>
      <w:r>
        <w:t xml:space="preserve">Docket Numbers.    </w:t>
      </w:r>
      <w:r w:rsidR="00645023">
        <w:t xml:space="preserve">  </w:t>
      </w:r>
    </w:p>
    <w:p w14:paraId="4CA00F66" w14:textId="72DA450D" w:rsidR="00871317" w:rsidRDefault="00871317" w:rsidP="00673DFC">
      <w:pPr>
        <w:spacing w:line="360" w:lineRule="auto"/>
      </w:pPr>
    </w:p>
    <w:p w14:paraId="3A97EB46" w14:textId="77777777" w:rsidR="007F3571" w:rsidRDefault="007F3571" w:rsidP="00673DFC">
      <w:pPr>
        <w:spacing w:line="360" w:lineRule="auto"/>
      </w:pPr>
    </w:p>
    <w:p w14:paraId="679FB7E0" w14:textId="12F27351" w:rsidR="009B1199" w:rsidRPr="003C6AF4" w:rsidRDefault="00716AAB" w:rsidP="009B1199">
      <w:r>
        <w:t xml:space="preserve">Date:  </w:t>
      </w:r>
      <w:r w:rsidR="009B12EA">
        <w:rPr>
          <w:u w:val="single"/>
        </w:rPr>
        <w:t>October 1</w:t>
      </w:r>
      <w:r w:rsidR="00517032">
        <w:rPr>
          <w:u w:val="single"/>
        </w:rPr>
        <w:t>3. 2021</w:t>
      </w:r>
      <w:r w:rsidR="001E2E86">
        <w:tab/>
      </w:r>
      <w:r w:rsidR="00F400CA">
        <w:tab/>
      </w:r>
      <w:r w:rsidR="006674C2">
        <w:tab/>
      </w:r>
      <w:r w:rsidR="00B809F7">
        <w:tab/>
      </w:r>
      <w:r w:rsidR="009B1199" w:rsidRPr="009C6D70">
        <w:rPr>
          <w:u w:val="single"/>
        </w:rPr>
        <w:tab/>
      </w:r>
      <w:r w:rsidR="009B1199" w:rsidRPr="009C6D70">
        <w:rPr>
          <w:u w:val="single"/>
        </w:rPr>
        <w:tab/>
      </w:r>
      <w:r w:rsidR="009B1199" w:rsidRPr="003C6AF4">
        <w:rPr>
          <w:u w:val="single"/>
        </w:rPr>
        <w:t>/s/</w:t>
      </w:r>
      <w:r w:rsidR="009B1199" w:rsidRPr="003C6AF4">
        <w:rPr>
          <w:u w:val="single"/>
        </w:rPr>
        <w:tab/>
      </w:r>
      <w:r w:rsidR="009B1199" w:rsidRPr="003C6AF4">
        <w:rPr>
          <w:u w:val="single"/>
        </w:rPr>
        <w:tab/>
      </w:r>
      <w:r w:rsidR="009B1199" w:rsidRPr="003C6AF4">
        <w:rPr>
          <w:u w:val="single"/>
        </w:rPr>
        <w:tab/>
      </w:r>
      <w:r w:rsidR="009B1199" w:rsidRPr="003C6AF4">
        <w:rPr>
          <w:u w:val="single"/>
        </w:rPr>
        <w:tab/>
      </w:r>
    </w:p>
    <w:p w14:paraId="361AFFC0" w14:textId="77777777" w:rsidR="007F3571" w:rsidRDefault="00716AAB" w:rsidP="002E446C">
      <w:pPr>
        <w:sectPr w:rsidR="007F3571" w:rsidSect="00871317">
          <w:footerReference w:type="even" r:id="rId7"/>
          <w:footerReference w:type="default" r:id="rId8"/>
          <w:pgSz w:w="12240" w:h="15840"/>
          <w:pgMar w:top="1440" w:right="1440" w:bottom="1440" w:left="1440" w:header="720" w:footer="720" w:gutter="0"/>
          <w:cols w:space="720"/>
          <w:titlePg/>
          <w:docGrid w:linePitch="360"/>
        </w:sectPr>
      </w:pPr>
      <w:r>
        <w:tab/>
      </w:r>
      <w:r w:rsidR="001E2E86">
        <w:tab/>
      </w:r>
      <w:r w:rsidR="001E2E86">
        <w:tab/>
      </w:r>
      <w:r w:rsidR="001E2E86">
        <w:tab/>
      </w:r>
      <w:r w:rsidR="001E2E86">
        <w:tab/>
      </w:r>
      <w:r w:rsidR="001E2E86">
        <w:tab/>
      </w:r>
      <w:r w:rsidR="001E2E86">
        <w:tab/>
        <w:t>Mark A. Hoyer</w:t>
      </w:r>
      <w:r w:rsidR="001E2E86">
        <w:tab/>
      </w:r>
      <w:r w:rsidR="001E2E86">
        <w:tab/>
      </w:r>
      <w:r w:rsidR="001E2E86">
        <w:tab/>
      </w:r>
      <w:r w:rsidR="001E2E86">
        <w:tab/>
      </w:r>
      <w:r w:rsidR="001E2E86">
        <w:tab/>
      </w:r>
      <w:r w:rsidR="001E2E86">
        <w:tab/>
      </w:r>
      <w:r w:rsidR="001E2E86">
        <w:tab/>
      </w:r>
      <w:r w:rsidR="001E2E86">
        <w:tab/>
      </w:r>
      <w:r w:rsidR="002F56A9">
        <w:tab/>
      </w:r>
      <w:r w:rsidR="002F56A9">
        <w:tab/>
      </w:r>
      <w:r w:rsidR="00C17209">
        <w:tab/>
      </w:r>
      <w:r w:rsidR="008D534D">
        <w:t xml:space="preserve">Deputy Chief </w:t>
      </w:r>
      <w:r w:rsidR="001E2E86">
        <w:t>Administrative Law Judge</w:t>
      </w:r>
    </w:p>
    <w:p w14:paraId="133C15B8" w14:textId="77777777" w:rsidR="007F3571" w:rsidRPr="007F3571" w:rsidRDefault="007F3571" w:rsidP="007F3571">
      <w:pPr>
        <w:rPr>
          <w:rFonts w:ascii="Microsoft Sans Serif" w:eastAsia="Microsoft Sans Serif" w:hAnsi="Microsoft Sans Serif" w:cs="Microsoft Sans Serif"/>
          <w:b/>
          <w:szCs w:val="22"/>
          <w:u w:val="single"/>
        </w:rPr>
      </w:pPr>
      <w:r w:rsidRPr="007F3571">
        <w:rPr>
          <w:rFonts w:ascii="Microsoft Sans Serif" w:eastAsia="Microsoft Sans Serif" w:hAnsi="Microsoft Sans Serif" w:cs="Microsoft Sans Serif"/>
          <w:b/>
          <w:szCs w:val="22"/>
          <w:u w:val="single"/>
        </w:rPr>
        <w:lastRenderedPageBreak/>
        <w:t>C-2019-3013238 - TODD KOGER V. DUQUESNE LIGHT COMPANY</w:t>
      </w:r>
      <w:r w:rsidRPr="007F3571">
        <w:rPr>
          <w:rFonts w:ascii="Microsoft Sans Serif" w:eastAsia="Microsoft Sans Serif" w:hAnsi="Microsoft Sans Serif" w:cs="Microsoft Sans Serif"/>
          <w:b/>
          <w:szCs w:val="22"/>
          <w:u w:val="single"/>
        </w:rPr>
        <w:cr/>
      </w:r>
    </w:p>
    <w:p w14:paraId="0319E081" w14:textId="33A2FFBE" w:rsidR="007F3571" w:rsidRDefault="007F3571" w:rsidP="007F3571">
      <w:pPr>
        <w:rPr>
          <w:rFonts w:ascii="Microsoft Sans Serif" w:eastAsia="Microsoft Sans Serif" w:hAnsi="Microsoft Sans Serif" w:cs="Microsoft Sans Serif"/>
          <w:b/>
          <w:szCs w:val="22"/>
          <w:u w:val="single"/>
        </w:rPr>
      </w:pPr>
      <w:r w:rsidRPr="007F3571">
        <w:rPr>
          <w:rFonts w:ascii="Microsoft Sans Serif" w:eastAsia="Microsoft Sans Serif" w:hAnsi="Microsoft Sans Serif" w:cs="Microsoft Sans Serif"/>
          <w:b/>
          <w:szCs w:val="22"/>
          <w:u w:val="single"/>
        </w:rPr>
        <w:t>C-2020-3020394 - TODD KOGER, SR v. DUQUESNE LIGHT COMPANY</w:t>
      </w:r>
      <w:r w:rsidRPr="007F3571">
        <w:rPr>
          <w:rFonts w:ascii="Microsoft Sans Serif" w:eastAsia="Microsoft Sans Serif" w:hAnsi="Microsoft Sans Serif" w:cs="Microsoft Sans Serif"/>
          <w:b/>
          <w:szCs w:val="22"/>
          <w:u w:val="single"/>
        </w:rPr>
        <w:cr/>
      </w:r>
    </w:p>
    <w:p w14:paraId="0F39F62A" w14:textId="39E9EF44" w:rsidR="00D960F4" w:rsidRDefault="00D960F4" w:rsidP="007F3571">
      <w:pPr>
        <w:rPr>
          <w:rFonts w:ascii="Microsoft Sans Serif" w:eastAsia="Microsoft Sans Serif" w:hAnsi="Microsoft Sans Serif" w:cs="Microsoft Sans Serif"/>
          <w:b/>
          <w:szCs w:val="22"/>
          <w:u w:val="single"/>
        </w:rPr>
      </w:pPr>
      <w:r>
        <w:rPr>
          <w:rFonts w:ascii="Microsoft Sans Serif" w:eastAsia="Microsoft Sans Serif" w:hAnsi="Microsoft Sans Serif" w:cs="Microsoft Sans Serif"/>
          <w:b/>
          <w:szCs w:val="22"/>
          <w:u w:val="single"/>
        </w:rPr>
        <w:t xml:space="preserve">C-2021-3026214 – TODD KOGER </w:t>
      </w:r>
      <w:r w:rsidR="005A0512">
        <w:rPr>
          <w:rFonts w:ascii="Microsoft Sans Serif" w:eastAsia="Microsoft Sans Serif" w:hAnsi="Microsoft Sans Serif" w:cs="Microsoft Sans Serif"/>
          <w:b/>
          <w:szCs w:val="22"/>
          <w:u w:val="single"/>
        </w:rPr>
        <w:t>v. DUQUESNE LIGHT COMPANY</w:t>
      </w:r>
    </w:p>
    <w:p w14:paraId="5E8CCCD5" w14:textId="77777777" w:rsidR="005A0512" w:rsidRPr="007F3571" w:rsidRDefault="005A0512" w:rsidP="007F3571">
      <w:pPr>
        <w:rPr>
          <w:rFonts w:ascii="Microsoft Sans Serif" w:eastAsia="Microsoft Sans Serif" w:hAnsi="Microsoft Sans Serif" w:cs="Microsoft Sans Serif"/>
          <w:b/>
          <w:szCs w:val="22"/>
          <w:u w:val="single"/>
        </w:rPr>
      </w:pPr>
    </w:p>
    <w:p w14:paraId="12C6723C" w14:textId="77777777" w:rsidR="007F3571" w:rsidRPr="007F3571" w:rsidRDefault="007F3571" w:rsidP="007F3571">
      <w:pPr>
        <w:rPr>
          <w:rFonts w:ascii="Microsoft Sans Serif" w:eastAsia="Microsoft Sans Serif" w:hAnsi="Microsoft Sans Serif" w:cs="Microsoft Sans Serif"/>
          <w:color w:val="0563C1"/>
          <w:szCs w:val="22"/>
          <w:u w:val="single"/>
        </w:rPr>
      </w:pPr>
      <w:r w:rsidRPr="007F3571">
        <w:rPr>
          <w:rFonts w:ascii="Microsoft Sans Serif" w:eastAsia="Microsoft Sans Serif" w:hAnsi="Microsoft Sans Serif" w:cs="Microsoft Sans Serif"/>
          <w:szCs w:val="22"/>
        </w:rPr>
        <w:t>TODD KOGER, SR</w:t>
      </w:r>
      <w:r w:rsidRPr="007F3571">
        <w:rPr>
          <w:rFonts w:ascii="Microsoft Sans Serif" w:eastAsia="Microsoft Sans Serif" w:hAnsi="Microsoft Sans Serif" w:cs="Microsoft Sans Serif"/>
          <w:szCs w:val="22"/>
        </w:rPr>
        <w:br/>
        <w:t>515 KELLY AVENUE</w:t>
      </w:r>
      <w:r w:rsidRPr="007F3571">
        <w:rPr>
          <w:rFonts w:ascii="Microsoft Sans Serif" w:eastAsia="Microsoft Sans Serif" w:hAnsi="Microsoft Sans Serif" w:cs="Microsoft Sans Serif"/>
          <w:szCs w:val="22"/>
        </w:rPr>
        <w:cr/>
        <w:t>PITTSBURGH PA  15221</w:t>
      </w:r>
      <w:r w:rsidRPr="007F3571">
        <w:rPr>
          <w:rFonts w:ascii="Microsoft Sans Serif" w:eastAsia="Microsoft Sans Serif" w:hAnsi="Microsoft Sans Serif" w:cs="Microsoft Sans Serif"/>
          <w:szCs w:val="22"/>
        </w:rPr>
        <w:cr/>
      </w:r>
      <w:r w:rsidRPr="007F3571">
        <w:rPr>
          <w:rFonts w:ascii="Microsoft Sans Serif" w:eastAsia="Microsoft Sans Serif" w:hAnsi="Microsoft Sans Serif" w:cs="Microsoft Sans Serif"/>
          <w:b/>
          <w:bCs/>
          <w:szCs w:val="22"/>
        </w:rPr>
        <w:t>412.758.4510</w:t>
      </w:r>
      <w:r w:rsidRPr="007F3571">
        <w:rPr>
          <w:rFonts w:ascii="Microsoft Sans Serif" w:eastAsia="Microsoft Sans Serif" w:hAnsi="Microsoft Sans Serif" w:cs="Microsoft Sans Serif"/>
          <w:b/>
          <w:bCs/>
          <w:szCs w:val="22"/>
        </w:rPr>
        <w:br/>
      </w:r>
      <w:r w:rsidRPr="007F3571">
        <w:rPr>
          <w:rFonts w:ascii="Microsoft Sans Serif" w:eastAsia="Microsoft Sans Serif" w:hAnsi="Microsoft Sans Serif" w:cs="Microsoft Sans Serif"/>
          <w:szCs w:val="22"/>
        </w:rPr>
        <w:t>Via e-mail only due to Emergency Order at M-2020-3019262</w:t>
      </w:r>
      <w:r w:rsidRPr="007F3571">
        <w:rPr>
          <w:rFonts w:ascii="Microsoft Sans Serif" w:eastAsia="Microsoft Sans Serif" w:hAnsi="Microsoft Sans Serif" w:cs="Microsoft Sans Serif"/>
          <w:szCs w:val="22"/>
        </w:rPr>
        <w:br/>
      </w:r>
      <w:hyperlink r:id="rId9" w:history="1">
        <w:r w:rsidRPr="007F3571">
          <w:rPr>
            <w:rFonts w:ascii="Microsoft Sans Serif" w:eastAsia="Microsoft Sans Serif" w:hAnsi="Microsoft Sans Serif" w:cs="Microsoft Sans Serif"/>
            <w:color w:val="0563C1"/>
            <w:szCs w:val="22"/>
            <w:u w:val="single"/>
          </w:rPr>
          <w:t>kogerfriend@gmail.com</w:t>
        </w:r>
      </w:hyperlink>
    </w:p>
    <w:p w14:paraId="62191235" w14:textId="77777777" w:rsidR="007F3571" w:rsidRPr="007F3571" w:rsidRDefault="007F3571" w:rsidP="007F3571">
      <w:pPr>
        <w:rPr>
          <w:rFonts w:ascii="Calibri" w:hAnsi="Calibri"/>
          <w:sz w:val="22"/>
          <w:szCs w:val="22"/>
        </w:rPr>
      </w:pPr>
      <w:r w:rsidRPr="007F3571">
        <w:rPr>
          <w:rFonts w:ascii="Microsoft Sans Serif" w:eastAsia="Microsoft Sans Serif" w:hAnsi="Microsoft Sans Serif" w:cs="Microsoft Sans Serif"/>
          <w:szCs w:val="22"/>
        </w:rPr>
        <w:cr/>
        <w:t>EMILY M FARAH COUNSEL</w:t>
      </w:r>
      <w:r w:rsidRPr="007F3571">
        <w:rPr>
          <w:rFonts w:ascii="Microsoft Sans Serif" w:eastAsia="Microsoft Sans Serif" w:hAnsi="Microsoft Sans Serif" w:cs="Microsoft Sans Serif"/>
          <w:szCs w:val="22"/>
        </w:rPr>
        <w:cr/>
        <w:t>DUQUESNE LIGHT COMPANY</w:t>
      </w:r>
      <w:r w:rsidRPr="007F3571">
        <w:rPr>
          <w:rFonts w:ascii="Microsoft Sans Serif" w:eastAsia="Microsoft Sans Serif" w:hAnsi="Microsoft Sans Serif" w:cs="Microsoft Sans Serif"/>
          <w:szCs w:val="22"/>
        </w:rPr>
        <w:cr/>
        <w:t>411 SEVENTH AVENUE</w:t>
      </w:r>
      <w:r w:rsidRPr="007F3571">
        <w:rPr>
          <w:rFonts w:ascii="Microsoft Sans Serif" w:eastAsia="Microsoft Sans Serif" w:hAnsi="Microsoft Sans Serif" w:cs="Microsoft Sans Serif"/>
          <w:szCs w:val="22"/>
        </w:rPr>
        <w:cr/>
        <w:t>PITTSBURGH PA  15219</w:t>
      </w:r>
      <w:r w:rsidRPr="007F3571">
        <w:rPr>
          <w:rFonts w:ascii="Microsoft Sans Serif" w:eastAsia="Microsoft Sans Serif" w:hAnsi="Microsoft Sans Serif" w:cs="Microsoft Sans Serif"/>
          <w:szCs w:val="22"/>
        </w:rPr>
        <w:cr/>
      </w:r>
      <w:r w:rsidRPr="007F3571">
        <w:rPr>
          <w:rFonts w:ascii="Microsoft Sans Serif" w:eastAsia="Microsoft Sans Serif" w:hAnsi="Microsoft Sans Serif" w:cs="Microsoft Sans Serif"/>
          <w:b/>
          <w:bCs/>
          <w:szCs w:val="22"/>
        </w:rPr>
        <w:t>412.393.6431</w:t>
      </w:r>
      <w:r w:rsidRPr="007F3571">
        <w:rPr>
          <w:rFonts w:ascii="Microsoft Sans Serif" w:eastAsia="Microsoft Sans Serif" w:hAnsi="Microsoft Sans Serif" w:cs="Microsoft Sans Serif"/>
          <w:b/>
          <w:bCs/>
          <w:szCs w:val="22"/>
        </w:rPr>
        <w:br/>
      </w:r>
      <w:r w:rsidRPr="007F3571">
        <w:rPr>
          <w:rFonts w:ascii="Microsoft Sans Serif" w:eastAsia="Microsoft Sans Serif" w:hAnsi="Microsoft Sans Serif" w:cs="Microsoft Sans Serif"/>
          <w:b/>
          <w:bCs/>
          <w:i/>
          <w:iCs/>
          <w:szCs w:val="22"/>
          <w:u w:val="single"/>
        </w:rPr>
        <w:t>ACCEPTS E-SERVICE</w:t>
      </w:r>
      <w:r w:rsidRPr="007F3571">
        <w:rPr>
          <w:rFonts w:ascii="Microsoft Sans Serif" w:eastAsia="Microsoft Sans Serif" w:hAnsi="Microsoft Sans Serif" w:cs="Microsoft Sans Serif"/>
          <w:b/>
          <w:bCs/>
          <w:i/>
          <w:iCs/>
          <w:szCs w:val="22"/>
          <w:u w:val="single"/>
        </w:rPr>
        <w:cr/>
      </w:r>
    </w:p>
    <w:p w14:paraId="138A59E8" w14:textId="0753D4E5" w:rsidR="002E446C" w:rsidRDefault="002E446C" w:rsidP="002E446C"/>
    <w:sectPr w:rsidR="002E446C" w:rsidSect="008713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28482" w14:textId="77777777" w:rsidR="00B81FA1" w:rsidRDefault="00B81FA1">
      <w:r>
        <w:separator/>
      </w:r>
    </w:p>
  </w:endnote>
  <w:endnote w:type="continuationSeparator" w:id="0">
    <w:p w14:paraId="212C253C" w14:textId="77777777" w:rsidR="00B81FA1" w:rsidRDefault="00B8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93EE" w14:textId="77777777" w:rsidR="00194AFB" w:rsidRDefault="00194AFB" w:rsidP="00B67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FF0886" w14:textId="77777777" w:rsidR="00194AFB" w:rsidRDefault="00194AFB">
    <w:pPr>
      <w:pStyle w:val="Footer"/>
    </w:pPr>
  </w:p>
  <w:p w14:paraId="7A7DBE11" w14:textId="77777777" w:rsidR="00D616CD" w:rsidRDefault="00D616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100853"/>
      <w:docPartObj>
        <w:docPartGallery w:val="Page Numbers (Bottom of Page)"/>
        <w:docPartUnique/>
      </w:docPartObj>
    </w:sdtPr>
    <w:sdtEndPr>
      <w:rPr>
        <w:noProof/>
        <w:sz w:val="20"/>
        <w:szCs w:val="20"/>
      </w:rPr>
    </w:sdtEndPr>
    <w:sdtContent>
      <w:p w14:paraId="4E84EC98" w14:textId="1DB0B7ED" w:rsidR="00871317" w:rsidRPr="00871317" w:rsidRDefault="00871317">
        <w:pPr>
          <w:pStyle w:val="Footer"/>
          <w:jc w:val="center"/>
          <w:rPr>
            <w:sz w:val="20"/>
            <w:szCs w:val="20"/>
          </w:rPr>
        </w:pPr>
        <w:r w:rsidRPr="00871317">
          <w:rPr>
            <w:sz w:val="20"/>
            <w:szCs w:val="20"/>
          </w:rPr>
          <w:fldChar w:fldCharType="begin"/>
        </w:r>
        <w:r w:rsidRPr="00871317">
          <w:rPr>
            <w:sz w:val="20"/>
            <w:szCs w:val="20"/>
          </w:rPr>
          <w:instrText xml:space="preserve"> PAGE   \* MERGEFORMAT </w:instrText>
        </w:r>
        <w:r w:rsidRPr="00871317">
          <w:rPr>
            <w:sz w:val="20"/>
            <w:szCs w:val="20"/>
          </w:rPr>
          <w:fldChar w:fldCharType="separate"/>
        </w:r>
        <w:r w:rsidRPr="00871317">
          <w:rPr>
            <w:noProof/>
            <w:sz w:val="20"/>
            <w:szCs w:val="20"/>
          </w:rPr>
          <w:t>2</w:t>
        </w:r>
        <w:r w:rsidRPr="00871317">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F9132" w14:textId="77777777" w:rsidR="00B81FA1" w:rsidRDefault="00B81FA1">
      <w:r>
        <w:separator/>
      </w:r>
    </w:p>
  </w:footnote>
  <w:footnote w:type="continuationSeparator" w:id="0">
    <w:p w14:paraId="7626B43A" w14:textId="77777777" w:rsidR="00B81FA1" w:rsidRDefault="00B81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 w15:restartNumberingAfterBreak="0">
    <w:nsid w:val="29A442C9"/>
    <w:multiLevelType w:val="hybridMultilevel"/>
    <w:tmpl w:val="E8662D7C"/>
    <w:lvl w:ilvl="0" w:tplc="CAE89E28">
      <w:start w:val="5"/>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DE"/>
    <w:rsid w:val="00010A89"/>
    <w:rsid w:val="000226CF"/>
    <w:rsid w:val="000258A0"/>
    <w:rsid w:val="000417D2"/>
    <w:rsid w:val="00050631"/>
    <w:rsid w:val="0005482B"/>
    <w:rsid w:val="00065BEF"/>
    <w:rsid w:val="00067F72"/>
    <w:rsid w:val="0007071B"/>
    <w:rsid w:val="00074BA2"/>
    <w:rsid w:val="00075B0B"/>
    <w:rsid w:val="00076E0E"/>
    <w:rsid w:val="00084D68"/>
    <w:rsid w:val="00087FAB"/>
    <w:rsid w:val="000953B5"/>
    <w:rsid w:val="000A6BEF"/>
    <w:rsid w:val="000B747C"/>
    <w:rsid w:val="000C18D1"/>
    <w:rsid w:val="000C2601"/>
    <w:rsid w:val="000D24B3"/>
    <w:rsid w:val="000D3A24"/>
    <w:rsid w:val="000D3BF4"/>
    <w:rsid w:val="000E7C22"/>
    <w:rsid w:val="001015E9"/>
    <w:rsid w:val="00105FFF"/>
    <w:rsid w:val="00110542"/>
    <w:rsid w:val="00116768"/>
    <w:rsid w:val="00116CF1"/>
    <w:rsid w:val="00120BFD"/>
    <w:rsid w:val="00123566"/>
    <w:rsid w:val="00142157"/>
    <w:rsid w:val="00142577"/>
    <w:rsid w:val="00166968"/>
    <w:rsid w:val="0017616E"/>
    <w:rsid w:val="00180C07"/>
    <w:rsid w:val="001814F0"/>
    <w:rsid w:val="0018373C"/>
    <w:rsid w:val="0018497A"/>
    <w:rsid w:val="0019298D"/>
    <w:rsid w:val="00194AFB"/>
    <w:rsid w:val="0019687D"/>
    <w:rsid w:val="001A2F8A"/>
    <w:rsid w:val="001B2033"/>
    <w:rsid w:val="001C0136"/>
    <w:rsid w:val="001C0145"/>
    <w:rsid w:val="001D0E92"/>
    <w:rsid w:val="001D702C"/>
    <w:rsid w:val="001E037A"/>
    <w:rsid w:val="001E2E86"/>
    <w:rsid w:val="001E5C17"/>
    <w:rsid w:val="00205198"/>
    <w:rsid w:val="00220CC9"/>
    <w:rsid w:val="00226606"/>
    <w:rsid w:val="00227889"/>
    <w:rsid w:val="0023359A"/>
    <w:rsid w:val="002360F8"/>
    <w:rsid w:val="00236979"/>
    <w:rsid w:val="0024049B"/>
    <w:rsid w:val="00242CF3"/>
    <w:rsid w:val="00253591"/>
    <w:rsid w:val="002A54D9"/>
    <w:rsid w:val="002A6A05"/>
    <w:rsid w:val="002B4B60"/>
    <w:rsid w:val="002C7C5F"/>
    <w:rsid w:val="002D5AF1"/>
    <w:rsid w:val="002E446C"/>
    <w:rsid w:val="002E7B6A"/>
    <w:rsid w:val="002F56A9"/>
    <w:rsid w:val="00301126"/>
    <w:rsid w:val="00313572"/>
    <w:rsid w:val="00326658"/>
    <w:rsid w:val="00330DB9"/>
    <w:rsid w:val="003441E0"/>
    <w:rsid w:val="00344861"/>
    <w:rsid w:val="003564F1"/>
    <w:rsid w:val="00364A00"/>
    <w:rsid w:val="00366BDD"/>
    <w:rsid w:val="00390295"/>
    <w:rsid w:val="003A5378"/>
    <w:rsid w:val="003C67F5"/>
    <w:rsid w:val="003E6842"/>
    <w:rsid w:val="003F02BD"/>
    <w:rsid w:val="00405EBF"/>
    <w:rsid w:val="00406E4E"/>
    <w:rsid w:val="004107F1"/>
    <w:rsid w:val="004144DF"/>
    <w:rsid w:val="00422647"/>
    <w:rsid w:val="00433F6D"/>
    <w:rsid w:val="00436C0C"/>
    <w:rsid w:val="00437795"/>
    <w:rsid w:val="00447DA7"/>
    <w:rsid w:val="00492386"/>
    <w:rsid w:val="004A6EF7"/>
    <w:rsid w:val="004B7084"/>
    <w:rsid w:val="004D0DAF"/>
    <w:rsid w:val="004F2D79"/>
    <w:rsid w:val="00504A99"/>
    <w:rsid w:val="00517032"/>
    <w:rsid w:val="00520FD9"/>
    <w:rsid w:val="0057175D"/>
    <w:rsid w:val="005740C1"/>
    <w:rsid w:val="00585F27"/>
    <w:rsid w:val="005A0512"/>
    <w:rsid w:val="005A2A40"/>
    <w:rsid w:val="005B22B3"/>
    <w:rsid w:val="005E4944"/>
    <w:rsid w:val="005F0003"/>
    <w:rsid w:val="005F2766"/>
    <w:rsid w:val="005F45BA"/>
    <w:rsid w:val="005F4998"/>
    <w:rsid w:val="00605085"/>
    <w:rsid w:val="006111D6"/>
    <w:rsid w:val="00613980"/>
    <w:rsid w:val="00644A0C"/>
    <w:rsid w:val="00645023"/>
    <w:rsid w:val="00663A4C"/>
    <w:rsid w:val="006674C2"/>
    <w:rsid w:val="00673DFC"/>
    <w:rsid w:val="00674EA5"/>
    <w:rsid w:val="00675FEE"/>
    <w:rsid w:val="00676E1A"/>
    <w:rsid w:val="006779EF"/>
    <w:rsid w:val="006905D4"/>
    <w:rsid w:val="006B5DE2"/>
    <w:rsid w:val="006C667C"/>
    <w:rsid w:val="006D3F36"/>
    <w:rsid w:val="006F6164"/>
    <w:rsid w:val="006F7611"/>
    <w:rsid w:val="007063C4"/>
    <w:rsid w:val="00716AAB"/>
    <w:rsid w:val="00722D96"/>
    <w:rsid w:val="007263E4"/>
    <w:rsid w:val="0073256A"/>
    <w:rsid w:val="0074526B"/>
    <w:rsid w:val="00752CF2"/>
    <w:rsid w:val="0075491F"/>
    <w:rsid w:val="00760CA4"/>
    <w:rsid w:val="00773541"/>
    <w:rsid w:val="007757B6"/>
    <w:rsid w:val="007B45DA"/>
    <w:rsid w:val="007C45F0"/>
    <w:rsid w:val="007C6A6C"/>
    <w:rsid w:val="007D063E"/>
    <w:rsid w:val="007D6B6A"/>
    <w:rsid w:val="007E7B14"/>
    <w:rsid w:val="007E7DBF"/>
    <w:rsid w:val="007F151B"/>
    <w:rsid w:val="007F3571"/>
    <w:rsid w:val="00804888"/>
    <w:rsid w:val="00814AA2"/>
    <w:rsid w:val="008155BD"/>
    <w:rsid w:val="0081750A"/>
    <w:rsid w:val="008258FD"/>
    <w:rsid w:val="00826B0E"/>
    <w:rsid w:val="008275C8"/>
    <w:rsid w:val="00837F9B"/>
    <w:rsid w:val="008433FD"/>
    <w:rsid w:val="0084463C"/>
    <w:rsid w:val="00866216"/>
    <w:rsid w:val="00871317"/>
    <w:rsid w:val="00874C06"/>
    <w:rsid w:val="00875025"/>
    <w:rsid w:val="00890ABD"/>
    <w:rsid w:val="0089238E"/>
    <w:rsid w:val="008A0D6F"/>
    <w:rsid w:val="008B5686"/>
    <w:rsid w:val="008C0859"/>
    <w:rsid w:val="008C3ADE"/>
    <w:rsid w:val="008D02EB"/>
    <w:rsid w:val="008D2CDD"/>
    <w:rsid w:val="008D3548"/>
    <w:rsid w:val="008D534D"/>
    <w:rsid w:val="008F262B"/>
    <w:rsid w:val="009037D8"/>
    <w:rsid w:val="009045D2"/>
    <w:rsid w:val="00914907"/>
    <w:rsid w:val="00926760"/>
    <w:rsid w:val="0093120A"/>
    <w:rsid w:val="0093376C"/>
    <w:rsid w:val="009635BE"/>
    <w:rsid w:val="00965CEA"/>
    <w:rsid w:val="00982BC1"/>
    <w:rsid w:val="009850CB"/>
    <w:rsid w:val="00992419"/>
    <w:rsid w:val="00996F17"/>
    <w:rsid w:val="009B1199"/>
    <w:rsid w:val="009B12EA"/>
    <w:rsid w:val="009C3B6A"/>
    <w:rsid w:val="009C4066"/>
    <w:rsid w:val="009C5FE4"/>
    <w:rsid w:val="009C6383"/>
    <w:rsid w:val="009E0427"/>
    <w:rsid w:val="009E0730"/>
    <w:rsid w:val="009F6778"/>
    <w:rsid w:val="00A06A3A"/>
    <w:rsid w:val="00A13644"/>
    <w:rsid w:val="00A326E9"/>
    <w:rsid w:val="00A336D7"/>
    <w:rsid w:val="00A3403B"/>
    <w:rsid w:val="00A54E44"/>
    <w:rsid w:val="00A64E4E"/>
    <w:rsid w:val="00A730AC"/>
    <w:rsid w:val="00A82673"/>
    <w:rsid w:val="00A905B2"/>
    <w:rsid w:val="00A91263"/>
    <w:rsid w:val="00A9292E"/>
    <w:rsid w:val="00AA773B"/>
    <w:rsid w:val="00AC6C96"/>
    <w:rsid w:val="00AC7064"/>
    <w:rsid w:val="00AD265A"/>
    <w:rsid w:val="00AE08A1"/>
    <w:rsid w:val="00AE2C2D"/>
    <w:rsid w:val="00AE6A07"/>
    <w:rsid w:val="00AE7EB7"/>
    <w:rsid w:val="00B16AFB"/>
    <w:rsid w:val="00B16D50"/>
    <w:rsid w:val="00B24D2B"/>
    <w:rsid w:val="00B571E3"/>
    <w:rsid w:val="00B57879"/>
    <w:rsid w:val="00B67CCA"/>
    <w:rsid w:val="00B7650C"/>
    <w:rsid w:val="00B809F7"/>
    <w:rsid w:val="00B81FA1"/>
    <w:rsid w:val="00BB1678"/>
    <w:rsid w:val="00BB43B9"/>
    <w:rsid w:val="00BB6928"/>
    <w:rsid w:val="00BB76E2"/>
    <w:rsid w:val="00BC356A"/>
    <w:rsid w:val="00BD22C7"/>
    <w:rsid w:val="00BF3095"/>
    <w:rsid w:val="00C00447"/>
    <w:rsid w:val="00C07927"/>
    <w:rsid w:val="00C13586"/>
    <w:rsid w:val="00C17209"/>
    <w:rsid w:val="00C4696D"/>
    <w:rsid w:val="00C62A88"/>
    <w:rsid w:val="00C73432"/>
    <w:rsid w:val="00CA2029"/>
    <w:rsid w:val="00CA270C"/>
    <w:rsid w:val="00CB1BC2"/>
    <w:rsid w:val="00CB3BE0"/>
    <w:rsid w:val="00CB6EAD"/>
    <w:rsid w:val="00CC7736"/>
    <w:rsid w:val="00CE2D66"/>
    <w:rsid w:val="00CE61B8"/>
    <w:rsid w:val="00CE7973"/>
    <w:rsid w:val="00CF7955"/>
    <w:rsid w:val="00D328F6"/>
    <w:rsid w:val="00D41A1F"/>
    <w:rsid w:val="00D53010"/>
    <w:rsid w:val="00D604D8"/>
    <w:rsid w:val="00D616CD"/>
    <w:rsid w:val="00D73CBE"/>
    <w:rsid w:val="00D87FF3"/>
    <w:rsid w:val="00D90E32"/>
    <w:rsid w:val="00D960F4"/>
    <w:rsid w:val="00D96560"/>
    <w:rsid w:val="00DA363F"/>
    <w:rsid w:val="00DB554F"/>
    <w:rsid w:val="00DD4416"/>
    <w:rsid w:val="00DF7592"/>
    <w:rsid w:val="00E01ED7"/>
    <w:rsid w:val="00E05282"/>
    <w:rsid w:val="00E11F3D"/>
    <w:rsid w:val="00E2376F"/>
    <w:rsid w:val="00E415CB"/>
    <w:rsid w:val="00E535A1"/>
    <w:rsid w:val="00E7673F"/>
    <w:rsid w:val="00EA574E"/>
    <w:rsid w:val="00ED7044"/>
    <w:rsid w:val="00EF1036"/>
    <w:rsid w:val="00EF305B"/>
    <w:rsid w:val="00F109C7"/>
    <w:rsid w:val="00F270AE"/>
    <w:rsid w:val="00F35CDE"/>
    <w:rsid w:val="00F400CA"/>
    <w:rsid w:val="00F40D8C"/>
    <w:rsid w:val="00F63980"/>
    <w:rsid w:val="00F721CF"/>
    <w:rsid w:val="00F76414"/>
    <w:rsid w:val="00F866BD"/>
    <w:rsid w:val="00FC39A1"/>
    <w:rsid w:val="00FC5618"/>
    <w:rsid w:val="00FD192C"/>
    <w:rsid w:val="00FE0C87"/>
    <w:rsid w:val="00FF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7ADBB"/>
  <w15:docId w15:val="{3ED6C78C-BE19-46B8-A536-99F836D6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6383"/>
    <w:pPr>
      <w:tabs>
        <w:tab w:val="center" w:pos="4320"/>
        <w:tab w:val="right" w:pos="8640"/>
      </w:tabs>
    </w:pPr>
  </w:style>
  <w:style w:type="character" w:styleId="PageNumber">
    <w:name w:val="page number"/>
    <w:basedOn w:val="DefaultParagraphFont"/>
    <w:rsid w:val="009C6383"/>
  </w:style>
  <w:style w:type="paragraph" w:styleId="Header">
    <w:name w:val="header"/>
    <w:basedOn w:val="Normal"/>
    <w:link w:val="HeaderChar"/>
    <w:rsid w:val="00CE61B8"/>
    <w:pPr>
      <w:tabs>
        <w:tab w:val="center" w:pos="4680"/>
        <w:tab w:val="right" w:pos="9360"/>
      </w:tabs>
    </w:pPr>
    <w:rPr>
      <w:szCs w:val="20"/>
    </w:rPr>
  </w:style>
  <w:style w:type="character" w:customStyle="1" w:styleId="HeaderChar">
    <w:name w:val="Header Char"/>
    <w:basedOn w:val="DefaultParagraphFont"/>
    <w:link w:val="Header"/>
    <w:rsid w:val="00CE61B8"/>
    <w:rPr>
      <w:sz w:val="24"/>
    </w:rPr>
  </w:style>
  <w:style w:type="character" w:customStyle="1" w:styleId="FooterChar">
    <w:name w:val="Footer Char"/>
    <w:basedOn w:val="DefaultParagraphFont"/>
    <w:link w:val="Footer"/>
    <w:uiPriority w:val="99"/>
    <w:rsid w:val="00CE61B8"/>
    <w:rPr>
      <w:sz w:val="24"/>
      <w:szCs w:val="24"/>
    </w:rPr>
  </w:style>
  <w:style w:type="paragraph" w:styleId="BalloonText">
    <w:name w:val="Balloon Text"/>
    <w:basedOn w:val="Normal"/>
    <w:link w:val="BalloonTextChar"/>
    <w:rsid w:val="007C6A6C"/>
    <w:rPr>
      <w:rFonts w:ascii="Segoe UI" w:hAnsi="Segoe UI" w:cs="Segoe UI"/>
      <w:sz w:val="18"/>
      <w:szCs w:val="18"/>
    </w:rPr>
  </w:style>
  <w:style w:type="character" w:customStyle="1" w:styleId="BalloonTextChar">
    <w:name w:val="Balloon Text Char"/>
    <w:basedOn w:val="DefaultParagraphFont"/>
    <w:link w:val="BalloonText"/>
    <w:rsid w:val="007C6A6C"/>
    <w:rPr>
      <w:rFonts w:ascii="Segoe UI" w:hAnsi="Segoe UI" w:cs="Segoe UI"/>
      <w:sz w:val="18"/>
      <w:szCs w:val="18"/>
    </w:rPr>
  </w:style>
  <w:style w:type="paragraph" w:styleId="ListParagraph">
    <w:name w:val="List Paragraph"/>
    <w:basedOn w:val="Normal"/>
    <w:uiPriority w:val="34"/>
    <w:qFormat/>
    <w:rsid w:val="005F0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ogerfrien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736</Words>
  <Characters>4434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Nicholas Miskanic</cp:lastModifiedBy>
  <cp:revision>2</cp:revision>
  <cp:lastPrinted>2019-01-18T13:57:00Z</cp:lastPrinted>
  <dcterms:created xsi:type="dcterms:W3CDTF">2021-10-13T17:07:00Z</dcterms:created>
  <dcterms:modified xsi:type="dcterms:W3CDTF">2021-10-13T17:07:00Z</dcterms:modified>
</cp:coreProperties>
</file>