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2580F" w14:paraId="6A3FFA09" w14:textId="77777777" w:rsidTr="00B2580F">
        <w:tc>
          <w:tcPr>
            <w:tcW w:w="1363" w:type="dxa"/>
          </w:tcPr>
          <w:p w14:paraId="2B69BCD9" w14:textId="6E33376D" w:rsidR="00B2580F" w:rsidRDefault="004E7137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7B6F39" wp14:editId="64128945">
                  <wp:extent cx="728345" cy="678180"/>
                  <wp:effectExtent l="0" t="0" r="0" b="762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7E9924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DC5B86C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40BF81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FA183" w14:textId="6C0DF81E" w:rsidR="00B2580F" w:rsidRDefault="004428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HARRISBURG PA  </w:t>
            </w:r>
            <w:r w:rsidR="00927DFE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CE3FCC6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01651E23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1F41CEE7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3AAB3183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54973968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48821F9A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43032219" w14:textId="77777777" w:rsidR="00B2580F" w:rsidRDefault="00B2580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682D1F" w14:textId="77777777" w:rsidR="00926573" w:rsidRDefault="00926573" w:rsidP="00926573">
      <w:pPr>
        <w:rPr>
          <w:sz w:val="24"/>
        </w:rPr>
        <w:sectPr w:rsidR="00926573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sdt>
      <w:sdtPr>
        <w:rPr>
          <w:sz w:val="24"/>
        </w:rPr>
        <w:id w:val="688108600"/>
        <w:placeholder>
          <w:docPart w:val="3CB06FED33824E33B3C9B2EE8E16C67C"/>
        </w:placeholder>
        <w:date w:fullDate="2021-10-1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E97CFC9" w14:textId="77D8996F" w:rsidR="00926573" w:rsidRDefault="00F73955" w:rsidP="005203D4">
          <w:pPr>
            <w:jc w:val="center"/>
            <w:rPr>
              <w:sz w:val="24"/>
            </w:rPr>
          </w:pPr>
          <w:r>
            <w:rPr>
              <w:sz w:val="24"/>
            </w:rPr>
            <w:t>October 18, 2021</w:t>
          </w:r>
        </w:p>
      </w:sdtContent>
    </w:sdt>
    <w:p w14:paraId="0276816E" w14:textId="22269E48" w:rsidR="00926573" w:rsidRPr="00267B79" w:rsidRDefault="00926573" w:rsidP="00B2580F">
      <w:pPr>
        <w:jc w:val="right"/>
        <w:rPr>
          <w:rFonts w:ascii="Arial" w:hAnsi="Arial" w:cs="Arial"/>
          <w:b/>
        </w:rPr>
      </w:pPr>
      <w:r w:rsidRPr="004537B4">
        <w:tab/>
      </w:r>
      <w:r w:rsidR="004E7137">
        <w:rPr>
          <w:rFonts w:ascii="Arial" w:hAnsi="Arial" w:cs="Arial"/>
          <w:b/>
        </w:rPr>
        <w:t>C-2019-3012040</w:t>
      </w:r>
    </w:p>
    <w:p w14:paraId="174FFD9B" w14:textId="4C127030" w:rsidR="00E40448" w:rsidRPr="00267B79" w:rsidRDefault="00F5016A" w:rsidP="00B2580F">
      <w:pPr>
        <w:jc w:val="right"/>
        <w:rPr>
          <w:rFonts w:ascii="Arial" w:hAnsi="Arial" w:cs="Arial"/>
        </w:rPr>
      </w:pPr>
      <w:r w:rsidRPr="00267B79">
        <w:rPr>
          <w:rFonts w:ascii="Arial" w:hAnsi="Arial" w:cs="Arial"/>
          <w:b/>
        </w:rPr>
        <w:t>A-</w:t>
      </w:r>
      <w:r w:rsidR="004E7137">
        <w:rPr>
          <w:rFonts w:ascii="Arial" w:hAnsi="Arial" w:cs="Arial"/>
          <w:b/>
        </w:rPr>
        <w:t>8911832</w:t>
      </w:r>
    </w:p>
    <w:p w14:paraId="72C0CFF7" w14:textId="77777777" w:rsidR="00B2580F" w:rsidRPr="00915054" w:rsidRDefault="00B2580F" w:rsidP="00B2580F">
      <w:pPr>
        <w:jc w:val="right"/>
        <w:rPr>
          <w:rFonts w:ascii="Arial" w:hAnsi="Arial" w:cs="Arial"/>
        </w:rPr>
      </w:pPr>
    </w:p>
    <w:p w14:paraId="69F73176" w14:textId="77777777" w:rsidR="00926573" w:rsidRPr="00915054" w:rsidRDefault="00926573" w:rsidP="00926573">
      <w:pPr>
        <w:rPr>
          <w:rFonts w:ascii="Arial" w:hAnsi="Arial" w:cs="Arial"/>
        </w:rPr>
      </w:pPr>
    </w:p>
    <w:p w14:paraId="62181970" w14:textId="53259DE2" w:rsidR="00B5308B" w:rsidRPr="00267B79" w:rsidRDefault="004E7137" w:rsidP="004E7137">
      <w:pPr>
        <w:rPr>
          <w:rFonts w:ascii="Arial" w:hAnsi="Arial" w:cs="Arial"/>
        </w:rPr>
      </w:pPr>
      <w:r>
        <w:rPr>
          <w:rFonts w:ascii="Arial" w:hAnsi="Arial" w:cs="Arial"/>
        </w:rPr>
        <w:t>DAVID TEMPLE ESQUIRE</w:t>
      </w:r>
    </w:p>
    <w:p w14:paraId="5194D13A" w14:textId="7D83BC09" w:rsidR="00B5308B" w:rsidRPr="00267B79" w:rsidRDefault="004E7137" w:rsidP="00B5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1600 MARKET </w:t>
      </w:r>
      <w:proofErr w:type="gramStart"/>
      <w:r>
        <w:rPr>
          <w:rFonts w:ascii="Arial" w:hAnsi="Arial" w:cs="Arial"/>
        </w:rPr>
        <w:t>STREET  SUITE</w:t>
      </w:r>
      <w:proofErr w:type="gramEnd"/>
      <w:r>
        <w:rPr>
          <w:rFonts w:ascii="Arial" w:hAnsi="Arial" w:cs="Arial"/>
        </w:rPr>
        <w:t xml:space="preserve"> 1320</w:t>
      </w:r>
    </w:p>
    <w:p w14:paraId="552B7B5B" w14:textId="13FB6145" w:rsidR="00B5308B" w:rsidRPr="00267B79" w:rsidRDefault="004E7137" w:rsidP="00B5308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PHILADELPHIA PA  19103</w:t>
      </w:r>
    </w:p>
    <w:p w14:paraId="7A5D8749" w14:textId="77777777" w:rsidR="00926573" w:rsidRPr="00267B79" w:rsidRDefault="00926573" w:rsidP="00926573">
      <w:pPr>
        <w:rPr>
          <w:rFonts w:ascii="Arial" w:hAnsi="Arial" w:cs="Arial"/>
        </w:rPr>
      </w:pPr>
    </w:p>
    <w:p w14:paraId="711BEED5" w14:textId="77777777" w:rsidR="00926573" w:rsidRPr="00915054" w:rsidRDefault="00926573" w:rsidP="00926573">
      <w:pPr>
        <w:rPr>
          <w:rFonts w:ascii="Arial" w:hAnsi="Arial" w:cs="Arial"/>
        </w:rPr>
      </w:pPr>
    </w:p>
    <w:p w14:paraId="191F11C0" w14:textId="30CDF77C" w:rsidR="00B5308B" w:rsidRPr="00267B79" w:rsidRDefault="00E40448" w:rsidP="00B5308B">
      <w:pPr>
        <w:jc w:val="center"/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Reinstatement of Certificate of Public Convenience, </w:t>
      </w:r>
      <w:r w:rsidR="004E7137">
        <w:rPr>
          <w:rFonts w:ascii="Arial" w:hAnsi="Arial" w:cs="Arial"/>
        </w:rPr>
        <w:t>Barry Mills Moving and Hauling LLC</w:t>
      </w:r>
    </w:p>
    <w:p w14:paraId="57A65032" w14:textId="57F8A972" w:rsidR="004537B4" w:rsidRPr="00915054" w:rsidRDefault="004537B4" w:rsidP="004537B4">
      <w:pPr>
        <w:jc w:val="center"/>
        <w:rPr>
          <w:rFonts w:ascii="Arial" w:hAnsi="Arial" w:cs="Arial"/>
        </w:rPr>
      </w:pPr>
    </w:p>
    <w:p w14:paraId="225F80E2" w14:textId="77777777" w:rsidR="004537B4" w:rsidRPr="00915054" w:rsidRDefault="004537B4" w:rsidP="004537B4">
      <w:pPr>
        <w:jc w:val="center"/>
        <w:rPr>
          <w:rFonts w:ascii="Arial" w:hAnsi="Arial" w:cs="Arial"/>
        </w:rPr>
      </w:pPr>
    </w:p>
    <w:p w14:paraId="17160EF1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>To Whom It May Concern:</w:t>
      </w:r>
    </w:p>
    <w:p w14:paraId="4447ED05" w14:textId="77777777" w:rsidR="00926573" w:rsidRPr="00915054" w:rsidRDefault="00926573" w:rsidP="00926573">
      <w:pPr>
        <w:rPr>
          <w:rFonts w:ascii="Arial" w:hAnsi="Arial" w:cs="Arial"/>
        </w:rPr>
      </w:pPr>
    </w:p>
    <w:p w14:paraId="165CBEDF" w14:textId="738452DF" w:rsidR="00F20033" w:rsidRPr="00267B79" w:rsidRDefault="00926573" w:rsidP="007E6E74">
      <w:pPr>
        <w:ind w:firstLine="720"/>
        <w:rPr>
          <w:sz w:val="24"/>
          <w:szCs w:val="24"/>
        </w:rPr>
      </w:pPr>
      <w:r w:rsidRPr="00915054">
        <w:rPr>
          <w:rFonts w:ascii="Arial" w:hAnsi="Arial" w:cs="Arial"/>
        </w:rPr>
        <w:t xml:space="preserve">Please be advised that the </w:t>
      </w:r>
      <w:r w:rsidR="00532021" w:rsidRPr="00915054">
        <w:rPr>
          <w:rFonts w:ascii="Arial" w:hAnsi="Arial" w:cs="Arial"/>
        </w:rPr>
        <w:t>records of the Commission show that</w:t>
      </w:r>
      <w:r w:rsidR="00267B79">
        <w:rPr>
          <w:rFonts w:ascii="Arial" w:hAnsi="Arial" w:cs="Arial"/>
        </w:rPr>
        <w:t xml:space="preserve"> </w:t>
      </w:r>
      <w:r w:rsidR="004E7137">
        <w:rPr>
          <w:rFonts w:ascii="Arial" w:hAnsi="Arial" w:cs="Arial"/>
        </w:rPr>
        <w:t>Barry Mills Moving and Hauling LLC</w:t>
      </w:r>
      <w:r w:rsidR="00302543" w:rsidRPr="00915054">
        <w:rPr>
          <w:rFonts w:ascii="Arial" w:hAnsi="Arial" w:cs="Arial"/>
        </w:rPr>
        <w:t xml:space="preserve"> has complied with the </w:t>
      </w:r>
      <w:r w:rsidR="00F65FA6">
        <w:rPr>
          <w:rFonts w:ascii="Arial" w:hAnsi="Arial" w:cs="Arial"/>
        </w:rPr>
        <w:t>necessary</w:t>
      </w:r>
      <w:r w:rsidR="009F6F3F" w:rsidRPr="00915054">
        <w:rPr>
          <w:rFonts w:ascii="Arial" w:hAnsi="Arial" w:cs="Arial"/>
        </w:rPr>
        <w:t xml:space="preserve"> filing</w:t>
      </w:r>
      <w:r w:rsidR="00F65FA6">
        <w:rPr>
          <w:rFonts w:ascii="Arial" w:hAnsi="Arial" w:cs="Arial"/>
        </w:rPr>
        <w:t>(s)</w:t>
      </w:r>
      <w:r w:rsidR="00F20033" w:rsidRPr="00915054">
        <w:rPr>
          <w:rFonts w:ascii="Arial" w:hAnsi="Arial" w:cs="Arial"/>
        </w:rPr>
        <w:t xml:space="preserve">, </w:t>
      </w:r>
      <w:r w:rsidRPr="00915054">
        <w:rPr>
          <w:rFonts w:ascii="Arial" w:hAnsi="Arial" w:cs="Arial"/>
        </w:rPr>
        <w:t xml:space="preserve">in accordance with the </w:t>
      </w:r>
      <w:r w:rsidR="00F20033" w:rsidRPr="00915054">
        <w:rPr>
          <w:rFonts w:ascii="Arial" w:hAnsi="Arial" w:cs="Arial"/>
        </w:rPr>
        <w:t xml:space="preserve">Commission </w:t>
      </w:r>
      <w:r w:rsidR="00F865D2">
        <w:rPr>
          <w:rFonts w:ascii="Arial" w:hAnsi="Arial" w:cs="Arial"/>
        </w:rPr>
        <w:t xml:space="preserve">Opinion and </w:t>
      </w:r>
      <w:r w:rsidR="007929AD" w:rsidRPr="00915054">
        <w:rPr>
          <w:rFonts w:ascii="Arial" w:hAnsi="Arial" w:cs="Arial"/>
        </w:rPr>
        <w:t>O</w:t>
      </w:r>
      <w:r w:rsidR="00F865D2">
        <w:rPr>
          <w:rFonts w:ascii="Arial" w:hAnsi="Arial" w:cs="Arial"/>
        </w:rPr>
        <w:t xml:space="preserve">rder entered </w:t>
      </w:r>
      <w:r w:rsidR="004E7137">
        <w:rPr>
          <w:rFonts w:ascii="Arial" w:hAnsi="Arial" w:cs="Arial"/>
        </w:rPr>
        <w:t>August 26, 2021</w:t>
      </w:r>
    </w:p>
    <w:p w14:paraId="7F13339F" w14:textId="77777777" w:rsidR="00F20033" w:rsidRPr="00915054" w:rsidRDefault="00F20033" w:rsidP="00926573">
      <w:pPr>
        <w:rPr>
          <w:rFonts w:ascii="Arial" w:hAnsi="Arial" w:cs="Arial"/>
        </w:rPr>
      </w:pPr>
    </w:p>
    <w:p w14:paraId="1EB046F6" w14:textId="2812F2D0" w:rsidR="00926573" w:rsidRPr="00915054" w:rsidRDefault="00926573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Therefore, the </w:t>
      </w:r>
      <w:r w:rsidR="00F20033" w:rsidRPr="00915054">
        <w:rPr>
          <w:rFonts w:ascii="Arial" w:hAnsi="Arial" w:cs="Arial"/>
        </w:rPr>
        <w:t>C</w:t>
      </w:r>
      <w:r w:rsidRPr="00915054">
        <w:rPr>
          <w:rFonts w:ascii="Arial" w:hAnsi="Arial" w:cs="Arial"/>
        </w:rPr>
        <w:t xml:space="preserve">ertificate of </w:t>
      </w:r>
      <w:r w:rsidR="00F20033" w:rsidRPr="00915054">
        <w:rPr>
          <w:rFonts w:ascii="Arial" w:hAnsi="Arial" w:cs="Arial"/>
        </w:rPr>
        <w:t>P</w:t>
      </w:r>
      <w:r w:rsidRPr="00915054">
        <w:rPr>
          <w:rFonts w:ascii="Arial" w:hAnsi="Arial" w:cs="Arial"/>
        </w:rPr>
        <w:t xml:space="preserve">ublic </w:t>
      </w:r>
      <w:r w:rsidR="00F20033" w:rsidRPr="00915054">
        <w:rPr>
          <w:rFonts w:ascii="Arial" w:hAnsi="Arial" w:cs="Arial"/>
        </w:rPr>
        <w:t>C</w:t>
      </w:r>
      <w:r w:rsidRPr="00915054">
        <w:rPr>
          <w:rFonts w:ascii="Arial" w:hAnsi="Arial" w:cs="Arial"/>
        </w:rPr>
        <w:t>onvenience</w:t>
      </w:r>
      <w:r w:rsidR="00F20033" w:rsidRPr="00915054">
        <w:rPr>
          <w:rFonts w:ascii="Arial" w:hAnsi="Arial" w:cs="Arial"/>
        </w:rPr>
        <w:t xml:space="preserve"> at </w:t>
      </w:r>
      <w:r w:rsidR="00F865D2">
        <w:rPr>
          <w:rFonts w:ascii="Arial" w:hAnsi="Arial" w:cs="Arial"/>
          <w:b/>
        </w:rPr>
        <w:t>A-</w:t>
      </w:r>
      <w:r w:rsidR="004E7137">
        <w:rPr>
          <w:rFonts w:ascii="Arial" w:hAnsi="Arial" w:cs="Arial"/>
          <w:b/>
        </w:rPr>
        <w:t>8911832</w:t>
      </w:r>
      <w:r w:rsidRPr="00915054">
        <w:rPr>
          <w:rFonts w:ascii="Arial" w:hAnsi="Arial" w:cs="Arial"/>
        </w:rPr>
        <w:t xml:space="preserve"> has been</w:t>
      </w:r>
      <w:r w:rsidR="00F2287C" w:rsidRPr="00915054">
        <w:rPr>
          <w:rFonts w:ascii="Arial" w:hAnsi="Arial" w:cs="Arial"/>
        </w:rPr>
        <w:t xml:space="preserve"> </w:t>
      </w:r>
      <w:r w:rsidRPr="00915054">
        <w:rPr>
          <w:rFonts w:ascii="Arial" w:hAnsi="Arial" w:cs="Arial"/>
          <w:b/>
          <w:i/>
        </w:rPr>
        <w:t>reinstated</w:t>
      </w:r>
      <w:r w:rsidRPr="00915054">
        <w:rPr>
          <w:rFonts w:ascii="Arial" w:hAnsi="Arial" w:cs="Arial"/>
        </w:rPr>
        <w:t>.</w:t>
      </w:r>
    </w:p>
    <w:p w14:paraId="6B9F09EE" w14:textId="77777777" w:rsidR="004537B4" w:rsidRPr="00915054" w:rsidRDefault="004537B4" w:rsidP="00860082">
      <w:pPr>
        <w:jc w:val="both"/>
        <w:rPr>
          <w:rFonts w:ascii="Arial" w:hAnsi="Arial" w:cs="Arial"/>
        </w:rPr>
      </w:pPr>
    </w:p>
    <w:p w14:paraId="4F4CE300" w14:textId="7B93D754" w:rsidR="004537B4" w:rsidRPr="00915054" w:rsidRDefault="008246C4" w:rsidP="00D9259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That a copy of </w:t>
      </w:r>
      <w:r w:rsidR="004537B4" w:rsidRPr="00915054">
        <w:rPr>
          <w:rFonts w:ascii="Arial" w:hAnsi="Arial" w:cs="Arial"/>
        </w:rPr>
        <w:t xml:space="preserve">this Secretarial Letter which </w:t>
      </w:r>
      <w:r w:rsidR="004537B4" w:rsidRPr="00915054">
        <w:rPr>
          <w:rFonts w:ascii="Arial" w:hAnsi="Arial" w:cs="Arial"/>
          <w:b/>
          <w:i/>
        </w:rPr>
        <w:t>reinstates</w:t>
      </w:r>
      <w:r w:rsidR="004537B4" w:rsidRPr="00915054">
        <w:rPr>
          <w:rFonts w:ascii="Arial" w:hAnsi="Arial" w:cs="Arial"/>
        </w:rPr>
        <w:t xml:space="preserve"> the Certificate </w:t>
      </w:r>
      <w:r w:rsidR="00D9259E">
        <w:rPr>
          <w:rFonts w:ascii="Arial" w:hAnsi="Arial" w:cs="Arial"/>
        </w:rPr>
        <w:t>of Public Convenience issued to</w:t>
      </w:r>
      <w:r w:rsidR="004537B4" w:rsidRPr="00915054">
        <w:rPr>
          <w:rFonts w:ascii="Arial" w:hAnsi="Arial" w:cs="Arial"/>
        </w:rPr>
        <w:t xml:space="preserve"> </w:t>
      </w:r>
      <w:r w:rsidR="004E7137">
        <w:rPr>
          <w:rFonts w:ascii="Arial" w:hAnsi="Arial" w:cs="Arial"/>
        </w:rPr>
        <w:t>Barry Mills Moving and Hauling LLC</w:t>
      </w:r>
      <w:r w:rsidR="004537B4" w:rsidRPr="00915054">
        <w:rPr>
          <w:rFonts w:ascii="Arial" w:hAnsi="Arial" w:cs="Arial"/>
        </w:rPr>
        <w:t xml:space="preserve">, at </w:t>
      </w:r>
      <w:r w:rsidR="000B5961">
        <w:rPr>
          <w:rFonts w:ascii="Arial" w:hAnsi="Arial" w:cs="Arial"/>
          <w:b/>
        </w:rPr>
        <w:t>A-</w:t>
      </w:r>
      <w:r w:rsidR="004E7137">
        <w:rPr>
          <w:rFonts w:ascii="Arial" w:hAnsi="Arial" w:cs="Arial"/>
          <w:b/>
        </w:rPr>
        <w:t>8911832</w:t>
      </w:r>
      <w:r w:rsidR="004537B4" w:rsidRPr="00915054">
        <w:rPr>
          <w:rFonts w:ascii="Arial" w:hAnsi="Arial" w:cs="Arial"/>
        </w:rPr>
        <w:t xml:space="preserve">, </w:t>
      </w:r>
      <w:r w:rsidR="00242427" w:rsidRPr="00915054">
        <w:rPr>
          <w:rFonts w:ascii="Arial" w:hAnsi="Arial" w:cs="Arial"/>
        </w:rPr>
        <w:t xml:space="preserve">shall </w:t>
      </w:r>
      <w:r w:rsidR="004537B4" w:rsidRPr="00915054">
        <w:rPr>
          <w:rFonts w:ascii="Arial" w:hAnsi="Arial" w:cs="Arial"/>
        </w:rPr>
        <w:t>be served on:</w:t>
      </w:r>
    </w:p>
    <w:p w14:paraId="53AD546F" w14:textId="77777777" w:rsidR="004537B4" w:rsidRPr="00915054" w:rsidRDefault="004537B4" w:rsidP="004537B4">
      <w:pPr>
        <w:jc w:val="both"/>
        <w:rPr>
          <w:rFonts w:ascii="Arial" w:hAnsi="Arial" w:cs="Arial"/>
        </w:rPr>
      </w:pPr>
    </w:p>
    <w:p w14:paraId="3B8D1392" w14:textId="77777777" w:rsidR="004537B4" w:rsidRPr="00915054" w:rsidRDefault="00F2287C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The Pennsylvania Department of Transportation</w:t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  <w:t xml:space="preserve"> </w:t>
      </w:r>
    </w:p>
    <w:p w14:paraId="2E349B70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Attn: Craig Johnson</w:t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</w:p>
    <w:p w14:paraId="333BD189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1101 South Front Street - Second Floor</w:t>
      </w:r>
    </w:p>
    <w:p w14:paraId="18E230F1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Harrisburg, PA 17104</w:t>
      </w:r>
    </w:p>
    <w:p w14:paraId="387C3B8F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>and</w:t>
      </w:r>
    </w:p>
    <w:p w14:paraId="1105A4A9" w14:textId="77777777" w:rsidR="00F2287C" w:rsidRPr="00915054" w:rsidRDefault="00F2287C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The Department of Revenue</w:t>
      </w:r>
    </w:p>
    <w:p w14:paraId="208A945B" w14:textId="77777777" w:rsidR="00F2287C" w:rsidRPr="00915054" w:rsidRDefault="004537B4" w:rsidP="00F2287C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>Bureau of Audit Programs</w:t>
      </w:r>
    </w:p>
    <w:p w14:paraId="7F6A19EE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Sales and Use Taxes</w:t>
      </w:r>
    </w:p>
    <w:p w14:paraId="2471CC7A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Tenth Floor, Strawberry Square</w:t>
      </w:r>
    </w:p>
    <w:p w14:paraId="3CBE3877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Harrisburg, PA 17128-1061</w:t>
      </w:r>
    </w:p>
    <w:p w14:paraId="68890665" w14:textId="77777777" w:rsidR="004537B4" w:rsidRPr="00915054" w:rsidRDefault="004537B4" w:rsidP="004537B4">
      <w:pPr>
        <w:rPr>
          <w:rFonts w:ascii="Arial" w:hAnsi="Arial" w:cs="Arial"/>
        </w:rPr>
      </w:pPr>
    </w:p>
    <w:p w14:paraId="6BC7305F" w14:textId="77777777" w:rsidR="004537B4" w:rsidRPr="00915054" w:rsidRDefault="004537B4" w:rsidP="00860082">
      <w:pPr>
        <w:jc w:val="both"/>
        <w:rPr>
          <w:rFonts w:ascii="Arial" w:hAnsi="Arial" w:cs="Arial"/>
        </w:rPr>
      </w:pPr>
    </w:p>
    <w:p w14:paraId="5397AAFD" w14:textId="77777777" w:rsidR="00860082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</w:p>
    <w:p w14:paraId="7C879D20" w14:textId="2680D7B3" w:rsidR="00926573" w:rsidRPr="00915054" w:rsidRDefault="00F73955" w:rsidP="00860082">
      <w:pPr>
        <w:ind w:left="2880" w:firstLine="720"/>
        <w:jc w:val="center"/>
        <w:rPr>
          <w:rFonts w:ascii="Arial" w:hAnsi="Arial" w:cs="Arial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84B55E" wp14:editId="1D5434B9">
            <wp:simplePos x="0" y="0"/>
            <wp:positionH relativeFrom="column">
              <wp:posOffset>3324225</wp:posOffset>
            </wp:positionH>
            <wp:positionV relativeFrom="paragraph">
              <wp:posOffset>15875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573" w:rsidRPr="00915054">
        <w:rPr>
          <w:rFonts w:ascii="Arial" w:hAnsi="Arial" w:cs="Arial"/>
        </w:rPr>
        <w:t>Very truly yours,</w:t>
      </w:r>
    </w:p>
    <w:p w14:paraId="79A3C012" w14:textId="3EFB57A7" w:rsidR="00926573" w:rsidRPr="00915054" w:rsidRDefault="00926573" w:rsidP="00926573">
      <w:pPr>
        <w:rPr>
          <w:rFonts w:ascii="Arial" w:hAnsi="Arial" w:cs="Arial"/>
        </w:rPr>
      </w:pPr>
    </w:p>
    <w:p w14:paraId="1A0C5EAA" w14:textId="68CD4945" w:rsidR="005203D4" w:rsidRPr="00915054" w:rsidRDefault="00F73955" w:rsidP="00F73955">
      <w:pPr>
        <w:tabs>
          <w:tab w:val="left" w:pos="63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98576D" w14:textId="77777777" w:rsidR="00926573" w:rsidRPr="00915054" w:rsidRDefault="00926573" w:rsidP="00926573">
      <w:pPr>
        <w:rPr>
          <w:rFonts w:ascii="Arial" w:hAnsi="Arial" w:cs="Arial"/>
        </w:rPr>
      </w:pPr>
    </w:p>
    <w:p w14:paraId="5A5EEF3A" w14:textId="77777777" w:rsidR="00926573" w:rsidRPr="00915054" w:rsidRDefault="00926573" w:rsidP="00926573">
      <w:pPr>
        <w:rPr>
          <w:rFonts w:ascii="Arial" w:hAnsi="Arial" w:cs="Arial"/>
        </w:rPr>
      </w:pPr>
    </w:p>
    <w:p w14:paraId="070C5CDD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="00B2580F" w:rsidRPr="00915054">
        <w:rPr>
          <w:rFonts w:ascii="Arial" w:hAnsi="Arial" w:cs="Arial"/>
        </w:rPr>
        <w:t>Rosemary Chiavetta</w:t>
      </w:r>
      <w:r w:rsidRPr="00915054">
        <w:rPr>
          <w:rFonts w:ascii="Arial" w:hAnsi="Arial" w:cs="Arial"/>
        </w:rPr>
        <w:t>,</w:t>
      </w:r>
    </w:p>
    <w:p w14:paraId="00534722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  <w:t>Secretary</w:t>
      </w:r>
    </w:p>
    <w:p w14:paraId="15DC8359" w14:textId="77777777" w:rsidR="00926573" w:rsidRPr="00915054" w:rsidRDefault="00926573" w:rsidP="00926573">
      <w:pPr>
        <w:rPr>
          <w:rFonts w:ascii="Arial" w:hAnsi="Arial" w:cs="Arial"/>
        </w:rPr>
      </w:pPr>
    </w:p>
    <w:p w14:paraId="47A7B650" w14:textId="77777777" w:rsidR="00926573" w:rsidRPr="00915054" w:rsidRDefault="00403D3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 </w:t>
      </w:r>
    </w:p>
    <w:p w14:paraId="080A0020" w14:textId="77777777" w:rsidR="00B2580F" w:rsidRPr="00915054" w:rsidRDefault="00B2580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Cc: Secretary’s Bureau </w:t>
      </w:r>
      <w:r w:rsidR="002D0EBA" w:rsidRPr="00915054">
        <w:rPr>
          <w:rFonts w:ascii="Arial" w:hAnsi="Arial" w:cs="Arial"/>
        </w:rPr>
        <w:t>–</w:t>
      </w:r>
      <w:r w:rsidRPr="00915054">
        <w:rPr>
          <w:rFonts w:ascii="Arial" w:hAnsi="Arial" w:cs="Arial"/>
        </w:rPr>
        <w:t xml:space="preserve"> File</w:t>
      </w:r>
    </w:p>
    <w:p w14:paraId="3C7E8A57" w14:textId="67DFEE22" w:rsidR="00F2287C" w:rsidRPr="00915054" w:rsidRDefault="00403D3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 </w:t>
      </w:r>
      <w:r w:rsidR="002D0EBA" w:rsidRPr="00915054">
        <w:rPr>
          <w:rFonts w:ascii="Arial" w:hAnsi="Arial" w:cs="Arial"/>
        </w:rPr>
        <w:t xml:space="preserve">       </w:t>
      </w:r>
      <w:r w:rsidRPr="00915054">
        <w:rPr>
          <w:rFonts w:ascii="Arial" w:hAnsi="Arial" w:cs="Arial"/>
        </w:rPr>
        <w:t xml:space="preserve">Bureau of Investigation and Enforcement - Safety Office  </w:t>
      </w:r>
      <w:r w:rsidR="00242427" w:rsidRPr="00915054">
        <w:rPr>
          <w:rFonts w:ascii="Arial" w:hAnsi="Arial" w:cs="Arial"/>
        </w:rPr>
        <w:t xml:space="preserve"> </w:t>
      </w:r>
    </w:p>
    <w:sectPr w:rsidR="00F2287C" w:rsidRPr="0091505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3"/>
    <w:rsid w:val="00014907"/>
    <w:rsid w:val="000B5961"/>
    <w:rsid w:val="00242427"/>
    <w:rsid w:val="00267B79"/>
    <w:rsid w:val="00286DEA"/>
    <w:rsid w:val="002D0EBA"/>
    <w:rsid w:val="00302543"/>
    <w:rsid w:val="00380EEE"/>
    <w:rsid w:val="003E7580"/>
    <w:rsid w:val="003F5765"/>
    <w:rsid w:val="00403D3F"/>
    <w:rsid w:val="004343CD"/>
    <w:rsid w:val="004428F8"/>
    <w:rsid w:val="004537B4"/>
    <w:rsid w:val="00472584"/>
    <w:rsid w:val="004C19FB"/>
    <w:rsid w:val="004E7137"/>
    <w:rsid w:val="005203D4"/>
    <w:rsid w:val="00532021"/>
    <w:rsid w:val="0065054B"/>
    <w:rsid w:val="0069439D"/>
    <w:rsid w:val="006A27F2"/>
    <w:rsid w:val="007929AD"/>
    <w:rsid w:val="007E6E74"/>
    <w:rsid w:val="008246C4"/>
    <w:rsid w:val="00860082"/>
    <w:rsid w:val="00915054"/>
    <w:rsid w:val="00926573"/>
    <w:rsid w:val="00927DFE"/>
    <w:rsid w:val="009C6BF0"/>
    <w:rsid w:val="009F6F3F"/>
    <w:rsid w:val="00A24E24"/>
    <w:rsid w:val="00A31D78"/>
    <w:rsid w:val="00AF3002"/>
    <w:rsid w:val="00B2580F"/>
    <w:rsid w:val="00B5308B"/>
    <w:rsid w:val="00CF4F17"/>
    <w:rsid w:val="00D3251B"/>
    <w:rsid w:val="00D47991"/>
    <w:rsid w:val="00D654D7"/>
    <w:rsid w:val="00D66745"/>
    <w:rsid w:val="00D9259E"/>
    <w:rsid w:val="00DD7C42"/>
    <w:rsid w:val="00E40448"/>
    <w:rsid w:val="00F20033"/>
    <w:rsid w:val="00F2287C"/>
    <w:rsid w:val="00F5016A"/>
    <w:rsid w:val="00F65FA6"/>
    <w:rsid w:val="00F73955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B89718"/>
  <w15:chartTrackingRefBased/>
  <w15:docId w15:val="{90999607-2FC2-45B4-AF89-8260AA1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7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7DFE"/>
    <w:rPr>
      <w:color w:val="808080"/>
    </w:rPr>
  </w:style>
  <w:style w:type="paragraph" w:styleId="BodyTextIndent">
    <w:name w:val="Body Text Indent"/>
    <w:basedOn w:val="Normal"/>
    <w:link w:val="BodyTextIndentChar"/>
    <w:rsid w:val="00B5308B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530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6FEEE.9A7E53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06FED33824E33B3C9B2EE8E16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94D7-9901-42AD-9D64-8F6E72206987}"/>
      </w:docPartPr>
      <w:docPartBody>
        <w:p w:rsidR="000858B9" w:rsidRDefault="00ED5F23" w:rsidP="00ED5F23">
          <w:pPr>
            <w:pStyle w:val="3CB06FED33824E33B3C9B2EE8E16C67C"/>
          </w:pPr>
          <w:r w:rsidRPr="006A27F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31"/>
    <w:rsid w:val="000858B9"/>
    <w:rsid w:val="00092431"/>
    <w:rsid w:val="003A597E"/>
    <w:rsid w:val="007638D9"/>
    <w:rsid w:val="00AE0A0C"/>
    <w:rsid w:val="00ED5F23"/>
    <w:rsid w:val="00F2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F23"/>
    <w:rPr>
      <w:color w:val="808080"/>
    </w:rPr>
  </w:style>
  <w:style w:type="paragraph" w:customStyle="1" w:styleId="3CB06FED33824E33B3C9B2EE8E16C67C">
    <w:name w:val="3CB06FED33824E33B3C9B2EE8E16C67C"/>
    <w:rsid w:val="00ED5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REINSTATEMENT LETTER</vt:lpstr>
    </vt:vector>
  </TitlesOfParts>
  <Company>PA PUC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REINSTATEMENT LETTER</dc:title>
  <dc:subject/>
  <dc:creator>WILSON</dc:creator>
  <cp:keywords/>
  <cp:lastModifiedBy>Sheffer, Ryan</cp:lastModifiedBy>
  <cp:revision>3</cp:revision>
  <cp:lastPrinted>2013-10-04T11:15:00Z</cp:lastPrinted>
  <dcterms:created xsi:type="dcterms:W3CDTF">2021-10-18T17:27:00Z</dcterms:created>
  <dcterms:modified xsi:type="dcterms:W3CDTF">2021-10-18T17:38:00Z</dcterms:modified>
</cp:coreProperties>
</file>