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F858A9" w14:paraId="26997F26" w14:textId="77777777" w:rsidTr="00D67E2F">
        <w:trPr>
          <w:trHeight w:val="990"/>
        </w:trPr>
        <w:tc>
          <w:tcPr>
            <w:tcW w:w="2232" w:type="dxa"/>
          </w:tcPr>
          <w:p w14:paraId="11CDBDB5" w14:textId="77777777" w:rsidR="00F858A9" w:rsidRDefault="00F858A9" w:rsidP="00D67E2F">
            <w:pPr>
              <w:rPr>
                <w:sz w:val="24"/>
              </w:rPr>
            </w:pPr>
            <w:r>
              <w:rPr>
                <w:noProof/>
                <w:sz w:val="24"/>
              </w:rPr>
              <w:drawing>
                <wp:anchor distT="0" distB="0" distL="114300" distR="114300" simplePos="0" relativeHeight="251659264" behindDoc="1" locked="0" layoutInCell="1" allowOverlap="1" wp14:anchorId="69AFA1AE" wp14:editId="11DA77F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1CF37BA2" w14:textId="77777777" w:rsidR="00F858A9" w:rsidRPr="00A35F64" w:rsidRDefault="00F858A9" w:rsidP="00D67E2F">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43DAB624" w14:textId="77777777" w:rsidR="00F858A9" w:rsidRPr="00A35F64" w:rsidRDefault="00F858A9" w:rsidP="00D67E2F">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88A5713" w14:textId="77777777" w:rsidR="00F858A9" w:rsidRPr="00A35F64" w:rsidRDefault="00F858A9" w:rsidP="00D67E2F">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E3B3F22" w14:textId="77777777" w:rsidR="00F858A9" w:rsidRDefault="00F858A9" w:rsidP="00D67E2F">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31F1BCEA" w14:textId="77777777" w:rsidR="00F858A9" w:rsidRPr="00A35F64" w:rsidRDefault="00F858A9" w:rsidP="00D67E2F">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21E93460" w14:textId="77777777" w:rsidR="00F858A9" w:rsidRDefault="00F858A9" w:rsidP="00D67E2F">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0A8B18C6" w14:textId="77777777" w:rsidR="00F858A9" w:rsidRDefault="00F858A9" w:rsidP="00D67E2F">
            <w:pPr>
              <w:rPr>
                <w:rFonts w:ascii="Arial" w:hAnsi="Arial"/>
                <w:sz w:val="12"/>
              </w:rPr>
            </w:pPr>
          </w:p>
          <w:p w14:paraId="15422BDD" w14:textId="77777777" w:rsidR="00F858A9" w:rsidRPr="000E3958" w:rsidRDefault="00F858A9" w:rsidP="00D67E2F">
            <w:pPr>
              <w:jc w:val="right"/>
              <w:rPr>
                <w:rFonts w:ascii="Arial" w:hAnsi="Arial"/>
                <w:sz w:val="16"/>
                <w:szCs w:val="16"/>
              </w:rPr>
            </w:pPr>
          </w:p>
        </w:tc>
      </w:tr>
    </w:tbl>
    <w:p w14:paraId="20EA5F4F" w14:textId="47593724" w:rsidR="00EB75F9" w:rsidRPr="004E5EA1" w:rsidRDefault="000F4A27"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October 28,</w:t>
      </w:r>
      <w:r w:rsidR="003F2EF7">
        <w:rPr>
          <w:rFonts w:ascii="Microsoft Sans Serif" w:hAnsi="Microsoft Sans Serif" w:cs="Microsoft Sans Serif"/>
          <w:sz w:val="24"/>
          <w:szCs w:val="24"/>
        </w:rPr>
        <w:t xml:space="preserve"> 2021</w:t>
      </w:r>
    </w:p>
    <w:p w14:paraId="5A5719B0" w14:textId="77777777" w:rsidR="00EB75F9" w:rsidRPr="004E5EA1" w:rsidRDefault="00EB75F9" w:rsidP="00EB75F9">
      <w:pPr>
        <w:rPr>
          <w:rFonts w:ascii="Microsoft Sans Serif" w:hAnsi="Microsoft Sans Serif" w:cs="Microsoft Sans Serif"/>
          <w:sz w:val="24"/>
          <w:szCs w:val="24"/>
        </w:rPr>
      </w:pPr>
    </w:p>
    <w:p w14:paraId="5A81536C" w14:textId="1E7CFDB4" w:rsidR="00EB75F9" w:rsidRDefault="00EB75F9" w:rsidP="00EB75F9">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Pr="00F72D07">
        <w:rPr>
          <w:rFonts w:ascii="Microsoft Sans Serif" w:hAnsi="Microsoft Sans Serif" w:cs="Microsoft Sans Serif"/>
          <w:b/>
          <w:sz w:val="24"/>
          <w:szCs w:val="24"/>
        </w:rPr>
        <w:t>In Re:</w:t>
      </w:r>
      <w:r w:rsidRPr="00F72D07">
        <w:rPr>
          <w:rFonts w:ascii="Microsoft Sans Serif" w:hAnsi="Microsoft Sans Serif" w:cs="Microsoft Sans Serif"/>
          <w:b/>
          <w:sz w:val="24"/>
          <w:szCs w:val="24"/>
        </w:rPr>
        <w:tab/>
      </w:r>
      <w:r w:rsidR="00543A91" w:rsidRPr="00543A91">
        <w:rPr>
          <w:rFonts w:ascii="Microsoft Sans Serif" w:hAnsi="Microsoft Sans Serif" w:cs="Microsoft Sans Serif"/>
          <w:b/>
          <w:sz w:val="24"/>
          <w:szCs w:val="24"/>
        </w:rPr>
        <w:t>C-2021-3028123</w:t>
      </w:r>
    </w:p>
    <w:p w14:paraId="2E6A31F3" w14:textId="77777777" w:rsidR="00EB75F9" w:rsidRDefault="00EB75F9" w:rsidP="00EB75F9">
      <w:pPr>
        <w:tabs>
          <w:tab w:val="left" w:pos="6480"/>
        </w:tabs>
        <w:jc w:val="right"/>
        <w:rPr>
          <w:rFonts w:ascii="Microsoft Sans Serif" w:hAnsi="Microsoft Sans Serif" w:cs="Microsoft Sans Serif"/>
          <w:b/>
          <w:sz w:val="24"/>
          <w:szCs w:val="24"/>
        </w:rPr>
      </w:pPr>
    </w:p>
    <w:p w14:paraId="2EBFAA0F" w14:textId="77777777" w:rsidR="00EB75F9" w:rsidRPr="009E1A57"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9EBD90B" w14:textId="77777777" w:rsidR="00EB75F9" w:rsidRPr="004E5EA1" w:rsidRDefault="00EB75F9" w:rsidP="00EB75F9">
      <w:pPr>
        <w:rPr>
          <w:rFonts w:ascii="Microsoft Sans Serif" w:hAnsi="Microsoft Sans Serif" w:cs="Microsoft Sans Serif"/>
          <w:sz w:val="24"/>
          <w:szCs w:val="24"/>
        </w:rPr>
      </w:pPr>
    </w:p>
    <w:p w14:paraId="19BF6382" w14:textId="423D47A6" w:rsidR="00C4290B" w:rsidRPr="008A452E" w:rsidRDefault="00C4290B" w:rsidP="002A5F9D">
      <w:pPr>
        <w:tabs>
          <w:tab w:val="center" w:pos="4824"/>
        </w:tabs>
        <w:suppressAutoHyphens/>
        <w:jc w:val="center"/>
        <w:rPr>
          <w:rFonts w:ascii="Microsoft Sans Serif" w:hAnsi="Microsoft Sans Serif" w:cs="Microsoft Sans Serif"/>
          <w:b/>
          <w:bCs/>
          <w:sz w:val="24"/>
          <w:szCs w:val="24"/>
        </w:rPr>
      </w:pPr>
    </w:p>
    <w:p w14:paraId="55D5640E" w14:textId="3A64EEA1" w:rsidR="008A452E" w:rsidRDefault="006F3AF6" w:rsidP="002A5F9D">
      <w:pPr>
        <w:tabs>
          <w:tab w:val="center" w:pos="4824"/>
        </w:tabs>
        <w:suppressAutoHyphens/>
        <w:jc w:val="center"/>
        <w:rPr>
          <w:rFonts w:ascii="Microsoft Sans Serif" w:hAnsi="Microsoft Sans Serif" w:cs="Microsoft Sans Serif"/>
          <w:b/>
          <w:bCs/>
          <w:spacing w:val="-3"/>
          <w:sz w:val="24"/>
          <w:szCs w:val="24"/>
        </w:rPr>
      </w:pPr>
      <w:r w:rsidRPr="00465A32">
        <w:rPr>
          <w:rFonts w:ascii="Microsoft Sans Serif" w:hAnsi="Microsoft Sans Serif" w:cs="Microsoft Sans Serif"/>
          <w:b/>
          <w:bCs/>
          <w:spacing w:val="-3"/>
          <w:sz w:val="24"/>
          <w:szCs w:val="24"/>
        </w:rPr>
        <w:t>MICHAEL LIDDY VS. PECO ENERGY COMPANY-GAS</w:t>
      </w:r>
    </w:p>
    <w:p w14:paraId="4F50689B" w14:textId="15685D09" w:rsidR="00465A32" w:rsidRDefault="00465A32" w:rsidP="002A5F9D">
      <w:pPr>
        <w:tabs>
          <w:tab w:val="center" w:pos="4824"/>
        </w:tabs>
        <w:suppressAutoHyphens/>
        <w:jc w:val="center"/>
        <w:rPr>
          <w:rFonts w:ascii="Microsoft Sans Serif" w:hAnsi="Microsoft Sans Serif" w:cs="Microsoft Sans Serif"/>
          <w:b/>
          <w:bCs/>
          <w:spacing w:val="-3"/>
          <w:sz w:val="24"/>
          <w:szCs w:val="24"/>
        </w:rPr>
      </w:pPr>
    </w:p>
    <w:p w14:paraId="5FC5DAD7" w14:textId="77777777" w:rsidR="00C97853" w:rsidRDefault="00C97853" w:rsidP="002A5F9D">
      <w:pPr>
        <w:tabs>
          <w:tab w:val="center" w:pos="4824"/>
        </w:tabs>
        <w:suppressAutoHyphens/>
        <w:jc w:val="center"/>
        <w:rPr>
          <w:rFonts w:ascii="Microsoft Sans Serif" w:hAnsi="Microsoft Sans Serif" w:cs="Microsoft Sans Serif"/>
          <w:b/>
          <w:bCs/>
          <w:spacing w:val="-3"/>
          <w:sz w:val="24"/>
          <w:szCs w:val="24"/>
        </w:rPr>
      </w:pPr>
    </w:p>
    <w:p w14:paraId="5E592D6B" w14:textId="6CD30D92" w:rsidR="00C4290B" w:rsidRDefault="00C97853" w:rsidP="002A5F9D">
      <w:pPr>
        <w:tabs>
          <w:tab w:val="center" w:pos="4824"/>
        </w:tabs>
        <w:suppressAutoHyphens/>
        <w:jc w:val="center"/>
        <w:rPr>
          <w:rFonts w:ascii="Microsoft Sans Serif" w:hAnsi="Microsoft Sans Serif" w:cs="Microsoft Sans Serif"/>
          <w:spacing w:val="-3"/>
          <w:sz w:val="24"/>
          <w:szCs w:val="24"/>
        </w:rPr>
      </w:pPr>
      <w:r w:rsidRPr="00C97853">
        <w:rPr>
          <w:rFonts w:ascii="Microsoft Sans Serif" w:hAnsi="Microsoft Sans Serif" w:cs="Microsoft Sans Serif"/>
          <w:spacing w:val="-3"/>
          <w:sz w:val="24"/>
          <w:szCs w:val="24"/>
        </w:rPr>
        <w:t>Service/Reliability Issues</w:t>
      </w:r>
    </w:p>
    <w:p w14:paraId="77BC7F30" w14:textId="77777777" w:rsidR="00C97853" w:rsidRPr="002A5F9D" w:rsidRDefault="00C97853" w:rsidP="002A5F9D">
      <w:pPr>
        <w:tabs>
          <w:tab w:val="center" w:pos="4824"/>
        </w:tabs>
        <w:suppressAutoHyphens/>
        <w:jc w:val="center"/>
        <w:rPr>
          <w:rFonts w:ascii="Microsoft Sans Serif" w:hAnsi="Microsoft Sans Serif" w:cs="Microsoft Sans Serif"/>
          <w:spacing w:val="-3"/>
          <w:sz w:val="24"/>
          <w:szCs w:val="24"/>
        </w:rPr>
      </w:pPr>
    </w:p>
    <w:p w14:paraId="1E304EBF" w14:textId="77777777" w:rsidR="00C4290B" w:rsidRPr="002A5F9D" w:rsidRDefault="00C4290B" w:rsidP="002A5F9D">
      <w:pPr>
        <w:tabs>
          <w:tab w:val="center" w:pos="4824"/>
        </w:tabs>
        <w:suppressAutoHyphens/>
        <w:jc w:val="center"/>
        <w:rPr>
          <w:rFonts w:ascii="Microsoft Sans Serif" w:hAnsi="Microsoft Sans Serif" w:cs="Microsoft Sans Serif"/>
          <w:spacing w:val="-3"/>
          <w:sz w:val="24"/>
          <w:szCs w:val="24"/>
        </w:rPr>
      </w:pPr>
    </w:p>
    <w:p w14:paraId="3E49A5F1" w14:textId="77777777" w:rsidR="00C4290B" w:rsidRPr="002A5F9D" w:rsidRDefault="00C4290B" w:rsidP="002A5F9D">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CALL-IN TELEPHONE HEARING NOTICE</w:t>
      </w:r>
    </w:p>
    <w:p w14:paraId="2A6FDD01" w14:textId="77777777" w:rsidR="00C4290B" w:rsidRPr="002A5F9D" w:rsidRDefault="00C4290B" w:rsidP="00C4290B">
      <w:pPr>
        <w:tabs>
          <w:tab w:val="center" w:pos="4824"/>
        </w:tabs>
        <w:suppressAutoHyphens/>
        <w:rPr>
          <w:rFonts w:ascii="Microsoft Sans Serif" w:hAnsi="Microsoft Sans Serif" w:cs="Microsoft Sans Serif"/>
          <w:spacing w:val="-3"/>
          <w:sz w:val="24"/>
          <w:szCs w:val="24"/>
        </w:rPr>
      </w:pPr>
    </w:p>
    <w:p w14:paraId="207E29A9"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r w:rsidRPr="002A5F9D">
        <w:rPr>
          <w:rFonts w:ascii="Microsoft Sans Serif" w:hAnsi="Microsoft Sans Serif" w:cs="Microsoft Sans Serif"/>
          <w:sz w:val="24"/>
          <w:szCs w:val="24"/>
        </w:rPr>
        <w:t>This is to inform you that a hearing on the above-captioned case will be held as follows:</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44E20CE6"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r>
      <w:r w:rsidR="008A452E">
        <w:rPr>
          <w:rFonts w:ascii="Microsoft Sans Serif" w:hAnsi="Microsoft Sans Serif" w:cs="Microsoft Sans Serif"/>
          <w:b/>
          <w:sz w:val="24"/>
          <w:szCs w:val="24"/>
        </w:rPr>
        <w:t xml:space="preserve">Initial </w:t>
      </w:r>
      <w:r w:rsidRPr="002A5F9D">
        <w:rPr>
          <w:rFonts w:ascii="Microsoft Sans Serif" w:hAnsi="Microsoft Sans Serif" w:cs="Microsoft Sans Serif"/>
          <w:b/>
          <w:sz w:val="24"/>
          <w:szCs w:val="24"/>
        </w:rPr>
        <w:t>Call-In Telephonic</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0BC53DD5" w:rsidR="00C4290B" w:rsidRPr="00DA0A0E" w:rsidRDefault="00C4290B" w:rsidP="00C4290B">
      <w:pPr>
        <w:tabs>
          <w:tab w:val="left" w:pos="-720"/>
        </w:tabs>
        <w:suppressAutoHyphens/>
        <w:rPr>
          <w:rFonts w:ascii="Microsoft Sans Serif" w:hAnsi="Microsoft Sans Serif" w:cs="Microsoft Sans Serif"/>
          <w:b/>
          <w:bCs/>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w:t>
      </w:r>
      <w:r w:rsidRPr="00DA0A0E">
        <w:rPr>
          <w:rFonts w:ascii="Microsoft Sans Serif" w:hAnsi="Microsoft Sans Serif" w:cs="Microsoft Sans Serif"/>
          <w:b/>
          <w:bCs/>
          <w:sz w:val="24"/>
          <w:szCs w:val="24"/>
        </w:rPr>
        <w:t xml:space="preserve"> </w:t>
      </w:r>
      <w:r w:rsidRPr="00DA0A0E">
        <w:rPr>
          <w:rFonts w:ascii="Microsoft Sans Serif" w:hAnsi="Microsoft Sans Serif" w:cs="Microsoft Sans Serif"/>
          <w:b/>
          <w:bCs/>
          <w:sz w:val="24"/>
          <w:szCs w:val="24"/>
        </w:rPr>
        <w:tab/>
      </w:r>
      <w:r w:rsidRPr="00DA0A0E">
        <w:rPr>
          <w:rFonts w:ascii="Microsoft Sans Serif" w:hAnsi="Microsoft Sans Serif" w:cs="Microsoft Sans Serif"/>
          <w:b/>
          <w:bCs/>
          <w:sz w:val="24"/>
          <w:szCs w:val="24"/>
        </w:rPr>
        <w:tab/>
      </w:r>
      <w:r w:rsidR="000F4A27">
        <w:rPr>
          <w:rFonts w:ascii="Microsoft Sans Serif" w:hAnsi="Microsoft Sans Serif" w:cs="Microsoft Sans Serif"/>
          <w:b/>
          <w:bCs/>
          <w:sz w:val="24"/>
          <w:szCs w:val="24"/>
        </w:rPr>
        <w:t>Friday, November 19</w:t>
      </w:r>
      <w:r w:rsidR="00DA0A0E" w:rsidRPr="00DA0A0E">
        <w:rPr>
          <w:rFonts w:ascii="Microsoft Sans Serif" w:hAnsi="Microsoft Sans Serif" w:cs="Microsoft Sans Serif"/>
          <w:b/>
          <w:bCs/>
          <w:sz w:val="24"/>
          <w:szCs w:val="24"/>
        </w:rPr>
        <w:t>, 2021</w:t>
      </w:r>
    </w:p>
    <w:p w14:paraId="1533E2B0"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028C2D0B" w14:textId="3634DBD0"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sz w:val="24"/>
          <w:szCs w:val="24"/>
        </w:rPr>
        <w:t>10:</w:t>
      </w:r>
      <w:r w:rsidR="00895DA5" w:rsidRPr="002A5F9D">
        <w:rPr>
          <w:rFonts w:ascii="Microsoft Sans Serif" w:hAnsi="Microsoft Sans Serif" w:cs="Microsoft Sans Serif"/>
          <w:b/>
          <w:sz w:val="24"/>
          <w:szCs w:val="24"/>
        </w:rPr>
        <w:t>00 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72465693" w:rsidR="006C0BDB" w:rsidRPr="002A5F9D" w:rsidRDefault="006C0BDB" w:rsidP="006C0BDB">
      <w:pPr>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A5F9D"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A5F9D" w:rsidRDefault="001B4894" w:rsidP="001B4894">
      <w:pPr>
        <w:ind w:firstLine="1440"/>
        <w:rPr>
          <w:rFonts w:ascii="Microsoft Sans Serif" w:hAnsi="Microsoft Sans Serif" w:cs="Microsoft Sans Serif"/>
          <w:b/>
          <w:bCs/>
          <w:sz w:val="24"/>
          <w:szCs w:val="24"/>
        </w:rPr>
      </w:pPr>
      <w:r w:rsidRPr="002A5F9D">
        <w:rPr>
          <w:rFonts w:ascii="Microsoft Sans Serif" w:hAnsi="Microsoft Sans Serif" w:cs="Microsoft Sans Serif"/>
          <w:sz w:val="24"/>
          <w:szCs w:val="24"/>
        </w:rPr>
        <w:t>PIN Number:</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bCs/>
          <w:sz w:val="24"/>
          <w:szCs w:val="24"/>
        </w:rPr>
        <w:t>36676820</w:t>
      </w:r>
    </w:p>
    <w:p w14:paraId="6B61B462" w14:textId="77777777" w:rsidR="0002278A" w:rsidRPr="002A5F9D" w:rsidRDefault="0002278A" w:rsidP="0048738E">
      <w:pPr>
        <w:rPr>
          <w:rFonts w:ascii="Microsoft Sans Serif" w:hAnsi="Microsoft Sans Serif" w:cs="Microsoft Sans Serif"/>
          <w:sz w:val="24"/>
          <w:szCs w:val="24"/>
        </w:rPr>
      </w:pPr>
    </w:p>
    <w:p w14:paraId="4B33B596" w14:textId="77777777" w:rsidR="002A5F9D" w:rsidRPr="002A5F9D" w:rsidRDefault="002A5F9D" w:rsidP="0048738E">
      <w:pPr>
        <w:rPr>
          <w:rFonts w:ascii="Microsoft Sans Serif" w:hAnsi="Microsoft Sans Serif" w:cs="Microsoft Sans Serif"/>
          <w:sz w:val="24"/>
          <w:szCs w:val="24"/>
        </w:rPr>
      </w:pPr>
    </w:p>
    <w:p w14:paraId="19CA18DB" w14:textId="77777777" w:rsidR="002A5F9D" w:rsidRPr="002A5F9D" w:rsidRDefault="002A5F9D" w:rsidP="002A5F9D">
      <w:pPr>
        <w:pStyle w:val="BalloonText"/>
        <w:rPr>
          <w:rFonts w:ascii="Microsoft Sans Serif" w:eastAsia="Microsoft GothicNeo" w:hAnsi="Microsoft Sans Serif" w:cs="Microsoft Sans Serif"/>
          <w:b/>
          <w:sz w:val="24"/>
          <w:szCs w:val="24"/>
        </w:rPr>
      </w:pPr>
      <w:r w:rsidRPr="002A5F9D">
        <w:rPr>
          <w:rFonts w:ascii="Microsoft Sans Serif" w:eastAsia="Microsoft GothicNeo" w:hAnsi="Microsoft Sans Serif" w:cs="Microsoft Sans Serif"/>
          <w:b/>
          <w:sz w:val="24"/>
          <w:szCs w:val="24"/>
        </w:rPr>
        <w:t xml:space="preserve">WITNESSES:  </w:t>
      </w:r>
      <w:r w:rsidRPr="002A5F9D">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9284978" w14:textId="77777777" w:rsidR="002A5F9D" w:rsidRPr="002A5F9D" w:rsidRDefault="002A5F9D" w:rsidP="002A5F9D">
      <w:pPr>
        <w:pStyle w:val="BalloonText"/>
        <w:rPr>
          <w:rFonts w:ascii="Microsoft Sans Serif" w:eastAsia="Microsoft GothicNeo" w:hAnsi="Microsoft Sans Serif" w:cs="Microsoft Sans Serif"/>
          <w:b/>
          <w:sz w:val="24"/>
          <w:szCs w:val="24"/>
        </w:rPr>
      </w:pPr>
    </w:p>
    <w:p w14:paraId="19977E7A" w14:textId="77777777" w:rsidR="002A5F9D" w:rsidRPr="002A5F9D" w:rsidRDefault="002A5F9D" w:rsidP="002A5F9D">
      <w:pPr>
        <w:pStyle w:val="BalloonText"/>
        <w:rPr>
          <w:rFonts w:ascii="Microsoft Sans Serif" w:eastAsia="Microsoft GothicNeo" w:hAnsi="Microsoft Sans Serif" w:cs="Microsoft Sans Serif"/>
          <w:sz w:val="24"/>
          <w:szCs w:val="24"/>
        </w:rPr>
      </w:pPr>
      <w:r w:rsidRPr="002A5F9D">
        <w:rPr>
          <w:rFonts w:ascii="Microsoft Sans Serif" w:eastAsia="Microsoft GothicNeo" w:hAnsi="Microsoft Sans Serif" w:cs="Microsoft Sans Serif"/>
          <w:b/>
          <w:sz w:val="24"/>
          <w:szCs w:val="24"/>
        </w:rPr>
        <w:t>FAILURE TO APPEAR</w:t>
      </w:r>
      <w:r w:rsidRPr="002A5F9D">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63DBC7CA"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p>
    <w:p w14:paraId="018C7670"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r w:rsidRPr="002A5F9D">
        <w:rPr>
          <w:rFonts w:ascii="Microsoft Sans Serif" w:hAnsi="Microsoft Sans Serif" w:cs="Microsoft Sans Serif"/>
          <w:b/>
        </w:rPr>
        <w:t xml:space="preserve">CONTINUANCES.  </w:t>
      </w:r>
      <w:r w:rsidRPr="002A5F9D">
        <w:rPr>
          <w:rFonts w:ascii="Microsoft Sans Serif" w:hAnsi="Microsoft Sans Serif" w:cs="Microsoft Sans Serif"/>
        </w:rPr>
        <w:t xml:space="preserve">You may request a continuance of the hearing if you have a good </w:t>
      </w:r>
    </w:p>
    <w:p w14:paraId="04A8694D"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reason. All continuances will be granted only for good cause. To request a continuance, </w:t>
      </w:r>
    </w:p>
    <w:p w14:paraId="4BDC74C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6379F342" w14:textId="77777777" w:rsidR="002A5F9D" w:rsidRPr="002A5F9D" w:rsidRDefault="002A5F9D" w:rsidP="002A5F9D">
      <w:pPr>
        <w:pStyle w:val="ListParagraph"/>
        <w:ind w:left="1800"/>
        <w:rPr>
          <w:rFonts w:ascii="Microsoft Sans Serif" w:hAnsi="Microsoft Sans Serif" w:cs="Microsoft Sans Serif"/>
        </w:rPr>
      </w:pPr>
      <w:r w:rsidRPr="002A5F9D">
        <w:rPr>
          <w:rFonts w:ascii="Microsoft Sans Serif" w:hAnsi="Microsoft Sans Serif" w:cs="Microsoft Sans Serif"/>
        </w:rPr>
        <w:t xml:space="preserve">   </w:t>
      </w:r>
    </w:p>
    <w:p w14:paraId="5876258F" w14:textId="77777777" w:rsidR="002A5F9D" w:rsidRPr="002A5F9D" w:rsidRDefault="002A5F9D" w:rsidP="002A5F9D">
      <w:pPr>
        <w:pStyle w:val="ListParagraph"/>
        <w:tabs>
          <w:tab w:val="left" w:pos="630"/>
          <w:tab w:val="left" w:pos="720"/>
        </w:tabs>
        <w:ind w:left="0"/>
        <w:rPr>
          <w:rFonts w:ascii="Microsoft Sans Serif" w:hAnsi="Microsoft Sans Serif" w:cs="Microsoft Sans Serif"/>
        </w:rPr>
      </w:pPr>
      <w:r w:rsidRPr="002A5F9D">
        <w:rPr>
          <w:rFonts w:ascii="Microsoft Sans Serif" w:hAnsi="Microsoft Sans Serif" w:cs="Microsoft Sans Serif"/>
          <w:b/>
        </w:rPr>
        <w:t xml:space="preserve">REPRESENTATION.  </w:t>
      </w:r>
      <w:r w:rsidRPr="002A5F9D">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A5F9D">
        <w:rPr>
          <w:rFonts w:ascii="Microsoft Sans Serif" w:hAnsi="Microsoft Sans Serif" w:cs="Microsoft Sans Serif"/>
          <w:i/>
          <w:iCs/>
          <w:spacing w:val="-3"/>
        </w:rPr>
        <w:t>pro hac vice</w:t>
      </w:r>
      <w:r w:rsidRPr="002A5F9D">
        <w:rPr>
          <w:rFonts w:ascii="Microsoft Sans Serif" w:hAnsi="Microsoft Sans Serif" w:cs="Microsoft Sans Serif"/>
          <w:spacing w:val="-3"/>
        </w:rPr>
        <w:t>. Only an attorney may represent someone else.</w:t>
      </w:r>
    </w:p>
    <w:p w14:paraId="478BBF15"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72E6431" w14:textId="77777777" w:rsidR="002A5F9D" w:rsidRPr="002A5F9D" w:rsidRDefault="002A5F9D" w:rsidP="002A5F9D">
      <w:pPr>
        <w:pStyle w:val="ListParagraph"/>
        <w:tabs>
          <w:tab w:val="left" w:pos="720"/>
        </w:tabs>
        <w:ind w:left="0"/>
        <w:rPr>
          <w:rFonts w:ascii="Microsoft Sans Serif" w:hAnsi="Microsoft Sans Serif" w:cs="Microsoft Sans Serif"/>
          <w:b/>
        </w:rPr>
      </w:pPr>
      <w:r w:rsidRPr="002A5F9D">
        <w:rPr>
          <w:rFonts w:ascii="Microsoft Sans Serif" w:hAnsi="Microsoft Sans Serif" w:cs="Microsoft Sans Serif"/>
          <w:b/>
        </w:rPr>
        <w:t>PRESENTING EXHIBITS.</w:t>
      </w:r>
      <w:r w:rsidRPr="002A5F9D">
        <w:rPr>
          <w:rFonts w:ascii="Microsoft Sans Serif" w:hAnsi="Microsoft Sans Serif" w:cs="Microsoft Sans Serif"/>
          <w:b/>
        </w:rPr>
        <w:tab/>
        <w:t xml:space="preserve">  </w:t>
      </w:r>
      <w:r w:rsidRPr="002A5F9D">
        <w:rPr>
          <w:rFonts w:ascii="Microsoft Sans Serif" w:hAnsi="Microsoft Sans Serif" w:cs="Microsoft Sans Serif"/>
        </w:rPr>
        <w:t xml:space="preserve">If you intend to present any documents or exhibits at the </w:t>
      </w:r>
    </w:p>
    <w:p w14:paraId="29C6844B" w14:textId="7A7DBC18" w:rsidR="002A5F9D" w:rsidRPr="002A5F9D" w:rsidRDefault="002A5F9D" w:rsidP="002A5F9D">
      <w:pPr>
        <w:pStyle w:val="xmsonormal"/>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hearing, you must email one (1) copy to the Presiding Officer at </w:t>
      </w:r>
      <w:r w:rsidRPr="00501307">
        <w:rPr>
          <w:rFonts w:ascii="Microsoft Sans Serif" w:hAnsi="Microsoft Sans Serif" w:cs="Microsoft Sans Serif"/>
          <w:sz w:val="24"/>
          <w:szCs w:val="24"/>
        </w:rPr>
        <w:t>evero@pa.gov</w:t>
      </w:r>
      <w:r w:rsidRPr="002A5F9D">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3FCDF894"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BC61C9B" w14:textId="77777777" w:rsidR="002A5F9D" w:rsidRPr="002A5F9D" w:rsidRDefault="002A5F9D" w:rsidP="002A5F9D">
      <w:pPr>
        <w:pStyle w:val="ListParagraph"/>
        <w:tabs>
          <w:tab w:val="left" w:pos="630"/>
          <w:tab w:val="left" w:pos="720"/>
          <w:tab w:val="left" w:pos="810"/>
          <w:tab w:val="left" w:pos="900"/>
        </w:tabs>
        <w:ind w:left="0"/>
        <w:rPr>
          <w:rFonts w:ascii="Microsoft Sans Serif" w:hAnsi="Microsoft Sans Serif" w:cs="Microsoft Sans Serif"/>
          <w:b/>
        </w:rPr>
      </w:pPr>
      <w:r w:rsidRPr="002A5F9D">
        <w:rPr>
          <w:rFonts w:ascii="Microsoft Sans Serif" w:hAnsi="Microsoft Sans Serif" w:cs="Microsoft Sans Serif"/>
          <w:b/>
        </w:rPr>
        <w:t xml:space="preserve">ACCOMMODATION.  </w:t>
      </w:r>
      <w:r w:rsidRPr="002A5F9D">
        <w:rPr>
          <w:rFonts w:ascii="Microsoft Sans Serif" w:hAnsi="Microsoft Sans Serif" w:cs="Microsoft Sans Serif"/>
        </w:rPr>
        <w:t>Any party who needs an accommodation for a disability in order</w:t>
      </w:r>
    </w:p>
    <w:p w14:paraId="5A445427"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0A5D40F3" w14:textId="77777777" w:rsidR="002A5F9D" w:rsidRPr="002A5F9D" w:rsidRDefault="002A5F9D" w:rsidP="002A5F9D">
      <w:pPr>
        <w:rPr>
          <w:rFonts w:ascii="Microsoft Sans Serif" w:hAnsi="Microsoft Sans Serif" w:cs="Microsoft Sans Serif"/>
          <w:b/>
          <w:sz w:val="24"/>
          <w:szCs w:val="24"/>
        </w:rPr>
      </w:pPr>
    </w:p>
    <w:p w14:paraId="36916985" w14:textId="77777777" w:rsidR="002A5F9D" w:rsidRPr="002A5F9D" w:rsidRDefault="002A5F9D" w:rsidP="002A5F9D">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389D27C" w14:textId="77777777" w:rsidR="002A5F9D" w:rsidRPr="002A5F9D" w:rsidRDefault="002A5F9D" w:rsidP="002A5F9D">
      <w:pPr>
        <w:rPr>
          <w:rFonts w:ascii="Microsoft Sans Serif" w:hAnsi="Microsoft Sans Serif" w:cs="Microsoft Sans Serif"/>
          <w:sz w:val="24"/>
          <w:szCs w:val="24"/>
        </w:rPr>
      </w:pPr>
    </w:p>
    <w:p w14:paraId="595C973E" w14:textId="77777777" w:rsidR="002A5F9D" w:rsidRPr="002A5F9D" w:rsidRDefault="002A5F9D" w:rsidP="002A5F9D">
      <w:pPr>
        <w:numPr>
          <w:ilvl w:val="0"/>
          <w:numId w:val="3"/>
        </w:num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Scheduling Office: 717.787.1399</w:t>
      </w:r>
    </w:p>
    <w:p w14:paraId="50230834" w14:textId="77777777" w:rsidR="002A5F9D" w:rsidRPr="002A5F9D" w:rsidRDefault="002A5F9D" w:rsidP="002A5F9D">
      <w:pPr>
        <w:numPr>
          <w:ilvl w:val="0"/>
          <w:numId w:val="1"/>
        </w:numPr>
        <w:rPr>
          <w:rFonts w:ascii="Microsoft Sans Serif" w:hAnsi="Microsoft Sans Serif" w:cs="Microsoft Sans Serif"/>
          <w:sz w:val="24"/>
          <w:szCs w:val="24"/>
        </w:rPr>
      </w:pPr>
      <w:r w:rsidRPr="002A5F9D">
        <w:rPr>
          <w:rFonts w:ascii="Microsoft Sans Serif" w:hAnsi="Microsoft Sans Serif" w:cs="Microsoft Sans Serif"/>
          <w:sz w:val="24"/>
          <w:szCs w:val="24"/>
        </w:rPr>
        <w:t>AT&amp;T Relay Service number for persons who are deaf or hearing-impaired:  1.800.654.5988</w:t>
      </w:r>
    </w:p>
    <w:p w14:paraId="6AFE9532" w14:textId="77777777" w:rsidR="002A5F9D" w:rsidRPr="002A5F9D" w:rsidRDefault="002A5F9D" w:rsidP="002A5F9D">
      <w:pPr>
        <w:rPr>
          <w:rFonts w:ascii="Microsoft Sans Serif" w:hAnsi="Microsoft Sans Serif" w:cs="Microsoft Sans Serif"/>
          <w:sz w:val="24"/>
          <w:szCs w:val="24"/>
        </w:rPr>
      </w:pPr>
    </w:p>
    <w:p w14:paraId="43AE84F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bCs/>
          <w:sz w:val="24"/>
          <w:szCs w:val="24"/>
        </w:rPr>
        <w:t>COVID-19</w:t>
      </w:r>
      <w:r w:rsidRPr="002A5F9D">
        <w:rPr>
          <w:rFonts w:ascii="Microsoft Sans Serif" w:hAnsi="Microsoft Sans Serif" w:cs="Microsoft Sans Serif"/>
          <w:sz w:val="24"/>
          <w:szCs w:val="24"/>
        </w:rPr>
        <w:t>.   Currently the PUC’s buildings are closed due to the COVID-19 pandemic. However, the PUC remains fully functional and continues to work remotely.  Because the PUC does not have access to regular U.S. Mail, all service will be electronic.  Therefore, all parties are encouraged to sign-up for e-filing and e-service below.</w:t>
      </w:r>
    </w:p>
    <w:p w14:paraId="1930D86C" w14:textId="77777777" w:rsidR="002A5F9D" w:rsidRPr="002A5F9D" w:rsidRDefault="002A5F9D" w:rsidP="002A5F9D">
      <w:pPr>
        <w:rPr>
          <w:rFonts w:ascii="Microsoft Sans Serif" w:hAnsi="Microsoft Sans Serif" w:cs="Microsoft Sans Serif"/>
          <w:sz w:val="24"/>
          <w:szCs w:val="24"/>
        </w:rPr>
      </w:pPr>
    </w:p>
    <w:p w14:paraId="01EB5A0A"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sz w:val="24"/>
          <w:szCs w:val="24"/>
        </w:rPr>
        <w:t>E-FILING</w:t>
      </w:r>
      <w:r w:rsidRPr="002A5F9D">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9" w:history="1">
        <w:r w:rsidRPr="002A5F9D">
          <w:rPr>
            <w:rStyle w:val="Hyperlink"/>
            <w:rFonts w:ascii="Microsoft Sans Serif" w:hAnsi="Microsoft Sans Serif" w:cs="Microsoft Sans Serif"/>
            <w:sz w:val="24"/>
            <w:szCs w:val="24"/>
          </w:rPr>
          <w:t>http://www.puc.pa.gov/Documentation/eFiling_Subscriptions.pdf</w:t>
        </w:r>
      </w:hyperlink>
      <w:r w:rsidRPr="002A5F9D">
        <w:rPr>
          <w:rFonts w:ascii="Microsoft Sans Serif" w:hAnsi="Microsoft Sans Serif" w:cs="Microsoft Sans Serif"/>
          <w:sz w:val="24"/>
          <w:szCs w:val="24"/>
        </w:rPr>
        <w:t xml:space="preserve">.     </w:t>
      </w:r>
    </w:p>
    <w:p w14:paraId="3CE9EAF4" w14:textId="77777777" w:rsidR="002A5F9D" w:rsidRPr="003E0A38" w:rsidRDefault="002A5F9D" w:rsidP="002A5F9D">
      <w:pPr>
        <w:rPr>
          <w:rFonts w:ascii="Microsoft Sans Serif" w:hAnsi="Microsoft Sans Serif" w:cs="Microsoft Sans Serif"/>
          <w:szCs w:val="24"/>
        </w:rPr>
      </w:pPr>
    </w:p>
    <w:p w14:paraId="74E76AC1" w14:textId="77777777" w:rsidR="002A5F9D" w:rsidRPr="003E0A38" w:rsidRDefault="002A5F9D" w:rsidP="002A5F9D">
      <w:pPr>
        <w:rPr>
          <w:rFonts w:ascii="Microsoft Sans Serif" w:hAnsi="Microsoft Sans Serif" w:cs="Microsoft Sans Serif"/>
          <w:szCs w:val="24"/>
        </w:rPr>
      </w:pPr>
    </w:p>
    <w:p w14:paraId="6CF77655" w14:textId="77777777" w:rsidR="002A5F9D" w:rsidRDefault="002A5F9D" w:rsidP="002A5F9D">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t>Calendar File, File Room</w:t>
      </w: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pgSz w:w="12240" w:h="15840"/>
          <w:pgMar w:top="504" w:right="1440" w:bottom="1440" w:left="1440" w:header="720" w:footer="720" w:gutter="0"/>
          <w:cols w:space="720"/>
        </w:sectPr>
      </w:pPr>
    </w:p>
    <w:p w14:paraId="6000ED8F" w14:textId="485AAFF4" w:rsidR="0027180D" w:rsidRDefault="0027180D" w:rsidP="0027180D">
      <w:r>
        <w:rPr>
          <w:rFonts w:ascii="Microsoft Sans Serif" w:eastAsia="Microsoft Sans Serif" w:hAnsi="Microsoft Sans Serif" w:cs="Microsoft Sans Serif"/>
          <w:b/>
          <w:sz w:val="24"/>
          <w:u w:val="single"/>
        </w:rPr>
        <w:lastRenderedPageBreak/>
        <w:t>C-2021-3028123 - MICHAEL LIDDY v. PECO ENERGY COMPANY GAS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MICHAEL A LIDDY SR</w:t>
      </w:r>
      <w:r>
        <w:rPr>
          <w:rFonts w:ascii="Microsoft Sans Serif" w:eastAsia="Microsoft Sans Serif" w:hAnsi="Microsoft Sans Serif" w:cs="Microsoft Sans Serif"/>
          <w:sz w:val="24"/>
        </w:rPr>
        <w:cr/>
        <w:t>211 W COURT STREET</w:t>
      </w:r>
      <w:r>
        <w:rPr>
          <w:rFonts w:ascii="Microsoft Sans Serif" w:eastAsia="Microsoft Sans Serif" w:hAnsi="Microsoft Sans Serif" w:cs="Microsoft Sans Serif"/>
          <w:sz w:val="24"/>
        </w:rPr>
        <w:cr/>
        <w:t>DOYLESTO</w:t>
      </w:r>
      <w:r w:rsidRPr="0052202C">
        <w:rPr>
          <w:rFonts w:ascii="Microsoft Sans Serif" w:eastAsia="Microsoft Sans Serif" w:hAnsi="Microsoft Sans Serif" w:cs="Microsoft Sans Serif"/>
          <w:sz w:val="24"/>
          <w:szCs w:val="24"/>
        </w:rPr>
        <w:t>WN PA  18901</w:t>
      </w:r>
      <w:r w:rsidRPr="0052202C">
        <w:rPr>
          <w:rFonts w:ascii="Microsoft Sans Serif" w:eastAsia="Microsoft Sans Serif" w:hAnsi="Microsoft Sans Serif" w:cs="Microsoft Sans Serif"/>
          <w:sz w:val="24"/>
          <w:szCs w:val="24"/>
        </w:rPr>
        <w:cr/>
      </w:r>
      <w:r w:rsidRPr="0052202C">
        <w:rPr>
          <w:rFonts w:ascii="Microsoft Sans Serif" w:hAnsi="Microsoft Sans Serif" w:cs="Microsoft Sans Serif"/>
          <w:b/>
          <w:bCs/>
          <w:sz w:val="24"/>
          <w:szCs w:val="24"/>
        </w:rPr>
        <w:t>267.228.7521</w:t>
      </w:r>
      <w:r w:rsidRPr="0052202C">
        <w:rPr>
          <w:b/>
          <w:bCs/>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KHADIJAH SCOTT ASSOCIATE GENERAL COUNSEL</w:t>
      </w:r>
      <w:r>
        <w:rPr>
          <w:rFonts w:ascii="Microsoft Sans Serif" w:eastAsia="Microsoft Sans Serif" w:hAnsi="Microsoft Sans Serif" w:cs="Microsoft Sans Serif"/>
          <w:sz w:val="24"/>
        </w:rPr>
        <w:cr/>
        <w:t>PECO ENERG</w:t>
      </w:r>
      <w:r w:rsidR="000168ED">
        <w:rPr>
          <w:rFonts w:ascii="Microsoft Sans Serif" w:eastAsia="Microsoft Sans Serif" w:hAnsi="Microsoft Sans Serif" w:cs="Microsoft Sans Serif"/>
          <w:sz w:val="24"/>
        </w:rPr>
        <w:t>Y COMPANY</w:t>
      </w:r>
      <w:r w:rsidR="000168ED">
        <w:rPr>
          <w:rFonts w:ascii="Microsoft Sans Serif" w:eastAsia="Microsoft Sans Serif" w:hAnsi="Microsoft Sans Serif" w:cs="Microsoft Sans Serif"/>
          <w:sz w:val="24"/>
        </w:rPr>
        <w:cr/>
        <w:t>2301 MARKET STREET</w:t>
      </w:r>
      <w:r w:rsidR="000168ED">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23RD FLOOR</w:t>
      </w:r>
      <w:r>
        <w:rPr>
          <w:rFonts w:ascii="Microsoft Sans Serif" w:eastAsia="Microsoft Sans Serif" w:hAnsi="Microsoft Sans Serif" w:cs="Microsoft Sans Serif"/>
          <w:sz w:val="24"/>
        </w:rPr>
        <w:cr/>
        <w:t>PHILADELPHIA PA  19103</w:t>
      </w:r>
      <w:r w:rsidRPr="0052202C">
        <w:rPr>
          <w:rFonts w:ascii="Microsoft Sans Serif" w:eastAsia="Microsoft Sans Serif" w:hAnsi="Microsoft Sans Serif" w:cs="Microsoft Sans Serif"/>
          <w:b/>
          <w:bCs/>
          <w:sz w:val="24"/>
        </w:rPr>
        <w:cr/>
        <w:t>215.841.6841</w:t>
      </w:r>
      <w:r w:rsidRPr="0052202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p>
    <w:p w14:paraId="3F78999F" w14:textId="6472716E" w:rsidR="00B55EEE" w:rsidRPr="004E5EA1" w:rsidRDefault="00B55EEE" w:rsidP="0027180D">
      <w:pPr>
        <w:rPr>
          <w:rFonts w:ascii="Microsoft Sans Serif" w:hAnsi="Microsoft Sans Serif" w:cs="Microsoft Sans Serif"/>
          <w:sz w:val="24"/>
          <w:szCs w:val="24"/>
        </w:rPr>
      </w:pPr>
    </w:p>
    <w:sectPr w:rsidR="00B55EEE"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D8C9" w14:textId="77777777" w:rsidR="00281A6A" w:rsidRDefault="00281A6A">
      <w:r>
        <w:separator/>
      </w:r>
    </w:p>
  </w:endnote>
  <w:endnote w:type="continuationSeparator" w:id="0">
    <w:p w14:paraId="57B247D2" w14:textId="77777777" w:rsidR="00281A6A" w:rsidRDefault="0028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DEF3" w14:textId="77777777" w:rsidR="00281A6A" w:rsidRDefault="00281A6A">
      <w:r>
        <w:separator/>
      </w:r>
    </w:p>
  </w:footnote>
  <w:footnote w:type="continuationSeparator" w:id="0">
    <w:p w14:paraId="4D73FD73" w14:textId="77777777" w:rsidR="00281A6A" w:rsidRDefault="00281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168ED"/>
    <w:rsid w:val="0002278A"/>
    <w:rsid w:val="0002315C"/>
    <w:rsid w:val="0004437B"/>
    <w:rsid w:val="000868F4"/>
    <w:rsid w:val="000D772C"/>
    <w:rsid w:val="000F1820"/>
    <w:rsid w:val="000F4A27"/>
    <w:rsid w:val="00101114"/>
    <w:rsid w:val="00103F35"/>
    <w:rsid w:val="00163F12"/>
    <w:rsid w:val="00176998"/>
    <w:rsid w:val="001B4894"/>
    <w:rsid w:val="0020087B"/>
    <w:rsid w:val="00201439"/>
    <w:rsid w:val="00212544"/>
    <w:rsid w:val="002371F4"/>
    <w:rsid w:val="00246FCC"/>
    <w:rsid w:val="00266A1E"/>
    <w:rsid w:val="0027180D"/>
    <w:rsid w:val="00281A6A"/>
    <w:rsid w:val="002A1B58"/>
    <w:rsid w:val="002A5F9D"/>
    <w:rsid w:val="002F4FF8"/>
    <w:rsid w:val="00303CFC"/>
    <w:rsid w:val="0030493D"/>
    <w:rsid w:val="00305573"/>
    <w:rsid w:val="00317402"/>
    <w:rsid w:val="00344C6C"/>
    <w:rsid w:val="00350287"/>
    <w:rsid w:val="00373ECD"/>
    <w:rsid w:val="00377424"/>
    <w:rsid w:val="00385006"/>
    <w:rsid w:val="00392A3F"/>
    <w:rsid w:val="003F2EF7"/>
    <w:rsid w:val="00421631"/>
    <w:rsid w:val="0043627A"/>
    <w:rsid w:val="00447DF1"/>
    <w:rsid w:val="00455E9C"/>
    <w:rsid w:val="0045748E"/>
    <w:rsid w:val="00465A32"/>
    <w:rsid w:val="00473E49"/>
    <w:rsid w:val="0048738E"/>
    <w:rsid w:val="004A106E"/>
    <w:rsid w:val="004C2785"/>
    <w:rsid w:val="004C4B0E"/>
    <w:rsid w:val="004C7DB7"/>
    <w:rsid w:val="004E5EA1"/>
    <w:rsid w:val="00501307"/>
    <w:rsid w:val="00504BAD"/>
    <w:rsid w:val="00521AD6"/>
    <w:rsid w:val="00535488"/>
    <w:rsid w:val="00543A91"/>
    <w:rsid w:val="005527F0"/>
    <w:rsid w:val="00557909"/>
    <w:rsid w:val="0057706B"/>
    <w:rsid w:val="00590EBA"/>
    <w:rsid w:val="005A7941"/>
    <w:rsid w:val="005B3129"/>
    <w:rsid w:val="005B407E"/>
    <w:rsid w:val="005D0D34"/>
    <w:rsid w:val="005D0E8D"/>
    <w:rsid w:val="005E2075"/>
    <w:rsid w:val="005F3656"/>
    <w:rsid w:val="00640214"/>
    <w:rsid w:val="00684981"/>
    <w:rsid w:val="006C0BDB"/>
    <w:rsid w:val="006C7520"/>
    <w:rsid w:val="006D1439"/>
    <w:rsid w:val="006F3AF6"/>
    <w:rsid w:val="006F5B08"/>
    <w:rsid w:val="006F6818"/>
    <w:rsid w:val="00713945"/>
    <w:rsid w:val="00717F2C"/>
    <w:rsid w:val="007327E6"/>
    <w:rsid w:val="00763BDD"/>
    <w:rsid w:val="00767B88"/>
    <w:rsid w:val="00770D12"/>
    <w:rsid w:val="00782ABF"/>
    <w:rsid w:val="00786651"/>
    <w:rsid w:val="0079108F"/>
    <w:rsid w:val="007A3316"/>
    <w:rsid w:val="007A4CC0"/>
    <w:rsid w:val="007B28D8"/>
    <w:rsid w:val="007B6955"/>
    <w:rsid w:val="007C124D"/>
    <w:rsid w:val="0082550B"/>
    <w:rsid w:val="00856387"/>
    <w:rsid w:val="008862E5"/>
    <w:rsid w:val="00895DA5"/>
    <w:rsid w:val="0089790D"/>
    <w:rsid w:val="008A3EF3"/>
    <w:rsid w:val="008A452E"/>
    <w:rsid w:val="008D0AE0"/>
    <w:rsid w:val="008E2828"/>
    <w:rsid w:val="008E2EDA"/>
    <w:rsid w:val="008E74DE"/>
    <w:rsid w:val="008E7984"/>
    <w:rsid w:val="0092161E"/>
    <w:rsid w:val="00923EF7"/>
    <w:rsid w:val="00926C6A"/>
    <w:rsid w:val="009278F5"/>
    <w:rsid w:val="00956F9D"/>
    <w:rsid w:val="00964F25"/>
    <w:rsid w:val="009B1E18"/>
    <w:rsid w:val="009B52A4"/>
    <w:rsid w:val="009E3F3E"/>
    <w:rsid w:val="009F1708"/>
    <w:rsid w:val="00A1099C"/>
    <w:rsid w:val="00A23846"/>
    <w:rsid w:val="00A26E8B"/>
    <w:rsid w:val="00A270E1"/>
    <w:rsid w:val="00A404B5"/>
    <w:rsid w:val="00A57385"/>
    <w:rsid w:val="00A67E83"/>
    <w:rsid w:val="00A80598"/>
    <w:rsid w:val="00A837A0"/>
    <w:rsid w:val="00A9063D"/>
    <w:rsid w:val="00AA0A07"/>
    <w:rsid w:val="00AA6951"/>
    <w:rsid w:val="00AB6C05"/>
    <w:rsid w:val="00AD7633"/>
    <w:rsid w:val="00AE358A"/>
    <w:rsid w:val="00B02A35"/>
    <w:rsid w:val="00B05542"/>
    <w:rsid w:val="00B1046A"/>
    <w:rsid w:val="00B206A3"/>
    <w:rsid w:val="00B55EEE"/>
    <w:rsid w:val="00B65D11"/>
    <w:rsid w:val="00B7725D"/>
    <w:rsid w:val="00B95D18"/>
    <w:rsid w:val="00BA2BE1"/>
    <w:rsid w:val="00BA6A59"/>
    <w:rsid w:val="00BE66C3"/>
    <w:rsid w:val="00BF574F"/>
    <w:rsid w:val="00C0398F"/>
    <w:rsid w:val="00C24DE7"/>
    <w:rsid w:val="00C4290B"/>
    <w:rsid w:val="00C5555F"/>
    <w:rsid w:val="00C76AA7"/>
    <w:rsid w:val="00C85E4B"/>
    <w:rsid w:val="00C97853"/>
    <w:rsid w:val="00CA24C7"/>
    <w:rsid w:val="00CC6525"/>
    <w:rsid w:val="00CC76DA"/>
    <w:rsid w:val="00D01B43"/>
    <w:rsid w:val="00D16ABB"/>
    <w:rsid w:val="00D464B6"/>
    <w:rsid w:val="00D62F5B"/>
    <w:rsid w:val="00D770D2"/>
    <w:rsid w:val="00D770FB"/>
    <w:rsid w:val="00D83E82"/>
    <w:rsid w:val="00D92C50"/>
    <w:rsid w:val="00D95A28"/>
    <w:rsid w:val="00DA0A0E"/>
    <w:rsid w:val="00DD0DCC"/>
    <w:rsid w:val="00DE249E"/>
    <w:rsid w:val="00DE68C7"/>
    <w:rsid w:val="00DF2C18"/>
    <w:rsid w:val="00E0441C"/>
    <w:rsid w:val="00E05984"/>
    <w:rsid w:val="00E21734"/>
    <w:rsid w:val="00E3419B"/>
    <w:rsid w:val="00EB321A"/>
    <w:rsid w:val="00EB75F9"/>
    <w:rsid w:val="00EC3E80"/>
    <w:rsid w:val="00ED214D"/>
    <w:rsid w:val="00ED6DCE"/>
    <w:rsid w:val="00F07E4E"/>
    <w:rsid w:val="00F13A63"/>
    <w:rsid w:val="00F858A9"/>
    <w:rsid w:val="00FC2F64"/>
    <w:rsid w:val="00FD48D3"/>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94C7B"/>
  <w15:docId w15:val="{2EAA9B6F-4EBC-44CF-941C-F8B6743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4328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3</cp:revision>
  <cp:lastPrinted>2013-09-12T20:59:00Z</cp:lastPrinted>
  <dcterms:created xsi:type="dcterms:W3CDTF">2021-10-28T11:38:00Z</dcterms:created>
  <dcterms:modified xsi:type="dcterms:W3CDTF">2021-10-28T11:38:00Z</dcterms:modified>
</cp:coreProperties>
</file>