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7" w:type="dxa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8075"/>
        <w:gridCol w:w="1452"/>
      </w:tblGrid>
      <w:tr w:rsidR="009B1CD0" w14:paraId="6BCD1658" w14:textId="77777777" w:rsidTr="009B1CD0">
        <w:trPr>
          <w:trHeight w:val="990"/>
          <w:jc w:val="center"/>
        </w:trPr>
        <w:tc>
          <w:tcPr>
            <w:tcW w:w="1620" w:type="dxa"/>
          </w:tcPr>
          <w:p w14:paraId="70CA25C3" w14:textId="25ADE1E7" w:rsidR="009B1CD0" w:rsidRDefault="001146FD" w:rsidP="00255621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A4B29E" wp14:editId="43B22E7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56360" cy="464820"/>
                  <wp:effectExtent l="0" t="0" r="0" b="0"/>
                  <wp:wrapNone/>
                  <wp:docPr id="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1617AB9E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51F96F4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7EEDE37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1CFBA13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922396E" w14:textId="77777777" w:rsidR="009B1CD0" w:rsidRDefault="009B1CD0" w:rsidP="00255621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0101F23A" w14:textId="77777777" w:rsidR="009B1CD0" w:rsidRDefault="009B1CD0" w:rsidP="00255621">
            <w:pPr>
              <w:jc w:val="center"/>
              <w:rPr>
                <w:rFonts w:ascii="Arial" w:hAnsi="Arial"/>
                <w:sz w:val="12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</w:rPr>
                <w:t>http://www.puc.pa.gov</w:t>
              </w:r>
            </w:hyperlink>
          </w:p>
        </w:tc>
        <w:tc>
          <w:tcPr>
            <w:tcW w:w="1452" w:type="dxa"/>
          </w:tcPr>
          <w:p w14:paraId="42B65690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6823B4B1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3CD7E290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411B763E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559410BF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2C5362A1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15FB7BE7" w14:textId="77777777" w:rsidR="009B1CD0" w:rsidRDefault="009B1CD0" w:rsidP="0025562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5DF2E79" w14:textId="77777777" w:rsidR="00C74A51" w:rsidRDefault="00C74A51" w:rsidP="009B1CD0">
      <w:pPr>
        <w:ind w:left="-180"/>
        <w:rPr>
          <w:sz w:val="24"/>
        </w:rPr>
        <w:sectPr w:rsidR="00C74A51" w:rsidSect="003B723C">
          <w:headerReference w:type="default" r:id="rId14"/>
          <w:footerReference w:type="even" r:id="rId15"/>
          <w:footerReference w:type="default" r:id="rId16"/>
          <w:pgSz w:w="12240" w:h="15840"/>
          <w:pgMar w:top="270" w:right="1008" w:bottom="634" w:left="1008" w:header="720" w:footer="720" w:gutter="0"/>
          <w:cols w:space="720"/>
          <w:titlePg/>
        </w:sectPr>
      </w:pPr>
    </w:p>
    <w:p w14:paraId="4E069F37" w14:textId="2FE5DD1A" w:rsidR="00A13BC1" w:rsidRDefault="001146FD" w:rsidP="001146F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22, 2021</w:t>
      </w:r>
    </w:p>
    <w:p w14:paraId="6F16D0DA" w14:textId="77777777" w:rsidR="00313F77" w:rsidRDefault="00313F77" w:rsidP="00313F77">
      <w:pPr>
        <w:rPr>
          <w:b/>
          <w:sz w:val="26"/>
          <w:szCs w:val="26"/>
        </w:rPr>
      </w:pPr>
    </w:p>
    <w:p w14:paraId="59572D29" w14:textId="77777777" w:rsidR="00116B74" w:rsidRDefault="00091DA9" w:rsidP="00091DA9">
      <w:pPr>
        <w:jc w:val="right"/>
        <w:rPr>
          <w:b/>
          <w:sz w:val="26"/>
          <w:szCs w:val="26"/>
        </w:rPr>
      </w:pPr>
      <w:r w:rsidRPr="00091DA9">
        <w:rPr>
          <w:b/>
          <w:sz w:val="26"/>
          <w:szCs w:val="26"/>
        </w:rPr>
        <w:t>M-2021-3028299</w:t>
      </w:r>
    </w:p>
    <w:p w14:paraId="006C6261" w14:textId="77777777" w:rsidR="00091DA9" w:rsidRPr="000B1C80" w:rsidRDefault="00091DA9" w:rsidP="00091DA9">
      <w:pPr>
        <w:jc w:val="right"/>
        <w:rPr>
          <w:b/>
          <w:sz w:val="26"/>
          <w:szCs w:val="26"/>
        </w:rPr>
      </w:pPr>
      <w:r w:rsidRPr="00091DA9">
        <w:rPr>
          <w:b/>
          <w:sz w:val="26"/>
          <w:szCs w:val="26"/>
        </w:rPr>
        <w:t>A-</w:t>
      </w:r>
      <w:r w:rsidR="00E56C3F" w:rsidRPr="00E56C3F">
        <w:rPr>
          <w:b/>
          <w:sz w:val="26"/>
          <w:szCs w:val="26"/>
        </w:rPr>
        <w:t>8922122</w:t>
      </w:r>
    </w:p>
    <w:p w14:paraId="5906C69A" w14:textId="77777777" w:rsidR="00E56C3F" w:rsidRDefault="00E56C3F" w:rsidP="00930003">
      <w:pPr>
        <w:ind w:right="576"/>
        <w:rPr>
          <w:sz w:val="26"/>
          <w:szCs w:val="26"/>
        </w:rPr>
      </w:pPr>
    </w:p>
    <w:p w14:paraId="73FDF7F5" w14:textId="77777777" w:rsidR="00C85B82" w:rsidRDefault="00E56C3F" w:rsidP="00930003">
      <w:pPr>
        <w:ind w:right="576"/>
        <w:rPr>
          <w:sz w:val="26"/>
          <w:szCs w:val="26"/>
        </w:rPr>
      </w:pPr>
      <w:r w:rsidRPr="00E56C3F">
        <w:rPr>
          <w:sz w:val="26"/>
          <w:szCs w:val="26"/>
        </w:rPr>
        <w:t xml:space="preserve">R + R VENDORS </w:t>
      </w:r>
      <w:r>
        <w:rPr>
          <w:sz w:val="26"/>
          <w:szCs w:val="26"/>
        </w:rPr>
        <w:t xml:space="preserve"> </w:t>
      </w:r>
      <w:r w:rsidRPr="00E56C3F">
        <w:rPr>
          <w:sz w:val="26"/>
          <w:szCs w:val="26"/>
        </w:rPr>
        <w:t>INC</w:t>
      </w:r>
      <w:r w:rsidR="00CC47C7" w:rsidRPr="00091DA9">
        <w:rPr>
          <w:sz w:val="26"/>
          <w:szCs w:val="26"/>
        </w:rPr>
        <w:br/>
      </w:r>
      <w:r w:rsidRPr="00E56C3F">
        <w:rPr>
          <w:sz w:val="26"/>
          <w:szCs w:val="26"/>
        </w:rPr>
        <w:t>1936 5TH AVE</w:t>
      </w:r>
      <w:r>
        <w:rPr>
          <w:sz w:val="26"/>
          <w:szCs w:val="26"/>
        </w:rPr>
        <w:t>NUE</w:t>
      </w:r>
      <w:r w:rsidR="00CC47C7" w:rsidRPr="00091DA9">
        <w:rPr>
          <w:sz w:val="26"/>
          <w:szCs w:val="26"/>
        </w:rPr>
        <w:br/>
      </w:r>
      <w:r w:rsidRPr="00E56C3F">
        <w:rPr>
          <w:sz w:val="26"/>
          <w:szCs w:val="26"/>
        </w:rPr>
        <w:t>PITTSBURGH</w:t>
      </w:r>
      <w:r>
        <w:rPr>
          <w:sz w:val="26"/>
          <w:szCs w:val="26"/>
        </w:rPr>
        <w:t xml:space="preserve">  PA  15219</w:t>
      </w:r>
    </w:p>
    <w:p w14:paraId="711E5A87" w14:textId="77777777" w:rsidR="00F00528" w:rsidRDefault="00F00528" w:rsidP="00930003">
      <w:pPr>
        <w:ind w:right="576"/>
        <w:rPr>
          <w:caps/>
          <w:sz w:val="26"/>
          <w:szCs w:val="26"/>
        </w:rPr>
      </w:pPr>
    </w:p>
    <w:p w14:paraId="3483D5DE" w14:textId="77777777" w:rsidR="003B723C" w:rsidRDefault="003B723C" w:rsidP="00930003">
      <w:pPr>
        <w:ind w:right="576"/>
        <w:rPr>
          <w:caps/>
          <w:sz w:val="26"/>
          <w:szCs w:val="26"/>
        </w:rPr>
      </w:pPr>
    </w:p>
    <w:p w14:paraId="40B083FC" w14:textId="77777777" w:rsidR="00930003" w:rsidRDefault="008E0333" w:rsidP="00D46F57">
      <w:pPr>
        <w:ind w:left="720"/>
        <w:rPr>
          <w:sz w:val="26"/>
          <w:szCs w:val="26"/>
        </w:rPr>
      </w:pPr>
      <w:r w:rsidRPr="000B1C80">
        <w:rPr>
          <w:sz w:val="26"/>
          <w:szCs w:val="26"/>
        </w:rPr>
        <w:t>R</w:t>
      </w:r>
      <w:r w:rsidR="0045573B" w:rsidRPr="000B1C80">
        <w:rPr>
          <w:sz w:val="26"/>
          <w:szCs w:val="26"/>
        </w:rPr>
        <w:t>e</w:t>
      </w:r>
      <w:r w:rsidRPr="000B1C80">
        <w:rPr>
          <w:sz w:val="26"/>
          <w:szCs w:val="26"/>
        </w:rPr>
        <w:t xml:space="preserve">: </w:t>
      </w:r>
      <w:r w:rsidR="009B1CD0">
        <w:rPr>
          <w:sz w:val="26"/>
          <w:szCs w:val="26"/>
        </w:rPr>
        <w:tab/>
      </w:r>
      <w:r w:rsidR="00152493" w:rsidRPr="000B1C80">
        <w:rPr>
          <w:sz w:val="26"/>
          <w:szCs w:val="26"/>
        </w:rPr>
        <w:t>Cancellation of Certificate of Public Convenience</w:t>
      </w:r>
    </w:p>
    <w:p w14:paraId="4EC42852" w14:textId="77777777" w:rsidR="009B1CD0" w:rsidRDefault="009B1CD0" w:rsidP="00D46F57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  <w:t>Docket No. A-</w:t>
      </w:r>
      <w:r w:rsidR="00E56C3F" w:rsidRPr="00E56C3F">
        <w:rPr>
          <w:sz w:val="26"/>
          <w:szCs w:val="26"/>
        </w:rPr>
        <w:t>2020-3020399</w:t>
      </w:r>
    </w:p>
    <w:p w14:paraId="564BC075" w14:textId="77777777" w:rsidR="001F2EDC" w:rsidRPr="000B1C80" w:rsidRDefault="001F2EDC" w:rsidP="00930003">
      <w:pPr>
        <w:rPr>
          <w:sz w:val="26"/>
          <w:szCs w:val="26"/>
        </w:rPr>
      </w:pPr>
    </w:p>
    <w:p w14:paraId="33232D35" w14:textId="77777777" w:rsidR="00930003" w:rsidRPr="003B723C" w:rsidRDefault="00D63DBF" w:rsidP="00930003">
      <w:pPr>
        <w:rPr>
          <w:sz w:val="24"/>
          <w:szCs w:val="24"/>
        </w:rPr>
      </w:pPr>
      <w:r w:rsidRPr="003B723C">
        <w:rPr>
          <w:sz w:val="24"/>
          <w:szCs w:val="24"/>
        </w:rPr>
        <w:t>To Whom it May Concern</w:t>
      </w:r>
      <w:r w:rsidR="0005360C" w:rsidRPr="003B723C">
        <w:rPr>
          <w:sz w:val="24"/>
          <w:szCs w:val="24"/>
        </w:rPr>
        <w:t>:</w:t>
      </w:r>
    </w:p>
    <w:p w14:paraId="678A28E3" w14:textId="77777777" w:rsidR="0005360C" w:rsidRPr="003B723C" w:rsidRDefault="0005360C" w:rsidP="00930003">
      <w:pPr>
        <w:rPr>
          <w:sz w:val="24"/>
          <w:szCs w:val="24"/>
        </w:rPr>
      </w:pPr>
    </w:p>
    <w:p w14:paraId="3A4F761D" w14:textId="77777777" w:rsidR="00571DB5" w:rsidRPr="003B723C" w:rsidRDefault="00DD051D" w:rsidP="00DD051D">
      <w:pPr>
        <w:ind w:firstLine="720"/>
        <w:rPr>
          <w:sz w:val="24"/>
          <w:szCs w:val="24"/>
        </w:rPr>
      </w:pPr>
      <w:r w:rsidRPr="003B723C">
        <w:rPr>
          <w:sz w:val="24"/>
          <w:szCs w:val="24"/>
        </w:rPr>
        <w:t xml:space="preserve">On </w:t>
      </w:r>
      <w:r w:rsidR="00EF4441" w:rsidRPr="003B723C">
        <w:rPr>
          <w:sz w:val="24"/>
          <w:szCs w:val="24"/>
        </w:rPr>
        <w:t>September</w:t>
      </w:r>
      <w:r w:rsidR="00D27624" w:rsidRPr="003B723C">
        <w:rPr>
          <w:sz w:val="24"/>
          <w:szCs w:val="24"/>
        </w:rPr>
        <w:t xml:space="preserve"> </w:t>
      </w:r>
      <w:r w:rsidR="00C41CD6" w:rsidRPr="003B723C">
        <w:rPr>
          <w:sz w:val="24"/>
          <w:szCs w:val="24"/>
        </w:rPr>
        <w:t>1</w:t>
      </w:r>
      <w:r w:rsidR="00D27624" w:rsidRPr="003B723C">
        <w:rPr>
          <w:sz w:val="24"/>
          <w:szCs w:val="24"/>
        </w:rPr>
        <w:t>5</w:t>
      </w:r>
      <w:r w:rsidR="00871063" w:rsidRPr="003B723C">
        <w:rPr>
          <w:sz w:val="24"/>
          <w:szCs w:val="24"/>
        </w:rPr>
        <w:t>, 202</w:t>
      </w:r>
      <w:r w:rsidR="00D27624" w:rsidRPr="003B723C">
        <w:rPr>
          <w:sz w:val="24"/>
          <w:szCs w:val="24"/>
        </w:rPr>
        <w:t>1</w:t>
      </w:r>
      <w:r w:rsidRPr="003B723C">
        <w:rPr>
          <w:sz w:val="24"/>
          <w:szCs w:val="24"/>
        </w:rPr>
        <w:t xml:space="preserve">, the Commission entered a Tentative Order, Docket No. </w:t>
      </w:r>
    </w:p>
    <w:p w14:paraId="157314B9" w14:textId="77777777" w:rsidR="00DD051D" w:rsidRPr="003B723C" w:rsidRDefault="00C41CD6" w:rsidP="00571DB5">
      <w:pPr>
        <w:rPr>
          <w:sz w:val="24"/>
          <w:szCs w:val="24"/>
        </w:rPr>
      </w:pPr>
      <w:r w:rsidRPr="003B723C">
        <w:rPr>
          <w:sz w:val="24"/>
          <w:szCs w:val="24"/>
        </w:rPr>
        <w:t>M-202</w:t>
      </w:r>
      <w:r w:rsidR="008167B8" w:rsidRPr="003B723C">
        <w:rPr>
          <w:sz w:val="24"/>
          <w:szCs w:val="24"/>
        </w:rPr>
        <w:t>1</w:t>
      </w:r>
      <w:r w:rsidRPr="003B723C">
        <w:rPr>
          <w:sz w:val="24"/>
          <w:szCs w:val="24"/>
        </w:rPr>
        <w:t>-30</w:t>
      </w:r>
      <w:r w:rsidR="00D27624" w:rsidRPr="003B723C">
        <w:rPr>
          <w:sz w:val="24"/>
          <w:szCs w:val="24"/>
        </w:rPr>
        <w:t>28299</w:t>
      </w:r>
      <w:r w:rsidR="00DD051D" w:rsidRPr="003B723C">
        <w:rPr>
          <w:sz w:val="24"/>
          <w:szCs w:val="24"/>
        </w:rPr>
        <w:t xml:space="preserve">, which advised </w:t>
      </w:r>
      <w:bookmarkStart w:id="0" w:name="_Hlk88231171"/>
      <w:r w:rsidR="00E56C3F" w:rsidRPr="003B723C">
        <w:rPr>
          <w:sz w:val="24"/>
          <w:szCs w:val="24"/>
        </w:rPr>
        <w:t>R + R Vendors, Inc.</w:t>
      </w:r>
      <w:bookmarkEnd w:id="0"/>
      <w:r w:rsidR="00E56C3F" w:rsidRPr="003B723C">
        <w:rPr>
          <w:sz w:val="24"/>
          <w:szCs w:val="24"/>
        </w:rPr>
        <w:t xml:space="preserve"> </w:t>
      </w:r>
      <w:r w:rsidR="00DD051D" w:rsidRPr="003B723C">
        <w:rPr>
          <w:sz w:val="24"/>
          <w:szCs w:val="24"/>
        </w:rPr>
        <w:t xml:space="preserve">that it was not in compliance with the </w:t>
      </w:r>
      <w:r w:rsidR="00D27624" w:rsidRPr="003B723C">
        <w:rPr>
          <w:sz w:val="24"/>
          <w:szCs w:val="24"/>
        </w:rPr>
        <w:t>insurance</w:t>
      </w:r>
      <w:r w:rsidR="00DD051D" w:rsidRPr="003B723C">
        <w:rPr>
          <w:sz w:val="24"/>
          <w:szCs w:val="24"/>
        </w:rPr>
        <w:t xml:space="preserve"> requirements of 66 Pa.C.S. § 51</w:t>
      </w:r>
      <w:r w:rsidR="00D27624" w:rsidRPr="003B723C">
        <w:rPr>
          <w:sz w:val="24"/>
          <w:szCs w:val="24"/>
        </w:rPr>
        <w:t>2</w:t>
      </w:r>
      <w:r w:rsidR="00DD051D" w:rsidRPr="003B723C">
        <w:rPr>
          <w:sz w:val="24"/>
          <w:szCs w:val="24"/>
        </w:rPr>
        <w:t xml:space="preserve">.  The Tentative Order advised </w:t>
      </w:r>
      <w:r w:rsidR="00AA7982" w:rsidRPr="003B723C">
        <w:rPr>
          <w:sz w:val="24"/>
          <w:szCs w:val="24"/>
        </w:rPr>
        <w:t>R + R Vendors, Inc.</w:t>
      </w:r>
      <w:r w:rsidR="00D51E57" w:rsidRPr="003B723C">
        <w:rPr>
          <w:sz w:val="24"/>
          <w:szCs w:val="24"/>
        </w:rPr>
        <w:t xml:space="preserve">, </w:t>
      </w:r>
      <w:r w:rsidR="00DD051D" w:rsidRPr="003B723C">
        <w:rPr>
          <w:sz w:val="24"/>
          <w:szCs w:val="24"/>
        </w:rPr>
        <w:t xml:space="preserve">that it must, within 30 days of publication of the Tentative Order, either </w:t>
      </w:r>
      <w:r w:rsidR="00D27624" w:rsidRPr="003B723C">
        <w:rPr>
          <w:sz w:val="24"/>
          <w:szCs w:val="24"/>
        </w:rPr>
        <w:t xml:space="preserve">have acceptable evidence of insurance filed with the </w:t>
      </w:r>
      <w:r w:rsidR="00116B74" w:rsidRPr="003B723C">
        <w:rPr>
          <w:sz w:val="24"/>
          <w:szCs w:val="24"/>
        </w:rPr>
        <w:t>Commission or</w:t>
      </w:r>
      <w:r w:rsidR="00D27624" w:rsidRPr="003B723C">
        <w:rPr>
          <w:sz w:val="24"/>
          <w:szCs w:val="24"/>
        </w:rPr>
        <w:t xml:space="preserve"> cancel </w:t>
      </w:r>
      <w:r w:rsidR="00116B74" w:rsidRPr="003B723C">
        <w:rPr>
          <w:sz w:val="24"/>
          <w:szCs w:val="24"/>
        </w:rPr>
        <w:t>their</w:t>
      </w:r>
      <w:r w:rsidR="00D27624" w:rsidRPr="003B723C">
        <w:rPr>
          <w:sz w:val="24"/>
          <w:szCs w:val="24"/>
        </w:rPr>
        <w:t xml:space="preserve"> authority</w:t>
      </w:r>
      <w:r w:rsidR="00DD051D" w:rsidRPr="003B723C">
        <w:rPr>
          <w:sz w:val="24"/>
          <w:szCs w:val="24"/>
        </w:rPr>
        <w:t xml:space="preserve"> or file comments to the Tentative Order.  The Tentative Order advised </w:t>
      </w:r>
      <w:r w:rsidR="00AA7982" w:rsidRPr="003B723C">
        <w:rPr>
          <w:sz w:val="24"/>
          <w:szCs w:val="24"/>
        </w:rPr>
        <w:t>R + R Vendors, Inc.</w:t>
      </w:r>
      <w:r w:rsidR="002F1A4D" w:rsidRPr="003B723C">
        <w:rPr>
          <w:sz w:val="24"/>
          <w:szCs w:val="24"/>
        </w:rPr>
        <w:t>,</w:t>
      </w:r>
      <w:r w:rsidR="00DD051D" w:rsidRPr="003B723C">
        <w:rPr>
          <w:sz w:val="24"/>
          <w:szCs w:val="24"/>
        </w:rPr>
        <w:t xml:space="preserve"> that, if it failed to respond, its certificate of public convenience would be cancelled.  The Tentative Order was served on </w:t>
      </w:r>
      <w:r w:rsidR="00AA7982" w:rsidRPr="003B723C">
        <w:rPr>
          <w:sz w:val="24"/>
          <w:szCs w:val="24"/>
        </w:rPr>
        <w:t>R + R Vendors, Inc.</w:t>
      </w:r>
      <w:r w:rsidR="00DD051D" w:rsidRPr="003B723C">
        <w:rPr>
          <w:sz w:val="24"/>
          <w:szCs w:val="24"/>
        </w:rPr>
        <w:t xml:space="preserve"> and published in the </w:t>
      </w:r>
      <w:r w:rsidR="00DD051D" w:rsidRPr="003B723C">
        <w:rPr>
          <w:i/>
          <w:iCs/>
          <w:sz w:val="24"/>
          <w:szCs w:val="24"/>
        </w:rPr>
        <w:t>Pennsylvania Bulletin</w:t>
      </w:r>
      <w:r w:rsidR="00DD051D" w:rsidRPr="003B723C">
        <w:rPr>
          <w:sz w:val="24"/>
          <w:szCs w:val="24"/>
        </w:rPr>
        <w:t xml:space="preserve">.  </w:t>
      </w:r>
    </w:p>
    <w:p w14:paraId="7AEEBD0B" w14:textId="77777777" w:rsidR="00DD051D" w:rsidRPr="003B723C" w:rsidRDefault="00DD051D" w:rsidP="00C626B6">
      <w:pPr>
        <w:ind w:firstLine="720"/>
        <w:rPr>
          <w:sz w:val="24"/>
          <w:szCs w:val="24"/>
        </w:rPr>
      </w:pPr>
    </w:p>
    <w:p w14:paraId="33D745E9" w14:textId="77777777" w:rsidR="00134434" w:rsidRPr="003B723C" w:rsidRDefault="00AA7982" w:rsidP="00C626B6">
      <w:pPr>
        <w:ind w:firstLine="720"/>
        <w:rPr>
          <w:sz w:val="24"/>
          <w:szCs w:val="24"/>
        </w:rPr>
      </w:pPr>
      <w:r w:rsidRPr="003B723C">
        <w:rPr>
          <w:sz w:val="24"/>
          <w:szCs w:val="24"/>
        </w:rPr>
        <w:t>R + R Vendors, Inc.</w:t>
      </w:r>
      <w:r w:rsidR="00D93E38" w:rsidRPr="003B723C">
        <w:rPr>
          <w:sz w:val="24"/>
          <w:szCs w:val="24"/>
        </w:rPr>
        <w:t xml:space="preserve"> failed to respond to the </w:t>
      </w:r>
      <w:r w:rsidR="00EF4441" w:rsidRPr="003B723C">
        <w:rPr>
          <w:sz w:val="24"/>
          <w:szCs w:val="24"/>
        </w:rPr>
        <w:t>September</w:t>
      </w:r>
      <w:r w:rsidR="00D27624" w:rsidRPr="003B723C">
        <w:rPr>
          <w:sz w:val="24"/>
          <w:szCs w:val="24"/>
        </w:rPr>
        <w:t xml:space="preserve"> </w:t>
      </w:r>
      <w:r w:rsidR="00C41CD6" w:rsidRPr="003B723C">
        <w:rPr>
          <w:sz w:val="24"/>
          <w:szCs w:val="24"/>
        </w:rPr>
        <w:t>1</w:t>
      </w:r>
      <w:r w:rsidR="00D27624" w:rsidRPr="003B723C">
        <w:rPr>
          <w:sz w:val="24"/>
          <w:szCs w:val="24"/>
        </w:rPr>
        <w:t>5</w:t>
      </w:r>
      <w:r w:rsidR="00C41CD6" w:rsidRPr="003B723C">
        <w:rPr>
          <w:sz w:val="24"/>
          <w:szCs w:val="24"/>
        </w:rPr>
        <w:t>, 202</w:t>
      </w:r>
      <w:r w:rsidR="00D27624" w:rsidRPr="003B723C">
        <w:rPr>
          <w:sz w:val="24"/>
          <w:szCs w:val="24"/>
        </w:rPr>
        <w:t>1</w:t>
      </w:r>
      <w:r w:rsidR="00C41CD6" w:rsidRPr="003B723C">
        <w:rPr>
          <w:sz w:val="24"/>
          <w:szCs w:val="24"/>
        </w:rPr>
        <w:t xml:space="preserve"> </w:t>
      </w:r>
      <w:r w:rsidR="00D93E38" w:rsidRPr="003B723C">
        <w:rPr>
          <w:sz w:val="24"/>
          <w:szCs w:val="24"/>
        </w:rPr>
        <w:t xml:space="preserve">Tentative Order and remains in non-compliance with the </w:t>
      </w:r>
      <w:r w:rsidR="00D27624" w:rsidRPr="003B723C">
        <w:rPr>
          <w:sz w:val="24"/>
          <w:szCs w:val="24"/>
        </w:rPr>
        <w:t>insurance</w:t>
      </w:r>
      <w:r w:rsidR="00D93E38" w:rsidRPr="003B723C">
        <w:rPr>
          <w:sz w:val="24"/>
          <w:szCs w:val="24"/>
        </w:rPr>
        <w:t xml:space="preserve"> requirements of the Public Utility Code at 66 Pa.C.S. § 51</w:t>
      </w:r>
      <w:r w:rsidR="00D27624" w:rsidRPr="003B723C">
        <w:rPr>
          <w:sz w:val="24"/>
          <w:szCs w:val="24"/>
        </w:rPr>
        <w:t>2</w:t>
      </w:r>
      <w:r w:rsidR="00134434" w:rsidRPr="003B723C">
        <w:rPr>
          <w:sz w:val="24"/>
          <w:szCs w:val="24"/>
        </w:rPr>
        <w:t>.</w:t>
      </w:r>
      <w:r w:rsidR="00D93E38" w:rsidRPr="003B723C">
        <w:rPr>
          <w:sz w:val="24"/>
          <w:szCs w:val="24"/>
        </w:rPr>
        <w:t xml:space="preserve"> </w:t>
      </w:r>
    </w:p>
    <w:p w14:paraId="64A1B94F" w14:textId="77777777" w:rsidR="00134434" w:rsidRPr="003B723C" w:rsidRDefault="00134434" w:rsidP="00C626B6">
      <w:pPr>
        <w:ind w:firstLine="720"/>
        <w:rPr>
          <w:sz w:val="24"/>
          <w:szCs w:val="24"/>
        </w:rPr>
      </w:pPr>
    </w:p>
    <w:p w14:paraId="2B4EF859" w14:textId="77777777" w:rsidR="00D46F57" w:rsidRPr="003B723C" w:rsidRDefault="0005360C" w:rsidP="008167B8">
      <w:pPr>
        <w:ind w:firstLine="720"/>
        <w:rPr>
          <w:sz w:val="24"/>
          <w:szCs w:val="24"/>
        </w:rPr>
      </w:pPr>
      <w:r w:rsidRPr="003B723C">
        <w:rPr>
          <w:b/>
          <w:bCs/>
          <w:sz w:val="24"/>
          <w:szCs w:val="24"/>
        </w:rPr>
        <w:t>YOU ARE ADVISED:</w:t>
      </w:r>
      <w:r w:rsidRPr="003B723C">
        <w:rPr>
          <w:sz w:val="24"/>
          <w:szCs w:val="24"/>
        </w:rPr>
        <w:t xml:space="preserve"> That the certificate(s) issued at </w:t>
      </w:r>
      <w:r w:rsidR="00570AB3" w:rsidRPr="003B723C">
        <w:rPr>
          <w:sz w:val="24"/>
          <w:szCs w:val="24"/>
        </w:rPr>
        <w:t xml:space="preserve">Docket No. </w:t>
      </w:r>
      <w:r w:rsidR="00AA7982" w:rsidRPr="003B723C">
        <w:rPr>
          <w:sz w:val="24"/>
          <w:szCs w:val="24"/>
        </w:rPr>
        <w:t>R + R Vendors, Inc.</w:t>
      </w:r>
      <w:r w:rsidR="00C41CD6" w:rsidRPr="003B723C">
        <w:rPr>
          <w:sz w:val="24"/>
          <w:szCs w:val="24"/>
        </w:rPr>
        <w:t xml:space="preserve"> </w:t>
      </w:r>
      <w:r w:rsidRPr="003B723C">
        <w:rPr>
          <w:sz w:val="24"/>
          <w:szCs w:val="24"/>
        </w:rPr>
        <w:t xml:space="preserve">be and </w:t>
      </w:r>
      <w:r w:rsidR="00952D39" w:rsidRPr="003B723C">
        <w:rPr>
          <w:sz w:val="24"/>
          <w:szCs w:val="24"/>
        </w:rPr>
        <w:t>is</w:t>
      </w:r>
      <w:r w:rsidRPr="003B723C">
        <w:rPr>
          <w:sz w:val="24"/>
          <w:szCs w:val="24"/>
        </w:rPr>
        <w:t xml:space="preserve"> hereby </w:t>
      </w:r>
      <w:r w:rsidRPr="003B723C">
        <w:rPr>
          <w:b/>
          <w:bCs/>
          <w:i/>
          <w:iCs/>
          <w:sz w:val="24"/>
          <w:szCs w:val="24"/>
        </w:rPr>
        <w:t>cancelled</w:t>
      </w:r>
      <w:r w:rsidRPr="003B723C">
        <w:rPr>
          <w:sz w:val="24"/>
          <w:szCs w:val="24"/>
        </w:rPr>
        <w:t>, and all rights, powers, and privileges granted thereby shall forthwith cease and terminate.</w:t>
      </w:r>
    </w:p>
    <w:p w14:paraId="0F9A3059" w14:textId="77777777" w:rsidR="008167B8" w:rsidRPr="003B723C" w:rsidRDefault="008167B8" w:rsidP="008167B8">
      <w:pPr>
        <w:ind w:firstLine="720"/>
        <w:rPr>
          <w:sz w:val="24"/>
          <w:szCs w:val="24"/>
        </w:rPr>
      </w:pPr>
    </w:p>
    <w:p w14:paraId="293D7AC9" w14:textId="48D6C914" w:rsidR="00930003" w:rsidRPr="003B723C" w:rsidRDefault="001146FD" w:rsidP="00930003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3651F8D" wp14:editId="09CE426B">
            <wp:simplePos x="0" y="0"/>
            <wp:positionH relativeFrom="column">
              <wp:posOffset>3181350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3B723C">
        <w:rPr>
          <w:sz w:val="24"/>
          <w:szCs w:val="24"/>
        </w:rPr>
        <w:tab/>
      </w:r>
      <w:r w:rsidR="00930003" w:rsidRPr="003B723C">
        <w:rPr>
          <w:sz w:val="24"/>
          <w:szCs w:val="24"/>
        </w:rPr>
        <w:tab/>
        <w:t>Sincerely,</w:t>
      </w:r>
    </w:p>
    <w:p w14:paraId="369C2A31" w14:textId="77777777" w:rsidR="00930003" w:rsidRPr="003B723C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200B63FB" w14:textId="77777777" w:rsidR="00930003" w:rsidRPr="003B723C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076747" w14:textId="77777777" w:rsidR="00930003" w:rsidRPr="003B723C" w:rsidRDefault="00930003" w:rsidP="00930003">
      <w:pPr>
        <w:tabs>
          <w:tab w:val="left" w:pos="720"/>
        </w:tabs>
        <w:rPr>
          <w:sz w:val="24"/>
          <w:szCs w:val="24"/>
        </w:rPr>
      </w:pPr>
    </w:p>
    <w:p w14:paraId="6711F97D" w14:textId="77777777" w:rsidR="00930003" w:rsidRPr="003B723C" w:rsidRDefault="00930003" w:rsidP="00930003">
      <w:pPr>
        <w:pStyle w:val="Heading1"/>
        <w:rPr>
          <w:szCs w:val="24"/>
        </w:rPr>
      </w:pPr>
      <w:r w:rsidRPr="003B723C">
        <w:rPr>
          <w:szCs w:val="24"/>
        </w:rPr>
        <w:tab/>
      </w:r>
      <w:r w:rsidRPr="003B723C">
        <w:rPr>
          <w:szCs w:val="24"/>
        </w:rPr>
        <w:tab/>
      </w:r>
      <w:r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335A29" w:rsidRPr="003B723C">
        <w:rPr>
          <w:szCs w:val="24"/>
        </w:rPr>
        <w:t>Rosemary Chiavetta</w:t>
      </w:r>
    </w:p>
    <w:p w14:paraId="379D236D" w14:textId="77777777" w:rsidR="00930003" w:rsidRPr="003B723C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sz w:val="24"/>
          <w:szCs w:val="24"/>
        </w:rPr>
        <w:tab/>
      </w:r>
      <w:r w:rsidRPr="003B723C">
        <w:rPr>
          <w:sz w:val="24"/>
          <w:szCs w:val="24"/>
        </w:rPr>
        <w:tab/>
        <w:t>Secretary</w:t>
      </w:r>
    </w:p>
    <w:p w14:paraId="2264DF78" w14:textId="77777777" w:rsidR="00DD051D" w:rsidRPr="003B723C" w:rsidRDefault="00DD051D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12DDD464" w14:textId="77777777" w:rsidR="003936DB" w:rsidRPr="003B723C" w:rsidRDefault="003936DB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329B2FA" w14:textId="77777777" w:rsidR="0005360C" w:rsidRPr="003B723C" w:rsidRDefault="00930003" w:rsidP="00347A10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sz w:val="24"/>
          <w:szCs w:val="24"/>
        </w:rPr>
        <w:t>cc:</w:t>
      </w:r>
      <w:r w:rsidR="0005360C" w:rsidRPr="003B723C">
        <w:rPr>
          <w:sz w:val="24"/>
          <w:szCs w:val="24"/>
        </w:rPr>
        <w:tab/>
        <w:t>Secretary’s Bureau – File</w:t>
      </w:r>
    </w:p>
    <w:p w14:paraId="51C418EE" w14:textId="77777777" w:rsidR="00C77F29" w:rsidRPr="003B723C" w:rsidRDefault="0005360C" w:rsidP="00DD051D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sz w:val="24"/>
          <w:szCs w:val="24"/>
        </w:rPr>
        <w:tab/>
        <w:t>Bureau of Investigation and Enforcement – Safety Division</w:t>
      </w:r>
      <w:r w:rsidR="00930003" w:rsidRPr="003B723C">
        <w:rPr>
          <w:sz w:val="24"/>
          <w:szCs w:val="24"/>
        </w:rPr>
        <w:tab/>
      </w:r>
    </w:p>
    <w:p w14:paraId="6AFD42D1" w14:textId="77777777" w:rsidR="00D46F57" w:rsidRPr="003B723C" w:rsidRDefault="00D46F57" w:rsidP="00D46F57">
      <w:pPr>
        <w:ind w:right="180" w:firstLine="720"/>
        <w:jc w:val="both"/>
        <w:rPr>
          <w:sz w:val="24"/>
          <w:szCs w:val="24"/>
        </w:rPr>
      </w:pPr>
      <w:r w:rsidRPr="003B723C">
        <w:rPr>
          <w:sz w:val="24"/>
          <w:szCs w:val="24"/>
        </w:rPr>
        <w:t>Bureau of Administrative Services – Fiscal</w:t>
      </w:r>
    </w:p>
    <w:p w14:paraId="10F93C65" w14:textId="77777777" w:rsidR="00D46F57" w:rsidRPr="003B723C" w:rsidRDefault="00D46F57" w:rsidP="00D46F57">
      <w:pPr>
        <w:ind w:right="180" w:firstLine="180"/>
        <w:rPr>
          <w:sz w:val="24"/>
          <w:szCs w:val="24"/>
        </w:rPr>
      </w:pPr>
      <w:r w:rsidRPr="003B723C">
        <w:rPr>
          <w:sz w:val="24"/>
          <w:szCs w:val="24"/>
        </w:rPr>
        <w:t xml:space="preserve">         PA Department of Transportation</w:t>
      </w:r>
    </w:p>
    <w:p w14:paraId="448EBAE5" w14:textId="77777777" w:rsidR="00D46F57" w:rsidRPr="003B723C" w:rsidRDefault="00D46F57" w:rsidP="008167B8">
      <w:pPr>
        <w:ind w:right="180" w:firstLine="180"/>
        <w:rPr>
          <w:sz w:val="24"/>
          <w:szCs w:val="24"/>
        </w:rPr>
      </w:pPr>
      <w:r w:rsidRPr="003B723C">
        <w:rPr>
          <w:sz w:val="24"/>
          <w:szCs w:val="24"/>
        </w:rPr>
        <w:t xml:space="preserve">         PA Department of Revenue</w:t>
      </w:r>
    </w:p>
    <w:sectPr w:rsidR="00D46F57" w:rsidRPr="003B723C" w:rsidSect="00AA7982">
      <w:footerReference w:type="even" r:id="rId18"/>
      <w:footerReference w:type="default" r:id="rId19"/>
      <w:type w:val="continuous"/>
      <w:pgSz w:w="12240" w:h="15840"/>
      <w:pgMar w:top="270" w:right="990" w:bottom="63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265F" w14:textId="77777777" w:rsidR="00D570ED" w:rsidRDefault="00D570ED">
      <w:r>
        <w:separator/>
      </w:r>
    </w:p>
  </w:endnote>
  <w:endnote w:type="continuationSeparator" w:id="0">
    <w:p w14:paraId="43A730DA" w14:textId="77777777" w:rsidR="00D570ED" w:rsidRDefault="00D570ED">
      <w:r>
        <w:continuationSeparator/>
      </w:r>
    </w:p>
  </w:endnote>
  <w:endnote w:type="continuationNotice" w:id="1">
    <w:p w14:paraId="1926EAA7" w14:textId="77777777" w:rsidR="00D570ED" w:rsidRDefault="00D570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E9F4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7328A9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7EB6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0EE522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6E71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C6AF28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E4DA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62834B78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615B" w14:textId="77777777" w:rsidR="00D570ED" w:rsidRDefault="00D570ED">
      <w:r>
        <w:separator/>
      </w:r>
    </w:p>
  </w:footnote>
  <w:footnote w:type="continuationSeparator" w:id="0">
    <w:p w14:paraId="0C91A9AF" w14:textId="77777777" w:rsidR="00D570ED" w:rsidRDefault="00D570ED">
      <w:r>
        <w:continuationSeparator/>
      </w:r>
    </w:p>
  </w:footnote>
  <w:footnote w:type="continuationNotice" w:id="1">
    <w:p w14:paraId="3EFC48F7" w14:textId="77777777" w:rsidR="00D570ED" w:rsidRDefault="00D570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3C76" w14:textId="77777777" w:rsidR="00835C34" w:rsidRDefault="00835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4796"/>
    <w:rsid w:val="0005360C"/>
    <w:rsid w:val="0006085A"/>
    <w:rsid w:val="00067B3B"/>
    <w:rsid w:val="00067F2B"/>
    <w:rsid w:val="00075539"/>
    <w:rsid w:val="00076B03"/>
    <w:rsid w:val="00076F23"/>
    <w:rsid w:val="0007728A"/>
    <w:rsid w:val="00091504"/>
    <w:rsid w:val="00091DA9"/>
    <w:rsid w:val="00094150"/>
    <w:rsid w:val="00094E27"/>
    <w:rsid w:val="000953AA"/>
    <w:rsid w:val="000B1C80"/>
    <w:rsid w:val="000B1DC1"/>
    <w:rsid w:val="000D6425"/>
    <w:rsid w:val="000E4C77"/>
    <w:rsid w:val="001146FD"/>
    <w:rsid w:val="00116B74"/>
    <w:rsid w:val="001209F1"/>
    <w:rsid w:val="0012404A"/>
    <w:rsid w:val="00124DD5"/>
    <w:rsid w:val="00127F6B"/>
    <w:rsid w:val="00134434"/>
    <w:rsid w:val="0013644D"/>
    <w:rsid w:val="00152493"/>
    <w:rsid w:val="00152F72"/>
    <w:rsid w:val="00170283"/>
    <w:rsid w:val="001724B6"/>
    <w:rsid w:val="001743D0"/>
    <w:rsid w:val="001764CD"/>
    <w:rsid w:val="001A4182"/>
    <w:rsid w:val="001A5E9C"/>
    <w:rsid w:val="001B1035"/>
    <w:rsid w:val="001C014B"/>
    <w:rsid w:val="001D5DBB"/>
    <w:rsid w:val="001E1BF3"/>
    <w:rsid w:val="001F047E"/>
    <w:rsid w:val="001F2EDC"/>
    <w:rsid w:val="00202276"/>
    <w:rsid w:val="00206F2B"/>
    <w:rsid w:val="0021264A"/>
    <w:rsid w:val="002229C3"/>
    <w:rsid w:val="002364E4"/>
    <w:rsid w:val="00237670"/>
    <w:rsid w:val="0025446A"/>
    <w:rsid w:val="00255621"/>
    <w:rsid w:val="0026436E"/>
    <w:rsid w:val="00276534"/>
    <w:rsid w:val="00280E91"/>
    <w:rsid w:val="00284E35"/>
    <w:rsid w:val="00285461"/>
    <w:rsid w:val="00292374"/>
    <w:rsid w:val="00293807"/>
    <w:rsid w:val="0029471C"/>
    <w:rsid w:val="002A0B3C"/>
    <w:rsid w:val="002A1C10"/>
    <w:rsid w:val="002A2000"/>
    <w:rsid w:val="002A52A0"/>
    <w:rsid w:val="002B51A2"/>
    <w:rsid w:val="002B5C99"/>
    <w:rsid w:val="002C08FE"/>
    <w:rsid w:val="002F0138"/>
    <w:rsid w:val="002F1A4D"/>
    <w:rsid w:val="00303269"/>
    <w:rsid w:val="00303D80"/>
    <w:rsid w:val="00307FF2"/>
    <w:rsid w:val="00310D24"/>
    <w:rsid w:val="00313F77"/>
    <w:rsid w:val="0031429F"/>
    <w:rsid w:val="0032677D"/>
    <w:rsid w:val="00335A29"/>
    <w:rsid w:val="00345522"/>
    <w:rsid w:val="00347684"/>
    <w:rsid w:val="00347A10"/>
    <w:rsid w:val="003501DD"/>
    <w:rsid w:val="003516A6"/>
    <w:rsid w:val="00353111"/>
    <w:rsid w:val="003569E8"/>
    <w:rsid w:val="003638D1"/>
    <w:rsid w:val="00366A65"/>
    <w:rsid w:val="00366ECE"/>
    <w:rsid w:val="00376B07"/>
    <w:rsid w:val="003936DB"/>
    <w:rsid w:val="003B26C3"/>
    <w:rsid w:val="003B723C"/>
    <w:rsid w:val="003C102A"/>
    <w:rsid w:val="003C56E2"/>
    <w:rsid w:val="003E4B39"/>
    <w:rsid w:val="0042140E"/>
    <w:rsid w:val="004246D9"/>
    <w:rsid w:val="0045573B"/>
    <w:rsid w:val="00455F78"/>
    <w:rsid w:val="00464276"/>
    <w:rsid w:val="0048045C"/>
    <w:rsid w:val="004A1767"/>
    <w:rsid w:val="004A3923"/>
    <w:rsid w:val="004C397D"/>
    <w:rsid w:val="004D2698"/>
    <w:rsid w:val="004F32B3"/>
    <w:rsid w:val="004F5AAA"/>
    <w:rsid w:val="00513DCA"/>
    <w:rsid w:val="00514EA3"/>
    <w:rsid w:val="0051639C"/>
    <w:rsid w:val="00526ADA"/>
    <w:rsid w:val="00526F31"/>
    <w:rsid w:val="00570AB3"/>
    <w:rsid w:val="00571DB5"/>
    <w:rsid w:val="00580797"/>
    <w:rsid w:val="00584C01"/>
    <w:rsid w:val="005908C5"/>
    <w:rsid w:val="005A0955"/>
    <w:rsid w:val="005A39D1"/>
    <w:rsid w:val="005A72EB"/>
    <w:rsid w:val="005B3262"/>
    <w:rsid w:val="005B58B7"/>
    <w:rsid w:val="005C03C4"/>
    <w:rsid w:val="005E25C5"/>
    <w:rsid w:val="005E3690"/>
    <w:rsid w:val="005F3D24"/>
    <w:rsid w:val="0060183A"/>
    <w:rsid w:val="00631FE3"/>
    <w:rsid w:val="00643339"/>
    <w:rsid w:val="00672262"/>
    <w:rsid w:val="006755C0"/>
    <w:rsid w:val="0067573F"/>
    <w:rsid w:val="006768EB"/>
    <w:rsid w:val="006A1D3F"/>
    <w:rsid w:val="006A6AF1"/>
    <w:rsid w:val="006C533E"/>
    <w:rsid w:val="006C5C47"/>
    <w:rsid w:val="006D2A6C"/>
    <w:rsid w:val="006D6779"/>
    <w:rsid w:val="006E1A84"/>
    <w:rsid w:val="00700501"/>
    <w:rsid w:val="00701ED5"/>
    <w:rsid w:val="00721FA8"/>
    <w:rsid w:val="00734778"/>
    <w:rsid w:val="0075019A"/>
    <w:rsid w:val="007617B1"/>
    <w:rsid w:val="007633C6"/>
    <w:rsid w:val="00765B4C"/>
    <w:rsid w:val="0077210F"/>
    <w:rsid w:val="00772716"/>
    <w:rsid w:val="00773F47"/>
    <w:rsid w:val="00774744"/>
    <w:rsid w:val="00794208"/>
    <w:rsid w:val="00794E58"/>
    <w:rsid w:val="00796643"/>
    <w:rsid w:val="007A16AE"/>
    <w:rsid w:val="007E4AA0"/>
    <w:rsid w:val="007E64B5"/>
    <w:rsid w:val="007F0775"/>
    <w:rsid w:val="007F262E"/>
    <w:rsid w:val="007F55F1"/>
    <w:rsid w:val="008029F7"/>
    <w:rsid w:val="0080792C"/>
    <w:rsid w:val="00807CAF"/>
    <w:rsid w:val="00810EF9"/>
    <w:rsid w:val="008167B8"/>
    <w:rsid w:val="00835C34"/>
    <w:rsid w:val="00837C43"/>
    <w:rsid w:val="0084218B"/>
    <w:rsid w:val="008476A6"/>
    <w:rsid w:val="00864070"/>
    <w:rsid w:val="00871063"/>
    <w:rsid w:val="008828EF"/>
    <w:rsid w:val="008917AD"/>
    <w:rsid w:val="00892CF5"/>
    <w:rsid w:val="0089421A"/>
    <w:rsid w:val="008A2241"/>
    <w:rsid w:val="008E0333"/>
    <w:rsid w:val="008E5EA0"/>
    <w:rsid w:val="008F41CA"/>
    <w:rsid w:val="008F78AA"/>
    <w:rsid w:val="00910DD2"/>
    <w:rsid w:val="00927022"/>
    <w:rsid w:val="00930003"/>
    <w:rsid w:val="0093258F"/>
    <w:rsid w:val="009417A7"/>
    <w:rsid w:val="00952D39"/>
    <w:rsid w:val="00984274"/>
    <w:rsid w:val="0099767B"/>
    <w:rsid w:val="009A1144"/>
    <w:rsid w:val="009A5A76"/>
    <w:rsid w:val="009B1956"/>
    <w:rsid w:val="009B1CD0"/>
    <w:rsid w:val="009B23D8"/>
    <w:rsid w:val="009B2E39"/>
    <w:rsid w:val="009B36CB"/>
    <w:rsid w:val="009E40EC"/>
    <w:rsid w:val="009E65F6"/>
    <w:rsid w:val="009E7E5D"/>
    <w:rsid w:val="009F5F66"/>
    <w:rsid w:val="00A0792A"/>
    <w:rsid w:val="00A13BC1"/>
    <w:rsid w:val="00A61C0A"/>
    <w:rsid w:val="00A66D1F"/>
    <w:rsid w:val="00A7742C"/>
    <w:rsid w:val="00A818A9"/>
    <w:rsid w:val="00A82C28"/>
    <w:rsid w:val="00A84699"/>
    <w:rsid w:val="00A955FA"/>
    <w:rsid w:val="00A97671"/>
    <w:rsid w:val="00AA0347"/>
    <w:rsid w:val="00AA6F16"/>
    <w:rsid w:val="00AA7982"/>
    <w:rsid w:val="00AB36A9"/>
    <w:rsid w:val="00AD6503"/>
    <w:rsid w:val="00AD77EE"/>
    <w:rsid w:val="00AE792C"/>
    <w:rsid w:val="00AF02D1"/>
    <w:rsid w:val="00AF16AC"/>
    <w:rsid w:val="00AF4A0F"/>
    <w:rsid w:val="00B00393"/>
    <w:rsid w:val="00B12277"/>
    <w:rsid w:val="00B143B3"/>
    <w:rsid w:val="00B31B02"/>
    <w:rsid w:val="00B3551A"/>
    <w:rsid w:val="00B44A1E"/>
    <w:rsid w:val="00B50462"/>
    <w:rsid w:val="00B62D45"/>
    <w:rsid w:val="00B719AA"/>
    <w:rsid w:val="00B75264"/>
    <w:rsid w:val="00B75F4F"/>
    <w:rsid w:val="00B853CA"/>
    <w:rsid w:val="00B97014"/>
    <w:rsid w:val="00BA27F5"/>
    <w:rsid w:val="00BB2013"/>
    <w:rsid w:val="00BC3A3C"/>
    <w:rsid w:val="00BC7ABE"/>
    <w:rsid w:val="00BD3A5C"/>
    <w:rsid w:val="00BD752E"/>
    <w:rsid w:val="00BE4A72"/>
    <w:rsid w:val="00BE5119"/>
    <w:rsid w:val="00BF66A8"/>
    <w:rsid w:val="00BF6D7C"/>
    <w:rsid w:val="00BF6F03"/>
    <w:rsid w:val="00C140D5"/>
    <w:rsid w:val="00C17CD5"/>
    <w:rsid w:val="00C35E20"/>
    <w:rsid w:val="00C41CD6"/>
    <w:rsid w:val="00C42688"/>
    <w:rsid w:val="00C626B6"/>
    <w:rsid w:val="00C74A51"/>
    <w:rsid w:val="00C77C13"/>
    <w:rsid w:val="00C77F29"/>
    <w:rsid w:val="00C85B82"/>
    <w:rsid w:val="00C90506"/>
    <w:rsid w:val="00C95F36"/>
    <w:rsid w:val="00C96CF9"/>
    <w:rsid w:val="00CA44B2"/>
    <w:rsid w:val="00CB4EAB"/>
    <w:rsid w:val="00CB5738"/>
    <w:rsid w:val="00CC47C7"/>
    <w:rsid w:val="00CD42ED"/>
    <w:rsid w:val="00CD474D"/>
    <w:rsid w:val="00CE2A65"/>
    <w:rsid w:val="00CF047C"/>
    <w:rsid w:val="00D20C05"/>
    <w:rsid w:val="00D27624"/>
    <w:rsid w:val="00D355DB"/>
    <w:rsid w:val="00D46F57"/>
    <w:rsid w:val="00D51E57"/>
    <w:rsid w:val="00D55E96"/>
    <w:rsid w:val="00D570ED"/>
    <w:rsid w:val="00D63DBF"/>
    <w:rsid w:val="00D64996"/>
    <w:rsid w:val="00D64F9B"/>
    <w:rsid w:val="00D93E38"/>
    <w:rsid w:val="00DA4D87"/>
    <w:rsid w:val="00DC32CE"/>
    <w:rsid w:val="00DC35C5"/>
    <w:rsid w:val="00DD051D"/>
    <w:rsid w:val="00DD1A19"/>
    <w:rsid w:val="00DD7880"/>
    <w:rsid w:val="00DE3C6A"/>
    <w:rsid w:val="00DE4076"/>
    <w:rsid w:val="00E02E83"/>
    <w:rsid w:val="00E16ACF"/>
    <w:rsid w:val="00E236E3"/>
    <w:rsid w:val="00E26FF2"/>
    <w:rsid w:val="00E349DA"/>
    <w:rsid w:val="00E5638B"/>
    <w:rsid w:val="00E56C3F"/>
    <w:rsid w:val="00E814D8"/>
    <w:rsid w:val="00E93258"/>
    <w:rsid w:val="00EC0F0A"/>
    <w:rsid w:val="00EC348C"/>
    <w:rsid w:val="00EC71DD"/>
    <w:rsid w:val="00EC7A49"/>
    <w:rsid w:val="00EC7ADB"/>
    <w:rsid w:val="00ED57C8"/>
    <w:rsid w:val="00EF4441"/>
    <w:rsid w:val="00F00528"/>
    <w:rsid w:val="00F11A81"/>
    <w:rsid w:val="00F30101"/>
    <w:rsid w:val="00F4598D"/>
    <w:rsid w:val="00F7094C"/>
    <w:rsid w:val="00F90527"/>
    <w:rsid w:val="00FA0E37"/>
    <w:rsid w:val="00FA244D"/>
    <w:rsid w:val="00FA2FCC"/>
    <w:rsid w:val="00FB3D01"/>
    <w:rsid w:val="00FC1D6A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344A5842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rsid w:val="00F30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101"/>
  </w:style>
  <w:style w:type="character" w:customStyle="1" w:styleId="CommentTextChar">
    <w:name w:val="Comment Text Char"/>
    <w:basedOn w:val="DefaultParagraphFont"/>
    <w:link w:val="CommentText"/>
    <w:rsid w:val="00F30101"/>
  </w:style>
  <w:style w:type="paragraph" w:styleId="CommentSubject">
    <w:name w:val="annotation subject"/>
    <w:basedOn w:val="CommentText"/>
    <w:next w:val="CommentText"/>
    <w:link w:val="CommentSubjectChar"/>
    <w:rsid w:val="00F30101"/>
    <w:rPr>
      <w:b/>
      <w:bCs/>
    </w:rPr>
  </w:style>
  <w:style w:type="character" w:customStyle="1" w:styleId="CommentSubjectChar">
    <w:name w:val="Comment Subject Char"/>
    <w:link w:val="CommentSubject"/>
    <w:rsid w:val="00F30101"/>
    <w:rPr>
      <w:b/>
      <w:bCs/>
    </w:rPr>
  </w:style>
  <w:style w:type="character" w:styleId="Hyperlink">
    <w:name w:val="Hyperlink"/>
    <w:rsid w:val="009B1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png@01D7007A.868963C0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1d140ab7755daf6c685d3d7d6a95ae72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faf2f74408a34ed5948d14b05283938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FC735-7507-4C9D-8D42-5EA0389F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FB1AC-08C4-407C-AADC-02E04B01C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240E9-4F8D-4F5D-8882-7F54C11E1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B9FE8-F329-4F72-9AAC-50D64E4CD9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1819</CharactersWithSpaces>
  <SharedDoc>false</SharedDoc>
  <HLinks>
    <vt:vector size="12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4063320</vt:i4>
      </vt:variant>
      <vt:variant>
        <vt:i4>-1</vt:i4>
      </vt:variant>
      <vt:variant>
        <vt:i4>1028</vt:i4>
      </vt:variant>
      <vt:variant>
        <vt:i4>1</vt:i4>
      </vt:variant>
      <vt:variant>
        <vt:lpwstr>cid:image001.png@01D7007A.868963C0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2</cp:revision>
  <cp:lastPrinted>2020-06-17T15:04:00Z</cp:lastPrinted>
  <dcterms:created xsi:type="dcterms:W3CDTF">2021-11-22T13:03:00Z</dcterms:created>
  <dcterms:modified xsi:type="dcterms:W3CDTF">2021-11-22T13:03:00Z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