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7D33F" w14:textId="265C0A1F" w:rsidR="00B70F54" w:rsidRDefault="00B70F54" w:rsidP="00B70F54">
      <w:pPr>
        <w:jc w:val="center"/>
        <w:rPr>
          <w:sz w:val="22"/>
          <w:szCs w:val="22"/>
          <w:highlight w:val="yellow"/>
        </w:rPr>
      </w:pPr>
      <w:r w:rsidRPr="00B70F54">
        <w:rPr>
          <w:sz w:val="22"/>
          <w:szCs w:val="22"/>
        </w:rPr>
        <w:t xml:space="preserve">November </w:t>
      </w:r>
      <w:r w:rsidR="00D73099">
        <w:rPr>
          <w:sz w:val="22"/>
          <w:szCs w:val="22"/>
        </w:rPr>
        <w:t>30</w:t>
      </w:r>
      <w:r w:rsidRPr="00B70F54">
        <w:rPr>
          <w:sz w:val="22"/>
          <w:szCs w:val="22"/>
        </w:rPr>
        <w:t>, 2021</w:t>
      </w:r>
    </w:p>
    <w:p w14:paraId="57CF60DF" w14:textId="3F70BD1D" w:rsidR="00DB0F8E" w:rsidRDefault="00B70F54" w:rsidP="00B70F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B70F54">
        <w:rPr>
          <w:sz w:val="22"/>
          <w:szCs w:val="22"/>
        </w:rPr>
        <w:t>C-2021-302</w:t>
      </w:r>
      <w:r w:rsidR="00D73099">
        <w:rPr>
          <w:sz w:val="22"/>
          <w:szCs w:val="22"/>
        </w:rPr>
        <w:t>9335</w:t>
      </w:r>
    </w:p>
    <w:p w14:paraId="6313E0FE" w14:textId="38DEB0CD" w:rsidR="00D73099" w:rsidRPr="00DB0F8E" w:rsidRDefault="00D73099" w:rsidP="00B70F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M-2021-3028436</w:t>
      </w:r>
    </w:p>
    <w:p w14:paraId="122BDC79" w14:textId="77777777" w:rsidR="00D73099" w:rsidRDefault="00D73099" w:rsidP="00DB0F8E">
      <w:pPr>
        <w:rPr>
          <w:sz w:val="22"/>
          <w:szCs w:val="22"/>
        </w:rPr>
      </w:pPr>
    </w:p>
    <w:p w14:paraId="53E16473" w14:textId="77777777" w:rsidR="00D73099" w:rsidRDefault="00D73099" w:rsidP="00DB0F8E">
      <w:pPr>
        <w:rPr>
          <w:sz w:val="22"/>
          <w:szCs w:val="22"/>
        </w:rPr>
      </w:pPr>
    </w:p>
    <w:p w14:paraId="4E401E70" w14:textId="52316829" w:rsidR="00D73099" w:rsidRDefault="00D73099" w:rsidP="00DB0F8E">
      <w:pPr>
        <w:rPr>
          <w:sz w:val="22"/>
          <w:szCs w:val="22"/>
        </w:rPr>
      </w:pPr>
    </w:p>
    <w:p w14:paraId="4C75D5DE" w14:textId="5F9A91D8" w:rsidR="00D73099" w:rsidRDefault="00D73099" w:rsidP="00DB0F8E">
      <w:pPr>
        <w:rPr>
          <w:sz w:val="22"/>
          <w:szCs w:val="22"/>
        </w:rPr>
      </w:pPr>
    </w:p>
    <w:p w14:paraId="47D9F066" w14:textId="7EC9BADE" w:rsidR="00D73099" w:rsidRDefault="00D73099" w:rsidP="00DB0F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RE: </w:t>
      </w:r>
      <w:r>
        <w:rPr>
          <w:sz w:val="22"/>
          <w:szCs w:val="22"/>
        </w:rPr>
        <w:tab/>
        <w:t>Office of Small Business Advocate</w:t>
      </w:r>
    </w:p>
    <w:p w14:paraId="1C12C6BE" w14:textId="083763A6" w:rsidR="00D73099" w:rsidRDefault="00D73099" w:rsidP="00DB0F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v.</w:t>
      </w:r>
    </w:p>
    <w:p w14:paraId="4FF69725" w14:textId="5EE10FB0" w:rsidR="00D73099" w:rsidRDefault="00D73099" w:rsidP="00DB0F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Valley Energy, Inc. </w:t>
      </w:r>
    </w:p>
    <w:p w14:paraId="7B23A940" w14:textId="6329A998" w:rsidR="00D73099" w:rsidRDefault="00D73099" w:rsidP="00DB0F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Docket Number C-2021-3029335</w:t>
      </w:r>
    </w:p>
    <w:p w14:paraId="505C1DBC" w14:textId="52370B81" w:rsidR="008D6F2D" w:rsidRDefault="008D6F2D" w:rsidP="00DB0F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Docket Number M-2021-3028436</w:t>
      </w:r>
    </w:p>
    <w:p w14:paraId="08991F5F" w14:textId="75552B31" w:rsidR="00D73099" w:rsidRDefault="00D73099" w:rsidP="00DB0F8E">
      <w:pPr>
        <w:rPr>
          <w:sz w:val="22"/>
          <w:szCs w:val="22"/>
        </w:rPr>
      </w:pPr>
    </w:p>
    <w:p w14:paraId="1D0A9043" w14:textId="77777777" w:rsidR="00D35484" w:rsidRDefault="00D35484" w:rsidP="00D73099">
      <w:pPr>
        <w:ind w:firstLine="720"/>
        <w:rPr>
          <w:b/>
          <w:bCs/>
          <w:sz w:val="22"/>
          <w:szCs w:val="22"/>
        </w:rPr>
      </w:pPr>
    </w:p>
    <w:p w14:paraId="7C197210" w14:textId="77777777" w:rsidR="00D35484" w:rsidRDefault="00D35484" w:rsidP="00D73099">
      <w:pPr>
        <w:ind w:firstLine="720"/>
        <w:rPr>
          <w:b/>
          <w:bCs/>
          <w:sz w:val="22"/>
          <w:szCs w:val="22"/>
        </w:rPr>
      </w:pPr>
    </w:p>
    <w:p w14:paraId="01DEE6B2" w14:textId="024DC209" w:rsidR="00D73099" w:rsidRPr="00D35484" w:rsidRDefault="00D73099" w:rsidP="00D73099">
      <w:pPr>
        <w:ind w:firstLine="720"/>
        <w:rPr>
          <w:b/>
          <w:bCs/>
          <w:sz w:val="22"/>
          <w:szCs w:val="22"/>
        </w:rPr>
      </w:pPr>
      <w:r w:rsidRPr="00D35484">
        <w:rPr>
          <w:b/>
          <w:bCs/>
          <w:sz w:val="22"/>
          <w:szCs w:val="22"/>
        </w:rPr>
        <w:t>TO ALL PARTIES:</w:t>
      </w:r>
    </w:p>
    <w:p w14:paraId="614F2EB8" w14:textId="35C042FA" w:rsidR="00D73099" w:rsidRDefault="00D73099" w:rsidP="00D73099">
      <w:pPr>
        <w:ind w:firstLine="720"/>
        <w:rPr>
          <w:sz w:val="22"/>
          <w:szCs w:val="22"/>
        </w:rPr>
      </w:pPr>
    </w:p>
    <w:p w14:paraId="79C8DBEE" w14:textId="7739C2C0" w:rsidR="00FC254C" w:rsidRDefault="00D73099" w:rsidP="00D73099">
      <w:pPr>
        <w:ind w:firstLine="720"/>
        <w:rPr>
          <w:sz w:val="22"/>
          <w:szCs w:val="22"/>
        </w:rPr>
      </w:pPr>
      <w:r w:rsidRPr="00D73099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October 29, 2021, the Office of Small Business Advocate (OSBA) </w:t>
      </w:r>
      <w:r w:rsidRPr="00D73099">
        <w:rPr>
          <w:sz w:val="22"/>
          <w:szCs w:val="22"/>
        </w:rPr>
        <w:t xml:space="preserve">filed a statutory rate complaint against </w:t>
      </w:r>
      <w:r w:rsidR="00FC254C">
        <w:rPr>
          <w:sz w:val="22"/>
          <w:szCs w:val="22"/>
        </w:rPr>
        <w:t xml:space="preserve">the tariff supplement filed by </w:t>
      </w:r>
      <w:r w:rsidRPr="00D73099">
        <w:rPr>
          <w:sz w:val="22"/>
          <w:szCs w:val="22"/>
        </w:rPr>
        <w:t xml:space="preserve">Valley Energy, Inc. </w:t>
      </w:r>
      <w:r w:rsidR="00FC254C">
        <w:rPr>
          <w:sz w:val="22"/>
          <w:szCs w:val="22"/>
        </w:rPr>
        <w:t xml:space="preserve">(Valley Energy) at </w:t>
      </w:r>
      <w:r w:rsidRPr="00D73099">
        <w:rPr>
          <w:sz w:val="22"/>
          <w:szCs w:val="22"/>
        </w:rPr>
        <w:t xml:space="preserve">M-2021-3028436.  The </w:t>
      </w:r>
      <w:r w:rsidR="00FC254C">
        <w:rPr>
          <w:sz w:val="22"/>
          <w:szCs w:val="22"/>
        </w:rPr>
        <w:t xml:space="preserve">rate </w:t>
      </w:r>
      <w:r w:rsidRPr="00D73099">
        <w:rPr>
          <w:sz w:val="22"/>
          <w:szCs w:val="22"/>
        </w:rPr>
        <w:t xml:space="preserve">complaint was docketed at C-2021-3029335. </w:t>
      </w:r>
    </w:p>
    <w:p w14:paraId="042ACCA6" w14:textId="77777777" w:rsidR="00FC254C" w:rsidRDefault="00FC254C" w:rsidP="00D73099">
      <w:pPr>
        <w:ind w:firstLine="720"/>
        <w:rPr>
          <w:sz w:val="22"/>
          <w:szCs w:val="22"/>
        </w:rPr>
      </w:pPr>
    </w:p>
    <w:p w14:paraId="3FD94B6B" w14:textId="7321E14D" w:rsidR="00FC254C" w:rsidRDefault="00D73099" w:rsidP="00D73099">
      <w:pPr>
        <w:ind w:firstLine="720"/>
        <w:rPr>
          <w:sz w:val="22"/>
          <w:szCs w:val="22"/>
        </w:rPr>
      </w:pPr>
      <w:r w:rsidRPr="00D73099">
        <w:rPr>
          <w:sz w:val="22"/>
          <w:szCs w:val="22"/>
        </w:rPr>
        <w:t xml:space="preserve">On </w:t>
      </w:r>
      <w:r w:rsidR="00FC254C">
        <w:rPr>
          <w:sz w:val="22"/>
          <w:szCs w:val="22"/>
        </w:rPr>
        <w:t xml:space="preserve">November 8, 2021, the </w:t>
      </w:r>
      <w:r w:rsidRPr="00D73099">
        <w:rPr>
          <w:sz w:val="22"/>
          <w:szCs w:val="22"/>
        </w:rPr>
        <w:t xml:space="preserve">OSBA filed a </w:t>
      </w:r>
      <w:r w:rsidR="005C6C8C">
        <w:rPr>
          <w:sz w:val="22"/>
          <w:szCs w:val="22"/>
        </w:rPr>
        <w:t>P</w:t>
      </w:r>
      <w:r w:rsidRPr="00D73099">
        <w:rPr>
          <w:sz w:val="22"/>
          <w:szCs w:val="22"/>
        </w:rPr>
        <w:t>etition to withdraw its complaint</w:t>
      </w:r>
      <w:r w:rsidR="00FC254C">
        <w:rPr>
          <w:sz w:val="22"/>
          <w:szCs w:val="22"/>
        </w:rPr>
        <w:t xml:space="preserve"> at C-2021-3029335</w:t>
      </w:r>
      <w:r w:rsidRPr="00D73099">
        <w:rPr>
          <w:sz w:val="22"/>
          <w:szCs w:val="22"/>
        </w:rPr>
        <w:t xml:space="preserve">. On </w:t>
      </w:r>
      <w:r w:rsidR="00FC254C">
        <w:rPr>
          <w:sz w:val="22"/>
          <w:szCs w:val="22"/>
        </w:rPr>
        <w:t xml:space="preserve">November 11, 2021, </w:t>
      </w:r>
      <w:r w:rsidRPr="00D73099">
        <w:rPr>
          <w:sz w:val="22"/>
          <w:szCs w:val="22"/>
        </w:rPr>
        <w:t xml:space="preserve">Valley Energy filed a </w:t>
      </w:r>
      <w:r w:rsidR="00FC254C">
        <w:rPr>
          <w:sz w:val="22"/>
          <w:szCs w:val="22"/>
        </w:rPr>
        <w:t xml:space="preserve">Letter in lieu of an Answer </w:t>
      </w:r>
      <w:r w:rsidRPr="00D73099">
        <w:rPr>
          <w:sz w:val="22"/>
          <w:szCs w:val="22"/>
        </w:rPr>
        <w:t xml:space="preserve">agreeing to the withdrawal of OSBA’s rate complaint. </w:t>
      </w:r>
    </w:p>
    <w:p w14:paraId="4033000A" w14:textId="77777777" w:rsidR="00FC254C" w:rsidRDefault="00FC254C" w:rsidP="00D73099">
      <w:pPr>
        <w:ind w:firstLine="720"/>
        <w:rPr>
          <w:sz w:val="22"/>
          <w:szCs w:val="22"/>
        </w:rPr>
      </w:pPr>
    </w:p>
    <w:p w14:paraId="58596D07" w14:textId="68009552" w:rsidR="00D73099" w:rsidRPr="00D73099" w:rsidRDefault="00FC254C" w:rsidP="00D7309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Both </w:t>
      </w:r>
      <w:r w:rsidR="00D73099" w:rsidRPr="00D73099">
        <w:rPr>
          <w:sz w:val="22"/>
          <w:szCs w:val="22"/>
        </w:rPr>
        <w:t>OSBA’s Petition to withdraw and Valley</w:t>
      </w:r>
      <w:r>
        <w:rPr>
          <w:sz w:val="22"/>
          <w:szCs w:val="22"/>
        </w:rPr>
        <w:t xml:space="preserve"> Energy</w:t>
      </w:r>
      <w:r w:rsidR="00D73099" w:rsidRPr="00D73099">
        <w:rPr>
          <w:sz w:val="22"/>
          <w:szCs w:val="22"/>
        </w:rPr>
        <w:t xml:space="preserve">’s Letter were </w:t>
      </w:r>
      <w:r w:rsidR="00D35484">
        <w:rPr>
          <w:sz w:val="22"/>
          <w:szCs w:val="22"/>
        </w:rPr>
        <w:t xml:space="preserve">placed on Docket Number M-2021-3028436 but not placed on the C docket.  Therefore, since both parties have withdrawn and agreed to terminate the rate complaint, </w:t>
      </w:r>
      <w:r w:rsidR="008D6F2D">
        <w:rPr>
          <w:sz w:val="22"/>
          <w:szCs w:val="22"/>
        </w:rPr>
        <w:t xml:space="preserve">both </w:t>
      </w:r>
      <w:r w:rsidR="005C6C8C">
        <w:rPr>
          <w:sz w:val="22"/>
          <w:szCs w:val="22"/>
        </w:rPr>
        <w:t>the OSBA Petition and Valley Energy’s Letter</w:t>
      </w:r>
      <w:r w:rsidR="008D6F2D">
        <w:rPr>
          <w:sz w:val="22"/>
          <w:szCs w:val="22"/>
        </w:rPr>
        <w:t xml:space="preserve"> will be placed on the C docket</w:t>
      </w:r>
      <w:r w:rsidR="005C6C8C">
        <w:rPr>
          <w:sz w:val="22"/>
          <w:szCs w:val="22"/>
        </w:rPr>
        <w:t xml:space="preserve"> along with this Secretarial Letter.  This Secretarial Letter will serve to close </w:t>
      </w:r>
      <w:r w:rsidR="00D35484">
        <w:rPr>
          <w:sz w:val="22"/>
          <w:szCs w:val="22"/>
        </w:rPr>
        <w:t xml:space="preserve">the C docket. </w:t>
      </w:r>
      <w:r w:rsidR="00D73099" w:rsidRPr="00D73099">
        <w:rPr>
          <w:sz w:val="22"/>
          <w:szCs w:val="22"/>
        </w:rPr>
        <w:t xml:space="preserve"> </w:t>
      </w:r>
    </w:p>
    <w:p w14:paraId="03B84B29" w14:textId="239B656B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130CD027" w:rsidR="001E1BF3" w:rsidRDefault="001E1BF3" w:rsidP="00900881">
      <w:pPr>
        <w:jc w:val="center"/>
        <w:rPr>
          <w:color w:val="000066"/>
          <w:sz w:val="26"/>
          <w:szCs w:val="26"/>
        </w:rPr>
      </w:pPr>
    </w:p>
    <w:p w14:paraId="6D9A17BF" w14:textId="55A88E0F" w:rsidR="00D35484" w:rsidRDefault="00D35484" w:rsidP="004F23A7">
      <w:pPr>
        <w:rPr>
          <w:color w:val="000066"/>
          <w:sz w:val="26"/>
          <w:szCs w:val="26"/>
        </w:rPr>
      </w:pPr>
    </w:p>
    <w:p w14:paraId="3E5EC086" w14:textId="77777777" w:rsidR="00C91F59" w:rsidRPr="00C91F59" w:rsidRDefault="00C91F59" w:rsidP="004F23A7">
      <w:pPr>
        <w:rPr>
          <w:color w:val="000066"/>
          <w:sz w:val="22"/>
          <w:szCs w:val="22"/>
        </w:rPr>
      </w:pPr>
    </w:p>
    <w:p w14:paraId="5B98847A" w14:textId="10522607" w:rsidR="005C6C8C" w:rsidRPr="005C6C8C" w:rsidRDefault="004F23A7" w:rsidP="004F23A7">
      <w:pPr>
        <w:rPr>
          <w:color w:val="000066"/>
        </w:rPr>
      </w:pPr>
      <w:r w:rsidRPr="005C6C8C">
        <w:rPr>
          <w:color w:val="000066"/>
        </w:rPr>
        <w:t xml:space="preserve">CC: </w:t>
      </w:r>
      <w:r w:rsidR="005C6C8C" w:rsidRPr="005C6C8C">
        <w:rPr>
          <w:color w:val="000066"/>
        </w:rPr>
        <w:tab/>
        <w:t>All Parties of Record in C-2021-3029335 and M-2021-3028436</w:t>
      </w:r>
    </w:p>
    <w:p w14:paraId="0863F9E6" w14:textId="75CD2F32" w:rsidR="004F23A7" w:rsidRPr="005C6C8C" w:rsidRDefault="004F23A7" w:rsidP="005C6C8C">
      <w:pPr>
        <w:ind w:firstLine="720"/>
        <w:rPr>
          <w:color w:val="000066"/>
        </w:rPr>
      </w:pPr>
      <w:r w:rsidRPr="005C6C8C">
        <w:rPr>
          <w:color w:val="000066"/>
        </w:rPr>
        <w:t>Office of Administrative Law Judge</w:t>
      </w:r>
    </w:p>
    <w:sectPr w:rsidR="004F23A7" w:rsidRPr="005C6C8C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FDDA" w14:textId="77777777" w:rsidR="006262F2" w:rsidRDefault="006262F2">
      <w:r>
        <w:separator/>
      </w:r>
    </w:p>
  </w:endnote>
  <w:endnote w:type="continuationSeparator" w:id="0">
    <w:p w14:paraId="444974BF" w14:textId="77777777" w:rsidR="006262F2" w:rsidRDefault="006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CCC4" w14:textId="77777777" w:rsidR="006262F2" w:rsidRDefault="006262F2">
      <w:r>
        <w:separator/>
      </w:r>
    </w:p>
  </w:footnote>
  <w:footnote w:type="continuationSeparator" w:id="0">
    <w:p w14:paraId="59C8568A" w14:textId="77777777" w:rsidR="006262F2" w:rsidRDefault="0062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4F23A7"/>
    <w:rsid w:val="0051639C"/>
    <w:rsid w:val="005461C3"/>
    <w:rsid w:val="005C6C8C"/>
    <w:rsid w:val="005E25C5"/>
    <w:rsid w:val="00602685"/>
    <w:rsid w:val="006262F2"/>
    <w:rsid w:val="006439A8"/>
    <w:rsid w:val="006755C0"/>
    <w:rsid w:val="0068384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3142"/>
    <w:rsid w:val="0081537D"/>
    <w:rsid w:val="008750DB"/>
    <w:rsid w:val="0088179E"/>
    <w:rsid w:val="008D6F2D"/>
    <w:rsid w:val="00900881"/>
    <w:rsid w:val="00934FA1"/>
    <w:rsid w:val="00937AC0"/>
    <w:rsid w:val="009833D1"/>
    <w:rsid w:val="009A2860"/>
    <w:rsid w:val="009B23D8"/>
    <w:rsid w:val="009C2DDA"/>
    <w:rsid w:val="009C5DC4"/>
    <w:rsid w:val="009E40A5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0F54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91F59"/>
    <w:rsid w:val="00CB5738"/>
    <w:rsid w:val="00CF047C"/>
    <w:rsid w:val="00CF290E"/>
    <w:rsid w:val="00D15D82"/>
    <w:rsid w:val="00D2288A"/>
    <w:rsid w:val="00D24C04"/>
    <w:rsid w:val="00D35484"/>
    <w:rsid w:val="00D365AD"/>
    <w:rsid w:val="00D4351D"/>
    <w:rsid w:val="00D725FE"/>
    <w:rsid w:val="00D73099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Chiavetta, Rosemary</cp:lastModifiedBy>
  <cp:revision>6</cp:revision>
  <cp:lastPrinted>2018-09-26T14:32:00Z</cp:lastPrinted>
  <dcterms:created xsi:type="dcterms:W3CDTF">2021-11-30T13:51:00Z</dcterms:created>
  <dcterms:modified xsi:type="dcterms:W3CDTF">2021-11-30T14:11:00Z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