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613A" w14:textId="5D3B6B2B" w:rsidR="00C21674" w:rsidRDefault="00610F16" w:rsidP="004C1E9F">
      <w:pPr>
        <w:jc w:val="center"/>
        <w:rPr>
          <w:rFonts w:ascii="Arial" w:hAnsi="Arial"/>
          <w:sz w:val="24"/>
        </w:rPr>
      </w:pPr>
      <w:r>
        <w:rPr>
          <w:rFonts w:ascii="Arial" w:hAnsi="Arial"/>
          <w:sz w:val="24"/>
        </w:rPr>
        <w:t>December 14, 2021</w:t>
      </w:r>
    </w:p>
    <w:p w14:paraId="4C5322E6" w14:textId="1DB96026" w:rsidR="00635B49" w:rsidRDefault="00C21674" w:rsidP="004C1E9F">
      <w:pPr>
        <w:jc w:val="center"/>
        <w:rPr>
          <w:rFonts w:ascii="Arial" w:hAnsi="Arial"/>
          <w:sz w:val="24"/>
        </w:rPr>
      </w:pPr>
      <w:r>
        <w:rPr>
          <w:rFonts w:ascii="Arial" w:hAnsi="Arial"/>
          <w:sz w:val="24"/>
        </w:rPr>
        <w:t xml:space="preserve"> </w:t>
      </w:r>
    </w:p>
    <w:p w14:paraId="7D74CA92" w14:textId="1C0226FF" w:rsidR="00992906" w:rsidRDefault="00610F16" w:rsidP="00992906">
      <w:pPr>
        <w:tabs>
          <w:tab w:val="left" w:pos="-720"/>
        </w:tabs>
        <w:suppressAutoHyphens/>
        <w:ind w:left="90" w:right="720"/>
        <w:jc w:val="right"/>
        <w:rPr>
          <w:rFonts w:ascii="Arial" w:hAnsi="Arial" w:cs="Arial"/>
          <w:spacing w:val="-3"/>
          <w:sz w:val="22"/>
          <w:szCs w:val="22"/>
        </w:rPr>
      </w:pPr>
      <w:bookmarkStart w:id="0" w:name="_Hlk45522888"/>
      <w:r w:rsidRPr="00610F16">
        <w:rPr>
          <w:rFonts w:ascii="Arial" w:hAnsi="Arial" w:cs="Arial"/>
          <w:spacing w:val="-3"/>
          <w:sz w:val="22"/>
          <w:szCs w:val="22"/>
        </w:rPr>
        <w:t>A-2021-3030010</w:t>
      </w:r>
    </w:p>
    <w:p w14:paraId="2C54D232" w14:textId="3C8A7AC0" w:rsidR="005F7213" w:rsidRPr="00F20BD7" w:rsidRDefault="00610F16" w:rsidP="00226495">
      <w:pPr>
        <w:tabs>
          <w:tab w:val="left" w:pos="-720"/>
        </w:tabs>
        <w:suppressAutoHyphens/>
        <w:ind w:left="90" w:right="720"/>
        <w:rPr>
          <w:rFonts w:ascii="Arial" w:hAnsi="Arial" w:cs="Arial"/>
          <w:caps/>
          <w:color w:val="000000"/>
          <w:sz w:val="22"/>
          <w:szCs w:val="22"/>
          <w:shd w:val="clear" w:color="auto" w:fill="FFFFFF"/>
        </w:rPr>
      </w:pPr>
      <w:r w:rsidRPr="00F20BD7">
        <w:rPr>
          <w:rFonts w:ascii="Arial" w:hAnsi="Arial" w:cs="Arial"/>
          <w:caps/>
          <w:color w:val="000000"/>
          <w:sz w:val="22"/>
          <w:szCs w:val="22"/>
          <w:shd w:val="clear" w:color="auto" w:fill="FFFFFF"/>
        </w:rPr>
        <w:t>MALLORY JANE SWEENEY Associate General Counsel</w:t>
      </w:r>
    </w:p>
    <w:p w14:paraId="2793DD0F" w14:textId="3AEB4044" w:rsidR="00610F16" w:rsidRPr="00F20BD7" w:rsidRDefault="00610F16" w:rsidP="00226495">
      <w:pPr>
        <w:tabs>
          <w:tab w:val="left" w:pos="-720"/>
        </w:tabs>
        <w:suppressAutoHyphens/>
        <w:ind w:left="90" w:right="720"/>
        <w:rPr>
          <w:rFonts w:ascii="Arial" w:hAnsi="Arial" w:cs="Arial"/>
          <w:caps/>
          <w:color w:val="000000"/>
          <w:sz w:val="22"/>
          <w:szCs w:val="22"/>
          <w:shd w:val="clear" w:color="auto" w:fill="FFFFFF"/>
        </w:rPr>
      </w:pPr>
      <w:r w:rsidRPr="00F20BD7">
        <w:rPr>
          <w:rFonts w:ascii="Arial" w:hAnsi="Arial" w:cs="Arial"/>
          <w:caps/>
          <w:color w:val="000000"/>
          <w:sz w:val="22"/>
          <w:szCs w:val="22"/>
          <w:shd w:val="clear" w:color="auto" w:fill="FFFFFF"/>
        </w:rPr>
        <w:t>PPL Electric Utilities Corporation</w:t>
      </w:r>
    </w:p>
    <w:p w14:paraId="6E0D3E8D" w14:textId="577D5457" w:rsidR="00610F16" w:rsidRPr="00F20BD7" w:rsidRDefault="00610F16" w:rsidP="00226495">
      <w:pPr>
        <w:tabs>
          <w:tab w:val="left" w:pos="-720"/>
        </w:tabs>
        <w:suppressAutoHyphens/>
        <w:ind w:left="90" w:right="720"/>
        <w:rPr>
          <w:rFonts w:ascii="Arial" w:hAnsi="Arial" w:cs="Arial"/>
          <w:caps/>
          <w:color w:val="000000"/>
          <w:sz w:val="22"/>
          <w:szCs w:val="22"/>
          <w:shd w:val="clear" w:color="auto" w:fill="FFFFFF"/>
        </w:rPr>
      </w:pPr>
      <w:r w:rsidRPr="00F20BD7">
        <w:rPr>
          <w:rFonts w:ascii="Arial" w:hAnsi="Arial" w:cs="Arial"/>
          <w:caps/>
          <w:color w:val="000000"/>
          <w:sz w:val="22"/>
          <w:szCs w:val="22"/>
          <w:shd w:val="clear" w:color="auto" w:fill="FFFFFF"/>
        </w:rPr>
        <w:t>Two</w:t>
      </w:r>
      <w:r w:rsidR="00F20BD7" w:rsidRPr="00F20BD7">
        <w:rPr>
          <w:rFonts w:ascii="Arial" w:hAnsi="Arial" w:cs="Arial"/>
          <w:caps/>
          <w:color w:val="000000"/>
          <w:sz w:val="22"/>
          <w:szCs w:val="22"/>
          <w:shd w:val="clear" w:color="auto" w:fill="FFFFFF"/>
        </w:rPr>
        <w:t xml:space="preserve"> North Ninth Street</w:t>
      </w:r>
    </w:p>
    <w:p w14:paraId="7E198257" w14:textId="50E37954" w:rsidR="00F20BD7" w:rsidRDefault="00F20BD7" w:rsidP="00226495">
      <w:pPr>
        <w:tabs>
          <w:tab w:val="left" w:pos="-720"/>
        </w:tabs>
        <w:suppressAutoHyphens/>
        <w:ind w:left="90" w:right="720"/>
        <w:rPr>
          <w:rFonts w:ascii="Arial" w:hAnsi="Arial" w:cs="Arial"/>
          <w:caps/>
          <w:color w:val="000000"/>
          <w:sz w:val="22"/>
          <w:szCs w:val="22"/>
          <w:shd w:val="clear" w:color="auto" w:fill="FFFFFF"/>
        </w:rPr>
      </w:pPr>
      <w:r w:rsidRPr="00F20BD7">
        <w:rPr>
          <w:rFonts w:ascii="Arial" w:hAnsi="Arial" w:cs="Arial"/>
          <w:caps/>
          <w:color w:val="000000"/>
          <w:sz w:val="22"/>
          <w:szCs w:val="22"/>
          <w:shd w:val="clear" w:color="auto" w:fill="FFFFFF"/>
        </w:rPr>
        <w:t>Allentown PA 18101-1179</w:t>
      </w:r>
    </w:p>
    <w:p w14:paraId="41B27218" w14:textId="7C8690EB" w:rsidR="00503306" w:rsidRPr="00503306" w:rsidRDefault="00503306" w:rsidP="00226495">
      <w:pPr>
        <w:tabs>
          <w:tab w:val="left" w:pos="-720"/>
        </w:tabs>
        <w:suppressAutoHyphens/>
        <w:ind w:left="90" w:right="720"/>
        <w:rPr>
          <w:rFonts w:ascii="Arial" w:hAnsi="Arial" w:cs="Arial"/>
          <w:i/>
          <w:iCs/>
          <w:color w:val="000000"/>
          <w:sz w:val="22"/>
          <w:szCs w:val="22"/>
          <w:shd w:val="clear" w:color="auto" w:fill="FFFFFF"/>
        </w:rPr>
      </w:pPr>
      <w:r w:rsidRPr="00503306">
        <w:rPr>
          <w:rFonts w:ascii="Arial" w:hAnsi="Arial" w:cs="Arial"/>
          <w:i/>
          <w:iCs/>
          <w:color w:val="000000"/>
          <w:sz w:val="22"/>
          <w:szCs w:val="22"/>
          <w:shd w:val="clear" w:color="auto" w:fill="FFFFFF"/>
        </w:rPr>
        <w:t>MJSweeney@pplweb.com</w:t>
      </w:r>
    </w:p>
    <w:p w14:paraId="4978D3A2" w14:textId="77777777" w:rsidR="00F94FBD" w:rsidRDefault="00F94FBD" w:rsidP="00226495">
      <w:pPr>
        <w:tabs>
          <w:tab w:val="left" w:pos="-720"/>
        </w:tabs>
        <w:suppressAutoHyphens/>
        <w:ind w:left="90" w:right="720"/>
        <w:rPr>
          <w:rFonts w:ascii="Arial" w:hAnsi="Arial" w:cs="Arial"/>
          <w:i/>
          <w:spacing w:val="-3"/>
          <w:sz w:val="22"/>
          <w:szCs w:val="22"/>
        </w:rPr>
      </w:pPr>
    </w:p>
    <w:p w14:paraId="6011F7C0" w14:textId="065E6B4D" w:rsidR="002715CA" w:rsidRDefault="00503306" w:rsidP="00635B49">
      <w:pPr>
        <w:rPr>
          <w:rFonts w:ascii="Arial" w:hAnsi="Arial" w:cs="Arial"/>
          <w:b/>
          <w:bCs/>
          <w:sz w:val="22"/>
          <w:szCs w:val="22"/>
        </w:rPr>
      </w:pPr>
      <w:r w:rsidRPr="00503306">
        <w:rPr>
          <w:rFonts w:ascii="Arial" w:hAnsi="Arial" w:cs="Arial"/>
          <w:b/>
          <w:bCs/>
          <w:sz w:val="22"/>
          <w:szCs w:val="22"/>
        </w:rPr>
        <w:t>Application of PPL Electric Utilities</w:t>
      </w:r>
      <w:r>
        <w:rPr>
          <w:rFonts w:ascii="Arial" w:hAnsi="Arial" w:cs="Arial"/>
          <w:b/>
          <w:bCs/>
          <w:sz w:val="22"/>
          <w:szCs w:val="22"/>
        </w:rPr>
        <w:t xml:space="preserve"> Corp</w:t>
      </w:r>
      <w:r w:rsidRPr="00503306">
        <w:rPr>
          <w:rFonts w:ascii="Arial" w:hAnsi="Arial" w:cs="Arial"/>
          <w:b/>
          <w:bCs/>
          <w:sz w:val="22"/>
          <w:szCs w:val="22"/>
        </w:rPr>
        <w:t xml:space="preserve"> for approval of the alteration of the crossing 591 285T by the replacement of the utility poles where West Water Street crosses over the tracks of Shamokin Valley Railroad, located in the City Shamokin in Northumberland County.</w:t>
      </w:r>
    </w:p>
    <w:p w14:paraId="28DFF1B2" w14:textId="77777777" w:rsidR="00503306" w:rsidRDefault="00503306" w:rsidP="00635B49">
      <w:pPr>
        <w:rPr>
          <w:rFonts w:ascii="Arial" w:hAnsi="Arial" w:cs="Arial"/>
          <w:b/>
          <w:spacing w:val="-3"/>
          <w:sz w:val="22"/>
          <w:szCs w:val="22"/>
        </w:rPr>
      </w:pPr>
    </w:p>
    <w:p w14:paraId="4EC33CAC" w14:textId="643E61F4"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62FAD0CC" w14:textId="1DA124E0"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w:t>
      </w:r>
      <w:r w:rsidR="00226495">
        <w:rPr>
          <w:rFonts w:ascii="Arial" w:hAnsi="Arial" w:cs="Arial"/>
          <w:sz w:val="22"/>
          <w:szCs w:val="22"/>
        </w:rPr>
        <w:t xml:space="preserve">of </w:t>
      </w:r>
      <w:r w:rsidR="00503306">
        <w:rPr>
          <w:rFonts w:ascii="Arial" w:hAnsi="Arial" w:cs="Arial"/>
          <w:bCs/>
          <w:spacing w:val="-3"/>
          <w:sz w:val="22"/>
          <w:szCs w:val="22"/>
        </w:rPr>
        <w:t>PPL Electric Utilities Corp</w:t>
      </w:r>
      <w:r w:rsidR="00403956">
        <w:rPr>
          <w:rFonts w:ascii="Arial" w:hAnsi="Arial" w:cs="Arial"/>
          <w:bCs/>
          <w:spacing w:val="-3"/>
          <w:sz w:val="22"/>
          <w:szCs w:val="22"/>
        </w:rPr>
        <w:t xml:space="preserve"> </w:t>
      </w:r>
      <w:r w:rsidR="00C95F9D" w:rsidRPr="00C95F9D">
        <w:rPr>
          <w:rFonts w:ascii="Arial" w:hAnsi="Arial" w:cs="Arial"/>
          <w:sz w:val="22"/>
          <w:szCs w:val="22"/>
        </w:rPr>
        <w:t xml:space="preserve">which has been captioned and docketed to the above number. </w:t>
      </w:r>
    </w:p>
    <w:p w14:paraId="4B28FE92" w14:textId="77777777" w:rsidR="00C95F9D" w:rsidRPr="00C95F9D" w:rsidRDefault="00C95F9D" w:rsidP="00C95F9D">
      <w:pPr>
        <w:rPr>
          <w:rFonts w:ascii="Arial" w:hAnsi="Arial" w:cs="Arial"/>
          <w:sz w:val="22"/>
          <w:szCs w:val="22"/>
        </w:rPr>
      </w:pPr>
    </w:p>
    <w:p w14:paraId="7EBB066B" w14:textId="77777777" w:rsidR="00635B49" w:rsidRDefault="00C95F9D" w:rsidP="00C95F9D">
      <w:pPr>
        <w:rPr>
          <w:rFonts w:ascii="Arial" w:hAnsi="Arial"/>
          <w:sz w:val="22"/>
          <w:szCs w:val="22"/>
        </w:rPr>
      </w:pPr>
      <w:r w:rsidRPr="00C95F9D">
        <w:rPr>
          <w:rFonts w:ascii="Arial" w:hAnsi="Arial" w:cs="Arial"/>
          <w:sz w:val="22"/>
          <w:szCs w:val="22"/>
        </w:rPr>
        <w:tab/>
        <w:t>The matter will receive the Commission's attention, and you will be advised of any further procedure.</w:t>
      </w:r>
    </w:p>
    <w:p w14:paraId="67F23FD7" w14:textId="77777777" w:rsidR="00BE6528" w:rsidRPr="007700C1" w:rsidRDefault="00BE6528" w:rsidP="00635B49">
      <w:pPr>
        <w:rPr>
          <w:rFonts w:ascii="Arial" w:hAnsi="Arial"/>
          <w:sz w:val="22"/>
          <w:szCs w:val="22"/>
        </w:rPr>
      </w:pPr>
    </w:p>
    <w:bookmarkEnd w:id="0"/>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226007C8"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r w:rsidR="00C21674">
        <w:rPr>
          <w:rFonts w:ascii="Arial" w:hAnsi="Arial"/>
          <w:sz w:val="22"/>
        </w:rPr>
        <w:t>mm</w:t>
      </w:r>
    </w:p>
    <w:sectPr w:rsidR="00635B49" w:rsidRPr="002E2A38"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572B" w14:textId="77777777" w:rsidR="004F16FA" w:rsidRDefault="004F16FA" w:rsidP="00635B49">
      <w:r>
        <w:separator/>
      </w:r>
    </w:p>
  </w:endnote>
  <w:endnote w:type="continuationSeparator" w:id="0">
    <w:p w14:paraId="050F4898" w14:textId="77777777" w:rsidR="004F16FA" w:rsidRDefault="004F16F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961A" w14:textId="77777777" w:rsidR="004F16FA" w:rsidRDefault="004F16FA" w:rsidP="00635B49">
      <w:r>
        <w:separator/>
      </w:r>
    </w:p>
  </w:footnote>
  <w:footnote w:type="continuationSeparator" w:id="0">
    <w:p w14:paraId="5770D348" w14:textId="77777777" w:rsidR="004F16FA" w:rsidRDefault="004F16F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45" w:type="dxa"/>
      <w:tblInd w:w="-702" w:type="dxa"/>
      <w:tblLayout w:type="fixed"/>
      <w:tblLook w:val="0000" w:firstRow="0" w:lastRow="0" w:firstColumn="0" w:lastColumn="0" w:noHBand="0" w:noVBand="0"/>
    </w:tblPr>
    <w:tblGrid>
      <w:gridCol w:w="1771"/>
      <w:gridCol w:w="425"/>
      <w:gridCol w:w="7103"/>
      <w:gridCol w:w="418"/>
      <w:gridCol w:w="999"/>
      <w:gridCol w:w="429"/>
    </w:tblGrid>
    <w:tr w:rsidR="00B4362A" w14:paraId="7E037365" w14:textId="77777777" w:rsidTr="00B4362A">
      <w:trPr>
        <w:gridAfter w:val="1"/>
        <w:wAfter w:w="429" w:type="dxa"/>
        <w:trHeight w:val="214"/>
      </w:trPr>
      <w:tc>
        <w:tcPr>
          <w:tcW w:w="2196" w:type="dxa"/>
          <w:gridSpan w:val="2"/>
        </w:tcPr>
        <w:p w14:paraId="483A6434" w14:textId="77777777" w:rsidR="00B4362A" w:rsidRDefault="00B4362A" w:rsidP="00B4362A">
          <w:pPr>
            <w:rPr>
              <w:sz w:val="24"/>
            </w:rPr>
          </w:pPr>
          <w:r>
            <w:rPr>
              <w:noProof/>
              <w:sz w:val="24"/>
            </w:rPr>
            <w:drawing>
              <wp:anchor distT="0" distB="0" distL="114300" distR="114300" simplePos="0" relativeHeight="251659264" behindDoc="1" locked="0" layoutInCell="1" allowOverlap="1" wp14:anchorId="656EF4E8" wp14:editId="6CB65500">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03" w:type="dxa"/>
        </w:tcPr>
        <w:p w14:paraId="0322F836" w14:textId="77777777" w:rsidR="00B4362A" w:rsidRPr="00A35F64" w:rsidRDefault="00B4362A" w:rsidP="00B4362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F98D082" w14:textId="77777777" w:rsidR="00B4362A" w:rsidRPr="00A35F64" w:rsidRDefault="00B4362A" w:rsidP="00B4362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4840177" w14:textId="77777777" w:rsidR="00B4362A" w:rsidRPr="00A35F64" w:rsidRDefault="00B4362A" w:rsidP="00B4362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73914E9" w14:textId="77777777" w:rsidR="00B4362A" w:rsidRPr="00A35F64" w:rsidRDefault="00B4362A" w:rsidP="00B4362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3E410F4" w14:textId="77777777" w:rsidR="00B4362A" w:rsidRDefault="00B4362A" w:rsidP="00B4362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17" w:type="dxa"/>
          <w:gridSpan w:val="2"/>
        </w:tcPr>
        <w:p w14:paraId="2F6B201B" w14:textId="77777777" w:rsidR="00B4362A" w:rsidRDefault="00B4362A" w:rsidP="00B4362A">
          <w:pPr>
            <w:rPr>
              <w:rFonts w:ascii="Arial" w:hAnsi="Arial"/>
              <w:sz w:val="12"/>
            </w:rPr>
          </w:pPr>
        </w:p>
        <w:p w14:paraId="3BBB7FE1" w14:textId="77777777" w:rsidR="00B4362A" w:rsidRDefault="00B4362A" w:rsidP="00B4362A">
          <w:pPr>
            <w:jc w:val="right"/>
            <w:rPr>
              <w:rFonts w:ascii="Arial" w:hAnsi="Arial"/>
              <w:sz w:val="16"/>
              <w:szCs w:val="16"/>
            </w:rPr>
          </w:pPr>
        </w:p>
        <w:p w14:paraId="2325ACF0" w14:textId="77777777" w:rsidR="00B4362A" w:rsidRDefault="00B4362A" w:rsidP="00B4362A">
          <w:pPr>
            <w:jc w:val="right"/>
            <w:rPr>
              <w:rFonts w:ascii="Arial" w:hAnsi="Arial"/>
              <w:sz w:val="16"/>
              <w:szCs w:val="16"/>
            </w:rPr>
          </w:pPr>
        </w:p>
        <w:p w14:paraId="776830A0" w14:textId="77777777" w:rsidR="00B4362A" w:rsidRDefault="00B4362A" w:rsidP="00B4362A">
          <w:pPr>
            <w:jc w:val="right"/>
            <w:rPr>
              <w:rFonts w:ascii="Arial" w:hAnsi="Arial"/>
              <w:sz w:val="16"/>
              <w:szCs w:val="16"/>
            </w:rPr>
          </w:pPr>
        </w:p>
        <w:p w14:paraId="731E683A" w14:textId="77777777" w:rsidR="00B4362A" w:rsidRDefault="00B4362A" w:rsidP="00B4362A">
          <w:pPr>
            <w:jc w:val="right"/>
            <w:rPr>
              <w:rFonts w:ascii="Arial" w:hAnsi="Arial"/>
              <w:sz w:val="16"/>
              <w:szCs w:val="16"/>
            </w:rPr>
          </w:pPr>
        </w:p>
        <w:p w14:paraId="70916DE2" w14:textId="77777777" w:rsidR="00B4362A" w:rsidRDefault="00B4362A" w:rsidP="00B4362A">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163157D6" w14:textId="77777777" w:rsidR="00B4362A" w:rsidRPr="000E3958" w:rsidRDefault="00B4362A" w:rsidP="00B4362A">
          <w:pPr>
            <w:jc w:val="right"/>
            <w:rPr>
              <w:rFonts w:ascii="Arial" w:hAnsi="Arial"/>
              <w:sz w:val="16"/>
              <w:szCs w:val="16"/>
            </w:rPr>
          </w:pPr>
        </w:p>
      </w:tc>
    </w:tr>
    <w:tr w:rsidR="00F10AA0" w14:paraId="374A0A68" w14:textId="77777777" w:rsidTr="00B4362A">
      <w:trPr>
        <w:trHeight w:val="253"/>
      </w:trPr>
      <w:tc>
        <w:tcPr>
          <w:tcW w:w="1771" w:type="dxa"/>
        </w:tcPr>
        <w:p w14:paraId="4E820B1C" w14:textId="0C16710C" w:rsidR="00F10AA0" w:rsidRDefault="00F10AA0" w:rsidP="00F10AA0">
          <w:pPr>
            <w:jc w:val="right"/>
          </w:pPr>
        </w:p>
      </w:tc>
      <w:tc>
        <w:tcPr>
          <w:tcW w:w="7946" w:type="dxa"/>
          <w:gridSpan w:val="3"/>
        </w:tcPr>
        <w:p w14:paraId="7B8C2DF2" w14:textId="77777777" w:rsidR="00C95F9D" w:rsidRPr="00C95F9D" w:rsidRDefault="00C95F9D" w:rsidP="00B4362A">
          <w:pPr>
            <w:rPr>
              <w:rFonts w:ascii="Arial" w:hAnsi="Arial"/>
              <w:i/>
              <w:iCs/>
              <w:sz w:val="12"/>
            </w:rPr>
          </w:pPr>
        </w:p>
      </w:tc>
      <w:tc>
        <w:tcPr>
          <w:tcW w:w="1428" w:type="dxa"/>
          <w:gridSpan w:val="2"/>
        </w:tcPr>
        <w:p w14:paraId="2C1B8856" w14:textId="084DFF04" w:rsidR="00F10AA0" w:rsidRDefault="00F10AA0" w:rsidP="00F10AA0">
          <w:pPr>
            <w:jc w:val="center"/>
            <w:rPr>
              <w:rFonts w:ascii="Arial" w:hAnsi="Arial"/>
              <w:sz w:val="12"/>
            </w:rPr>
          </w:pPr>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3C5D"/>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683"/>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0C4"/>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D647E"/>
    <w:rsid w:val="001D6FE1"/>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6495"/>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15CA"/>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2E67"/>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5B6B"/>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4A78"/>
    <w:rsid w:val="00325BD3"/>
    <w:rsid w:val="0032645B"/>
    <w:rsid w:val="00326B3B"/>
    <w:rsid w:val="00327009"/>
    <w:rsid w:val="003275A1"/>
    <w:rsid w:val="003305CF"/>
    <w:rsid w:val="00333E13"/>
    <w:rsid w:val="003353F5"/>
    <w:rsid w:val="00335A1B"/>
    <w:rsid w:val="003377C9"/>
    <w:rsid w:val="00337EC3"/>
    <w:rsid w:val="00341983"/>
    <w:rsid w:val="0034213F"/>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3956"/>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16FA"/>
    <w:rsid w:val="004F2257"/>
    <w:rsid w:val="004F2C1F"/>
    <w:rsid w:val="004F6A8E"/>
    <w:rsid w:val="00503143"/>
    <w:rsid w:val="00503306"/>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A71C4"/>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213"/>
    <w:rsid w:val="005F7371"/>
    <w:rsid w:val="005F78A8"/>
    <w:rsid w:val="005F7A50"/>
    <w:rsid w:val="006006B6"/>
    <w:rsid w:val="00602621"/>
    <w:rsid w:val="00603312"/>
    <w:rsid w:val="00607565"/>
    <w:rsid w:val="0060791F"/>
    <w:rsid w:val="00610F16"/>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884"/>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274D"/>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751"/>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207C"/>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5FAE"/>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5859"/>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4A0A"/>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2906"/>
    <w:rsid w:val="00994752"/>
    <w:rsid w:val="0099539D"/>
    <w:rsid w:val="00996EC8"/>
    <w:rsid w:val="00997087"/>
    <w:rsid w:val="00997574"/>
    <w:rsid w:val="009A1C06"/>
    <w:rsid w:val="009A2ABB"/>
    <w:rsid w:val="009A32F6"/>
    <w:rsid w:val="009A43EA"/>
    <w:rsid w:val="009A5C1E"/>
    <w:rsid w:val="009A5CA0"/>
    <w:rsid w:val="009A6D71"/>
    <w:rsid w:val="009A7396"/>
    <w:rsid w:val="009B2AB3"/>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362A"/>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1674"/>
    <w:rsid w:val="00C222AC"/>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E32"/>
    <w:rsid w:val="00CC5F56"/>
    <w:rsid w:val="00CC7240"/>
    <w:rsid w:val="00CD1ED3"/>
    <w:rsid w:val="00CD32D5"/>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160C"/>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4EF5"/>
    <w:rsid w:val="00D56004"/>
    <w:rsid w:val="00D563E5"/>
    <w:rsid w:val="00D56676"/>
    <w:rsid w:val="00D56EDD"/>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1F13"/>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354B"/>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5F87"/>
    <w:rsid w:val="00E56AFA"/>
    <w:rsid w:val="00E56CAB"/>
    <w:rsid w:val="00E6007A"/>
    <w:rsid w:val="00E6082F"/>
    <w:rsid w:val="00E60C2D"/>
    <w:rsid w:val="00E624E1"/>
    <w:rsid w:val="00E648F9"/>
    <w:rsid w:val="00E6545B"/>
    <w:rsid w:val="00E6584D"/>
    <w:rsid w:val="00E6696E"/>
    <w:rsid w:val="00E66CEA"/>
    <w:rsid w:val="00E6745A"/>
    <w:rsid w:val="00E676E1"/>
    <w:rsid w:val="00E715D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5F4C"/>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0BD7"/>
    <w:rsid w:val="00F213F6"/>
    <w:rsid w:val="00F22F2B"/>
    <w:rsid w:val="00F231DF"/>
    <w:rsid w:val="00F243AB"/>
    <w:rsid w:val="00F248C0"/>
    <w:rsid w:val="00F26934"/>
    <w:rsid w:val="00F26AA9"/>
    <w:rsid w:val="00F277E2"/>
    <w:rsid w:val="00F279FF"/>
    <w:rsid w:val="00F30328"/>
    <w:rsid w:val="00F30B19"/>
    <w:rsid w:val="00F31674"/>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4FBD"/>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22D2"/>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074E3-5019-41FE-AB55-99F815D968D2}">
  <ds:schemaRefs>
    <ds:schemaRef ds:uri="http://schemas.openxmlformats.org/officeDocument/2006/bibliography"/>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Maloney, Melissa</cp:lastModifiedBy>
  <cp:revision>2</cp:revision>
  <cp:lastPrinted>2017-10-19T20:02:00Z</cp:lastPrinted>
  <dcterms:created xsi:type="dcterms:W3CDTF">2021-12-14T20:33:00Z</dcterms:created>
  <dcterms:modified xsi:type="dcterms:W3CDTF">2021-12-14T20:33:00Z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