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</w:tblGrid>
      <w:tr w:rsidR="00584A4F" w14:paraId="6EEDE374" w14:textId="77777777" w:rsidTr="00584A4F">
        <w:trPr>
          <w:trHeight w:val="990"/>
        </w:trPr>
        <w:tc>
          <w:tcPr>
            <w:tcW w:w="2232" w:type="dxa"/>
          </w:tcPr>
          <w:p w14:paraId="1FFBB581" w14:textId="77777777" w:rsidR="00584A4F" w:rsidRDefault="00584A4F" w:rsidP="006A0DE6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373BD6B9" wp14:editId="0DA93B2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166EE30B" w14:textId="77777777" w:rsidR="00584A4F" w:rsidRPr="00A35F64" w:rsidRDefault="00584A4F" w:rsidP="006A0DE6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708D3EB" w14:textId="77777777" w:rsidR="00584A4F" w:rsidRPr="00A35F64" w:rsidRDefault="00584A4F" w:rsidP="006A0DE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68B6BDAD" w14:textId="77777777" w:rsidR="00584A4F" w:rsidRPr="00A35F64" w:rsidRDefault="00584A4F" w:rsidP="006A0DE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59797D9" w14:textId="77777777" w:rsidR="00584A4F" w:rsidRPr="00A35F64" w:rsidRDefault="00584A4F" w:rsidP="006A0DE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3A93F4A" w14:textId="77777777" w:rsidR="00584A4F" w:rsidRDefault="00584A4F" w:rsidP="006A0DE6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</w:tr>
    </w:tbl>
    <w:p w14:paraId="3BA6BE1A" w14:textId="10EFBA4B" w:rsidR="008F7FD2" w:rsidRPr="00DC7DE9" w:rsidRDefault="004B6C83" w:rsidP="004B6C8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January 12, 2022</w:t>
      </w:r>
    </w:p>
    <w:p w14:paraId="06D7B7A7" w14:textId="77777777"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1CAD2ABB" w14:textId="7F24C844" w:rsidR="0067519A" w:rsidRPr="005C41B6" w:rsidRDefault="00B15F2B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5C41B6">
        <w:rPr>
          <w:rFonts w:ascii="Arial" w:hAnsi="Arial" w:cs="Arial"/>
          <w:b/>
          <w:sz w:val="24"/>
          <w:szCs w:val="24"/>
        </w:rPr>
        <w:t>MICHAEL ZIMMERMAN</w:t>
      </w:r>
    </w:p>
    <w:p w14:paraId="3A4D1017" w14:textId="43B5B4D6" w:rsidR="0067519A" w:rsidRPr="005C41B6" w:rsidRDefault="00AC4E9D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5C41B6">
        <w:rPr>
          <w:rFonts w:ascii="Arial" w:hAnsi="Arial" w:cs="Arial"/>
          <w:b/>
          <w:sz w:val="24"/>
          <w:szCs w:val="24"/>
        </w:rPr>
        <w:t>SENIOR COUNSEL REGULATORY</w:t>
      </w:r>
    </w:p>
    <w:p w14:paraId="396F1920" w14:textId="7F9E9412" w:rsidR="0067519A" w:rsidRPr="005C41B6" w:rsidRDefault="00AC4E9D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5C41B6">
        <w:rPr>
          <w:rFonts w:ascii="Arial" w:hAnsi="Arial" w:cs="Arial"/>
          <w:b/>
          <w:sz w:val="24"/>
          <w:szCs w:val="24"/>
        </w:rPr>
        <w:t>DUQUESNE LIGHT</w:t>
      </w:r>
      <w:r w:rsidR="00B842F0" w:rsidRPr="005C41B6">
        <w:rPr>
          <w:rFonts w:ascii="Arial" w:hAnsi="Arial" w:cs="Arial"/>
          <w:b/>
          <w:sz w:val="24"/>
          <w:szCs w:val="24"/>
        </w:rPr>
        <w:t xml:space="preserve"> COMPANY</w:t>
      </w:r>
    </w:p>
    <w:p w14:paraId="7623A123" w14:textId="7C596CE7" w:rsidR="0067519A" w:rsidRPr="005C41B6" w:rsidRDefault="00B842F0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5C41B6">
        <w:rPr>
          <w:rFonts w:ascii="Arial" w:hAnsi="Arial" w:cs="Arial"/>
          <w:b/>
          <w:sz w:val="24"/>
          <w:szCs w:val="24"/>
        </w:rPr>
        <w:t xml:space="preserve">411 SEVENTH AVE </w:t>
      </w:r>
    </w:p>
    <w:p w14:paraId="0DB3E12B" w14:textId="55351484" w:rsidR="00B842F0" w:rsidRPr="005C41B6" w:rsidRDefault="00B842F0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5C41B6">
        <w:rPr>
          <w:rFonts w:ascii="Arial" w:hAnsi="Arial" w:cs="Arial"/>
          <w:b/>
          <w:sz w:val="24"/>
          <w:szCs w:val="24"/>
        </w:rPr>
        <w:t>MAIL DROP 15-7</w:t>
      </w:r>
    </w:p>
    <w:p w14:paraId="7060F407" w14:textId="64FD1F1C" w:rsidR="00B842F0" w:rsidRPr="005C41B6" w:rsidRDefault="00B842F0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5C41B6">
        <w:rPr>
          <w:rFonts w:ascii="Arial" w:hAnsi="Arial" w:cs="Arial"/>
          <w:b/>
          <w:sz w:val="24"/>
          <w:szCs w:val="24"/>
        </w:rPr>
        <w:t>PITTSBURGH PA 15219</w:t>
      </w:r>
    </w:p>
    <w:p w14:paraId="4FE9A49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515D0043" w14:textId="2765075A" w:rsidR="0067519A" w:rsidRPr="00BB5EE4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5C41B6" w:rsidRPr="00BB5EE4">
        <w:rPr>
          <w:rFonts w:ascii="Arial" w:hAnsi="Arial" w:cs="Arial"/>
          <w:b/>
          <w:sz w:val="24"/>
          <w:szCs w:val="24"/>
        </w:rPr>
        <w:t>Universal Service Charge</w:t>
      </w:r>
      <w:r w:rsidRPr="00BB5EE4">
        <w:rPr>
          <w:rFonts w:ascii="Arial" w:hAnsi="Arial" w:cs="Arial"/>
          <w:b/>
          <w:sz w:val="24"/>
          <w:szCs w:val="24"/>
        </w:rPr>
        <w:t xml:space="preserve"> </w:t>
      </w:r>
    </w:p>
    <w:p w14:paraId="77DFF363" w14:textId="77777777" w:rsidR="00334352" w:rsidRPr="00BB5EE4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BB5EE4">
        <w:rPr>
          <w:rFonts w:ascii="Arial" w:hAnsi="Arial" w:cs="Arial"/>
          <w:b/>
          <w:sz w:val="24"/>
          <w:szCs w:val="24"/>
        </w:rPr>
        <w:tab/>
      </w:r>
      <w:r w:rsidRPr="00BB5EE4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5891021" w14:textId="148B7FED" w:rsidR="008F62B1" w:rsidRPr="00BB5EE4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BB5EE4"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BB5EE4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5C41B6" w:rsidRPr="00BB5EE4">
        <w:rPr>
          <w:rFonts w:ascii="Arial" w:hAnsi="Arial" w:cs="Arial"/>
          <w:b/>
          <w:spacing w:val="-2"/>
          <w:sz w:val="24"/>
          <w:szCs w:val="24"/>
        </w:rPr>
        <w:t>twelve</w:t>
      </w:r>
      <w:r w:rsidR="008F62B1" w:rsidRPr="00BB5EE4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BB5EE4">
        <w:rPr>
          <w:rFonts w:ascii="Arial" w:hAnsi="Arial" w:cs="Arial"/>
          <w:b/>
          <w:sz w:val="24"/>
          <w:szCs w:val="24"/>
        </w:rPr>
        <w:t xml:space="preserve"> </w:t>
      </w:r>
      <w:r w:rsidR="005C41B6" w:rsidRPr="00BB5EE4">
        <w:rPr>
          <w:rFonts w:ascii="Arial" w:hAnsi="Arial" w:cs="Arial"/>
          <w:b/>
          <w:sz w:val="24"/>
          <w:szCs w:val="24"/>
        </w:rPr>
        <w:t>October 31, 2021</w:t>
      </w:r>
      <w:r w:rsidR="008F62B1" w:rsidRPr="00BB5EE4">
        <w:rPr>
          <w:rFonts w:ascii="Arial" w:hAnsi="Arial" w:cs="Arial"/>
          <w:b/>
          <w:sz w:val="24"/>
          <w:szCs w:val="24"/>
        </w:rPr>
        <w:tab/>
      </w:r>
    </w:p>
    <w:p w14:paraId="563CA2DF" w14:textId="09CF5943" w:rsidR="0067519A" w:rsidRPr="00BB5EE4" w:rsidRDefault="005501A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BB5EE4">
        <w:rPr>
          <w:rFonts w:ascii="Arial" w:hAnsi="Arial" w:cs="Arial"/>
          <w:b/>
          <w:sz w:val="24"/>
          <w:szCs w:val="24"/>
        </w:rPr>
        <w:t>M-2021-3029712</w:t>
      </w:r>
    </w:p>
    <w:p w14:paraId="6F411987" w14:textId="77777777" w:rsidR="0067519A" w:rsidRPr="00BB5EE4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7D4C0D" w14:textId="7F56EB4A" w:rsidR="0067519A" w:rsidRPr="00BB5EE4" w:rsidRDefault="0067519A" w:rsidP="0067519A">
      <w:pPr>
        <w:rPr>
          <w:rFonts w:ascii="Arial" w:hAnsi="Arial" w:cs="Arial"/>
          <w:sz w:val="24"/>
          <w:szCs w:val="24"/>
        </w:rPr>
      </w:pPr>
      <w:r w:rsidRPr="00BB5EE4">
        <w:rPr>
          <w:rFonts w:ascii="Arial" w:hAnsi="Arial" w:cs="Arial"/>
          <w:sz w:val="24"/>
          <w:szCs w:val="24"/>
        </w:rPr>
        <w:t xml:space="preserve">Dear </w:t>
      </w:r>
      <w:r w:rsidR="007F7B62" w:rsidRPr="00BB5EE4">
        <w:rPr>
          <w:rFonts w:ascii="Arial" w:hAnsi="Arial" w:cs="Arial"/>
          <w:sz w:val="24"/>
          <w:szCs w:val="24"/>
        </w:rPr>
        <w:t>M</w:t>
      </w:r>
      <w:r w:rsidR="00A14B18" w:rsidRPr="00BB5EE4">
        <w:rPr>
          <w:rFonts w:ascii="Arial" w:hAnsi="Arial" w:cs="Arial"/>
          <w:sz w:val="24"/>
          <w:szCs w:val="24"/>
        </w:rPr>
        <w:t xml:space="preserve">r. </w:t>
      </w:r>
      <w:r w:rsidR="007F7B62" w:rsidRPr="00BB5EE4">
        <w:rPr>
          <w:rFonts w:ascii="Arial" w:hAnsi="Arial" w:cs="Arial"/>
          <w:sz w:val="24"/>
          <w:szCs w:val="24"/>
        </w:rPr>
        <w:t>Zimmerman:</w:t>
      </w:r>
    </w:p>
    <w:p w14:paraId="74DB59DF" w14:textId="77777777" w:rsidR="0067519A" w:rsidRPr="00BB5EE4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32A50735" w14:textId="77777777" w:rsidR="00F15BA5" w:rsidRDefault="0067519A" w:rsidP="0067519A">
      <w:pPr>
        <w:rPr>
          <w:rFonts w:ascii="Arial" w:hAnsi="Arial" w:cs="Arial"/>
          <w:sz w:val="24"/>
          <w:szCs w:val="24"/>
        </w:rPr>
      </w:pPr>
      <w:r w:rsidRPr="00BB5EE4">
        <w:rPr>
          <w:rFonts w:ascii="Arial" w:hAnsi="Arial" w:cs="Arial"/>
          <w:spacing w:val="-2"/>
          <w:sz w:val="24"/>
          <w:szCs w:val="24"/>
        </w:rPr>
        <w:tab/>
        <w:t>The</w:t>
      </w:r>
      <w:r w:rsidR="0016427E" w:rsidRPr="00BB5EE4">
        <w:rPr>
          <w:rFonts w:ascii="Arial" w:hAnsi="Arial" w:cs="Arial"/>
          <w:spacing w:val="-2"/>
          <w:sz w:val="24"/>
          <w:szCs w:val="24"/>
        </w:rPr>
        <w:t xml:space="preserve"> </w:t>
      </w:r>
      <w:r w:rsidRPr="00BB5EE4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9368BF" w:rsidRPr="00BB5EE4">
        <w:rPr>
          <w:rFonts w:ascii="Arial" w:hAnsi="Arial" w:cs="Arial"/>
          <w:spacing w:val="-2"/>
          <w:sz w:val="24"/>
          <w:szCs w:val="24"/>
        </w:rPr>
        <w:t>Duquesne Light Company’s Universal Service Charge</w:t>
      </w:r>
      <w:r w:rsidRPr="00BB5EE4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144918" w:rsidRPr="00BB5EE4">
        <w:rPr>
          <w:rFonts w:ascii="Arial" w:hAnsi="Arial" w:cs="Arial"/>
          <w:sz w:val="24"/>
          <w:szCs w:val="24"/>
        </w:rPr>
        <w:t>twelve</w:t>
      </w:r>
      <w:r w:rsidRPr="00BB5EE4">
        <w:rPr>
          <w:rFonts w:ascii="Arial" w:hAnsi="Arial" w:cs="Arial"/>
          <w:sz w:val="24"/>
          <w:szCs w:val="24"/>
        </w:rPr>
        <w:t xml:space="preserve"> months ended </w:t>
      </w:r>
    </w:p>
    <w:p w14:paraId="1E13C756" w14:textId="15608397" w:rsidR="0067519A" w:rsidRPr="00BB5EE4" w:rsidRDefault="00144918" w:rsidP="0067519A">
      <w:pPr>
        <w:rPr>
          <w:rFonts w:ascii="Arial" w:hAnsi="Arial" w:cs="Arial"/>
          <w:spacing w:val="-2"/>
          <w:sz w:val="24"/>
          <w:szCs w:val="24"/>
        </w:rPr>
      </w:pPr>
      <w:r w:rsidRPr="00BB5EE4">
        <w:rPr>
          <w:rFonts w:ascii="Arial" w:hAnsi="Arial" w:cs="Arial"/>
          <w:sz w:val="24"/>
          <w:szCs w:val="24"/>
        </w:rPr>
        <w:t>October 31, 2021.</w:t>
      </w:r>
    </w:p>
    <w:p w14:paraId="77D2E383" w14:textId="77777777" w:rsidR="0067519A" w:rsidRPr="00BB5EE4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2721F42F" w:rsidR="0067519A" w:rsidRPr="00BB5EE4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BB5EE4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132DA3" w:rsidRPr="00BB5EE4">
        <w:rPr>
          <w:rFonts w:ascii="Arial" w:hAnsi="Arial" w:cs="Arial"/>
          <w:spacing w:val="-2"/>
          <w:sz w:val="24"/>
          <w:szCs w:val="24"/>
        </w:rPr>
        <w:t>Universal Service Charge</w:t>
      </w:r>
      <w:r w:rsidR="00EA26CF" w:rsidRPr="00BB5EE4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Pr="00BB5EE4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BB5EE4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132DA3" w:rsidRPr="00BB5EE4">
        <w:rPr>
          <w:rFonts w:ascii="Arial" w:hAnsi="Arial" w:cs="Arial"/>
          <w:spacing w:val="-2"/>
          <w:sz w:val="24"/>
          <w:szCs w:val="24"/>
        </w:rPr>
        <w:t>November 30, 2021</w:t>
      </w:r>
      <w:r w:rsidR="00B3496B" w:rsidRPr="00BB5EE4">
        <w:rPr>
          <w:rFonts w:ascii="Arial" w:hAnsi="Arial" w:cs="Arial"/>
          <w:spacing w:val="-2"/>
          <w:sz w:val="24"/>
          <w:szCs w:val="24"/>
        </w:rPr>
        <w:t xml:space="preserve">, </w:t>
      </w:r>
      <w:r w:rsidRPr="00BB5EE4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BB5EE4">
        <w:rPr>
          <w:rFonts w:ascii="Arial" w:hAnsi="Arial" w:cs="Arial"/>
          <w:spacing w:val="-2"/>
          <w:sz w:val="24"/>
          <w:szCs w:val="24"/>
        </w:rPr>
        <w:t>, accordingly</w:t>
      </w:r>
      <w:r w:rsidR="00BD76E0" w:rsidRPr="00BB5EE4">
        <w:rPr>
          <w:rFonts w:ascii="Arial" w:hAnsi="Arial" w:cs="Arial"/>
          <w:spacing w:val="-2"/>
          <w:sz w:val="24"/>
          <w:szCs w:val="24"/>
        </w:rPr>
        <w:t>,</w:t>
      </w:r>
      <w:r w:rsidR="0016025D" w:rsidRPr="00BB5EE4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BB5EE4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 w:rsidRPr="00BB5EE4">
        <w:rPr>
          <w:rFonts w:ascii="Arial" w:hAnsi="Arial" w:cs="Arial"/>
          <w:spacing w:val="-2"/>
          <w:sz w:val="24"/>
          <w:szCs w:val="24"/>
        </w:rPr>
        <w:t>66 Pa.</w:t>
      </w:r>
      <w:r w:rsidR="001D3E00" w:rsidRPr="00BB5EE4">
        <w:rPr>
          <w:rFonts w:ascii="Arial" w:hAnsi="Arial" w:cs="Arial"/>
          <w:spacing w:val="-2"/>
          <w:sz w:val="24"/>
          <w:szCs w:val="24"/>
        </w:rPr>
        <w:t>C.S. §</w:t>
      </w:r>
      <w:r w:rsidR="00F26D27" w:rsidRPr="00BB5EE4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BB5EE4">
        <w:rPr>
          <w:rFonts w:ascii="Arial" w:hAnsi="Arial" w:cs="Arial"/>
          <w:spacing w:val="-2"/>
          <w:sz w:val="24"/>
          <w:szCs w:val="24"/>
        </w:rPr>
        <w:t>1307(e).</w:t>
      </w:r>
    </w:p>
    <w:p w14:paraId="71EE8BDE" w14:textId="77777777" w:rsidR="0067519A" w:rsidRPr="00BB5EE4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04D0CC5E" w:rsidR="0067519A" w:rsidRPr="00BB5EE4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BB5EE4">
        <w:rPr>
          <w:rFonts w:ascii="Arial" w:hAnsi="Arial" w:cs="Arial"/>
          <w:spacing w:val="-2"/>
          <w:sz w:val="24"/>
          <w:szCs w:val="24"/>
        </w:rPr>
        <w:tab/>
      </w:r>
      <w:r w:rsidR="00234B3A" w:rsidRPr="00BB5EE4">
        <w:rPr>
          <w:rFonts w:ascii="Arial" w:hAnsi="Arial" w:cs="Arial"/>
          <w:spacing w:val="-2"/>
          <w:sz w:val="24"/>
          <w:szCs w:val="24"/>
        </w:rPr>
        <w:t>Acceptance of the</w:t>
      </w:r>
      <w:r w:rsidR="00C0150D" w:rsidRPr="00BB5EE4">
        <w:rPr>
          <w:rFonts w:ascii="Arial" w:hAnsi="Arial" w:cs="Arial"/>
          <w:spacing w:val="-2"/>
          <w:sz w:val="24"/>
          <w:szCs w:val="24"/>
        </w:rPr>
        <w:t xml:space="preserve"> Universal Service Charge</w:t>
      </w:r>
      <w:r w:rsidR="00234B3A" w:rsidRPr="00BB5EE4">
        <w:rPr>
          <w:rFonts w:ascii="Arial" w:hAnsi="Arial" w:cs="Arial"/>
          <w:sz w:val="24"/>
          <w:szCs w:val="24"/>
        </w:rPr>
        <w:t xml:space="preserve"> </w:t>
      </w:r>
      <w:r w:rsidR="00234B3A" w:rsidRPr="00BB5EE4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BB5EE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BB5EE4">
        <w:rPr>
          <w:rFonts w:ascii="Arial" w:hAnsi="Arial" w:cs="Arial"/>
          <w:spacing w:val="-2"/>
          <w:sz w:val="24"/>
          <w:szCs w:val="24"/>
        </w:rPr>
        <w:t>A</w:t>
      </w:r>
      <w:r w:rsidR="00234B3A" w:rsidRPr="00BB5EE4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Pr="00BB5EE4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BB5EE4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0AD905D4" w:rsidR="0067519A" w:rsidRPr="00BB5EE4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BB5EE4">
        <w:rPr>
          <w:rFonts w:ascii="Arial" w:hAnsi="Arial" w:cs="Arial"/>
          <w:spacing w:val="-2"/>
          <w:sz w:val="24"/>
          <w:szCs w:val="24"/>
        </w:rPr>
        <w:t>T</w:t>
      </w:r>
      <w:r w:rsidRPr="00BB5EE4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BB5EE4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C0150D" w:rsidRPr="00BB5EE4">
        <w:rPr>
          <w:rFonts w:ascii="Arial" w:hAnsi="Arial" w:cs="Arial"/>
          <w:spacing w:val="-2"/>
          <w:sz w:val="24"/>
          <w:szCs w:val="24"/>
        </w:rPr>
        <w:t>M-2021-3029712.</w:t>
      </w:r>
    </w:p>
    <w:p w14:paraId="242EFFC1" w14:textId="77777777" w:rsidR="00CD5063" w:rsidRPr="00BB5EE4" w:rsidRDefault="00CD5063" w:rsidP="0067519A">
      <w:pPr>
        <w:rPr>
          <w:rFonts w:ascii="Arial" w:hAnsi="Arial" w:cs="Arial"/>
          <w:szCs w:val="24"/>
        </w:rPr>
      </w:pPr>
    </w:p>
    <w:p w14:paraId="3A165D0A" w14:textId="76DD1980" w:rsidR="00CD5063" w:rsidRPr="00BB5EE4" w:rsidRDefault="004B6C8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5075A439" wp14:editId="6EEBADE7">
            <wp:simplePos x="0" y="0"/>
            <wp:positionH relativeFrom="column">
              <wp:posOffset>2924175</wp:posOffset>
            </wp:positionH>
            <wp:positionV relativeFrom="paragraph">
              <wp:posOffset>83185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BB5EE4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2AD451F5" w:rsidR="00CD5063" w:rsidRPr="00BB5EE4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13953D7" w14:textId="1FFE38FE" w:rsidR="00CD5063" w:rsidRPr="00BB5EE4" w:rsidRDefault="004B6C83" w:rsidP="004B6C83">
      <w:pPr>
        <w:tabs>
          <w:tab w:val="left" w:pos="558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</w:p>
    <w:p w14:paraId="5F521820" w14:textId="77777777" w:rsidR="00CD5063" w:rsidRPr="00BB5EE4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B74663A" w14:textId="77777777" w:rsidR="00CD5063" w:rsidRPr="00BB5EE4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BB5EE4">
        <w:rPr>
          <w:rFonts w:ascii="Arial" w:hAnsi="Arial" w:cs="Arial"/>
          <w:spacing w:val="-2"/>
          <w:sz w:val="24"/>
          <w:szCs w:val="24"/>
        </w:rPr>
        <w:tab/>
      </w:r>
      <w:r w:rsidRPr="00BB5EE4">
        <w:rPr>
          <w:rFonts w:ascii="Arial" w:hAnsi="Arial" w:cs="Arial"/>
          <w:spacing w:val="-2"/>
          <w:sz w:val="24"/>
          <w:szCs w:val="24"/>
        </w:rPr>
        <w:tab/>
      </w:r>
      <w:r w:rsidRPr="00BB5EE4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BB5EE4">
        <w:rPr>
          <w:rFonts w:ascii="Arial" w:hAnsi="Arial" w:cs="Arial"/>
          <w:spacing w:val="-2"/>
          <w:sz w:val="24"/>
          <w:szCs w:val="24"/>
        </w:rPr>
        <w:tab/>
      </w:r>
      <w:r w:rsidRPr="00BB5EE4">
        <w:rPr>
          <w:rFonts w:ascii="Arial" w:hAnsi="Arial" w:cs="Arial"/>
          <w:spacing w:val="-2"/>
          <w:sz w:val="24"/>
          <w:szCs w:val="24"/>
        </w:rPr>
        <w:tab/>
      </w:r>
      <w:r w:rsidRPr="00BB5EE4">
        <w:rPr>
          <w:rFonts w:ascii="Arial" w:hAnsi="Arial" w:cs="Arial"/>
          <w:spacing w:val="-2"/>
          <w:sz w:val="24"/>
          <w:szCs w:val="24"/>
        </w:rPr>
        <w:tab/>
      </w:r>
      <w:r w:rsidRPr="00BB5EE4">
        <w:rPr>
          <w:rFonts w:ascii="Arial" w:hAnsi="Arial" w:cs="Arial"/>
          <w:spacing w:val="-2"/>
          <w:sz w:val="24"/>
          <w:szCs w:val="24"/>
        </w:rPr>
        <w:tab/>
      </w:r>
      <w:r w:rsidRPr="00BB5EE4">
        <w:rPr>
          <w:rFonts w:ascii="Arial" w:hAnsi="Arial" w:cs="Arial"/>
          <w:spacing w:val="-2"/>
          <w:sz w:val="24"/>
          <w:szCs w:val="24"/>
        </w:rPr>
        <w:tab/>
      </w:r>
      <w:r w:rsidRPr="00BB5EE4">
        <w:rPr>
          <w:rFonts w:ascii="Arial" w:hAnsi="Arial" w:cs="Arial"/>
          <w:spacing w:val="-2"/>
          <w:sz w:val="24"/>
          <w:szCs w:val="24"/>
        </w:rPr>
        <w:tab/>
      </w:r>
      <w:r w:rsidRPr="00BB5EE4">
        <w:rPr>
          <w:rFonts w:ascii="Arial" w:hAnsi="Arial" w:cs="Arial"/>
          <w:spacing w:val="-2"/>
          <w:sz w:val="24"/>
          <w:szCs w:val="24"/>
        </w:rPr>
        <w:tab/>
      </w:r>
      <w:r w:rsidRPr="00BB5EE4">
        <w:rPr>
          <w:rFonts w:ascii="Arial" w:hAnsi="Arial" w:cs="Arial"/>
          <w:spacing w:val="-2"/>
          <w:sz w:val="24"/>
          <w:szCs w:val="24"/>
        </w:rPr>
        <w:tab/>
      </w:r>
      <w:r w:rsidRPr="00BB5EE4">
        <w:rPr>
          <w:rFonts w:ascii="Arial" w:hAnsi="Arial" w:cs="Arial"/>
          <w:spacing w:val="-2"/>
          <w:sz w:val="24"/>
          <w:szCs w:val="24"/>
        </w:rPr>
        <w:tab/>
      </w:r>
      <w:r w:rsidRPr="00BB5EE4">
        <w:rPr>
          <w:rFonts w:ascii="Arial" w:hAnsi="Arial" w:cs="Arial"/>
          <w:spacing w:val="-2"/>
          <w:sz w:val="24"/>
          <w:szCs w:val="24"/>
        </w:rPr>
        <w:tab/>
      </w:r>
      <w:r w:rsidRPr="00BB5EE4">
        <w:rPr>
          <w:rFonts w:ascii="Arial" w:hAnsi="Arial" w:cs="Arial"/>
          <w:spacing w:val="-2"/>
          <w:sz w:val="24"/>
          <w:szCs w:val="24"/>
        </w:rPr>
        <w:tab/>
      </w:r>
      <w:r w:rsidRPr="00BB5EE4">
        <w:rPr>
          <w:rFonts w:ascii="Arial" w:hAnsi="Arial" w:cs="Arial"/>
          <w:spacing w:val="-2"/>
          <w:sz w:val="24"/>
          <w:szCs w:val="24"/>
        </w:rPr>
        <w:tab/>
      </w:r>
      <w:r w:rsidRPr="00BB5EE4">
        <w:rPr>
          <w:rFonts w:ascii="Arial" w:hAnsi="Arial" w:cs="Arial"/>
          <w:spacing w:val="-2"/>
          <w:sz w:val="24"/>
          <w:szCs w:val="24"/>
        </w:rPr>
        <w:tab/>
      </w:r>
      <w:r w:rsidRPr="00BB5EE4">
        <w:rPr>
          <w:rFonts w:ascii="Arial" w:hAnsi="Arial" w:cs="Arial"/>
          <w:spacing w:val="-2"/>
          <w:sz w:val="24"/>
          <w:szCs w:val="24"/>
        </w:rPr>
        <w:tab/>
      </w:r>
      <w:r w:rsidRPr="00BB5EE4">
        <w:rPr>
          <w:rFonts w:ascii="Arial" w:hAnsi="Arial" w:cs="Arial"/>
          <w:spacing w:val="-2"/>
          <w:sz w:val="24"/>
          <w:szCs w:val="24"/>
        </w:rPr>
        <w:tab/>
      </w:r>
      <w:r w:rsidRPr="00BB5EE4">
        <w:rPr>
          <w:rFonts w:ascii="Arial" w:hAnsi="Arial" w:cs="Arial"/>
          <w:spacing w:val="-2"/>
          <w:sz w:val="24"/>
          <w:szCs w:val="24"/>
        </w:rPr>
        <w:tab/>
      </w:r>
      <w:r w:rsidRPr="00BB5EE4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BB5EE4">
        <w:rPr>
          <w:rFonts w:ascii="Arial" w:hAnsi="Arial" w:cs="Arial"/>
          <w:spacing w:val="-2"/>
          <w:sz w:val="24"/>
          <w:szCs w:val="24"/>
        </w:rPr>
        <w:tab/>
      </w:r>
      <w:r w:rsidRPr="00BB5EE4">
        <w:rPr>
          <w:rFonts w:ascii="Arial" w:hAnsi="Arial" w:cs="Arial"/>
          <w:spacing w:val="-2"/>
          <w:sz w:val="24"/>
          <w:szCs w:val="24"/>
        </w:rPr>
        <w:tab/>
      </w:r>
      <w:r w:rsidRPr="00BB5EE4">
        <w:rPr>
          <w:rFonts w:ascii="Arial" w:hAnsi="Arial" w:cs="Arial"/>
          <w:spacing w:val="-2"/>
          <w:sz w:val="24"/>
          <w:szCs w:val="24"/>
        </w:rPr>
        <w:tab/>
      </w:r>
      <w:r w:rsidRPr="00BB5EE4">
        <w:rPr>
          <w:rFonts w:ascii="Arial" w:hAnsi="Arial" w:cs="Arial"/>
          <w:spacing w:val="-2"/>
          <w:sz w:val="24"/>
          <w:szCs w:val="24"/>
        </w:rPr>
        <w:tab/>
      </w:r>
      <w:r w:rsidRPr="00BB5EE4">
        <w:rPr>
          <w:rFonts w:ascii="Arial" w:hAnsi="Arial" w:cs="Arial"/>
          <w:spacing w:val="-2"/>
          <w:sz w:val="24"/>
          <w:szCs w:val="24"/>
        </w:rPr>
        <w:tab/>
      </w:r>
      <w:r w:rsidRPr="00BB5EE4">
        <w:rPr>
          <w:rFonts w:ascii="Arial" w:hAnsi="Arial" w:cs="Arial"/>
          <w:spacing w:val="-2"/>
          <w:sz w:val="24"/>
          <w:szCs w:val="24"/>
        </w:rPr>
        <w:tab/>
      </w:r>
      <w:r w:rsidRPr="00BB5EE4">
        <w:rPr>
          <w:rFonts w:ascii="Arial" w:hAnsi="Arial" w:cs="Arial"/>
          <w:spacing w:val="-2"/>
          <w:sz w:val="24"/>
          <w:szCs w:val="24"/>
        </w:rPr>
        <w:tab/>
      </w:r>
      <w:r w:rsidRPr="00BB5EE4">
        <w:rPr>
          <w:rFonts w:ascii="Arial" w:hAnsi="Arial" w:cs="Arial"/>
          <w:spacing w:val="-2"/>
          <w:sz w:val="24"/>
          <w:szCs w:val="24"/>
        </w:rPr>
        <w:tab/>
      </w:r>
      <w:r w:rsidRPr="00BB5EE4">
        <w:rPr>
          <w:rFonts w:ascii="Arial" w:hAnsi="Arial" w:cs="Arial"/>
          <w:spacing w:val="-2"/>
          <w:sz w:val="24"/>
          <w:szCs w:val="24"/>
        </w:rPr>
        <w:tab/>
      </w:r>
      <w:r w:rsidRPr="00BB5EE4">
        <w:rPr>
          <w:rFonts w:ascii="Arial" w:hAnsi="Arial" w:cs="Arial"/>
          <w:spacing w:val="-2"/>
          <w:sz w:val="24"/>
          <w:szCs w:val="24"/>
        </w:rPr>
        <w:tab/>
      </w:r>
      <w:r w:rsidRPr="00BB5EE4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Pr="00BB5EE4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6772829" w14:textId="77777777" w:rsidR="00F26D27" w:rsidRPr="00BB5EE4" w:rsidRDefault="00A46FF8" w:rsidP="00F26D27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B5EE4">
        <w:rPr>
          <w:rFonts w:ascii="Arial" w:hAnsi="Arial" w:cs="Arial"/>
          <w:spacing w:val="-2"/>
          <w:sz w:val="24"/>
          <w:szCs w:val="24"/>
        </w:rPr>
        <w:t>Contact Person:</w:t>
      </w:r>
      <w:r w:rsidRPr="00BB5EE4">
        <w:rPr>
          <w:rFonts w:ascii="Arial" w:hAnsi="Arial" w:cs="Arial"/>
          <w:szCs w:val="24"/>
        </w:rPr>
        <w:t xml:space="preserve">  </w:t>
      </w:r>
      <w:r w:rsidR="00F26D27" w:rsidRPr="00BB5EE4">
        <w:rPr>
          <w:rFonts w:ascii="Arial" w:hAnsi="Arial" w:cs="Arial"/>
          <w:sz w:val="24"/>
          <w:szCs w:val="24"/>
        </w:rPr>
        <w:t>Barbara A. Sidor</w:t>
      </w:r>
    </w:p>
    <w:p w14:paraId="744C6A42" w14:textId="77777777" w:rsidR="00F26D27" w:rsidRPr="00BB5EE4" w:rsidRDefault="00F26D27" w:rsidP="00F26D27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BB5EE4">
        <w:rPr>
          <w:rFonts w:ascii="Arial" w:hAnsi="Arial" w:cs="Arial"/>
          <w:sz w:val="24"/>
          <w:szCs w:val="24"/>
        </w:rPr>
        <w:tab/>
      </w:r>
      <w:r w:rsidRPr="00BB5EE4">
        <w:rPr>
          <w:rFonts w:ascii="Arial" w:hAnsi="Arial" w:cs="Arial"/>
          <w:sz w:val="24"/>
          <w:szCs w:val="24"/>
        </w:rPr>
        <w:tab/>
      </w:r>
      <w:r w:rsidRPr="00BB5EE4">
        <w:rPr>
          <w:rFonts w:ascii="Arial" w:hAnsi="Arial" w:cs="Arial"/>
          <w:sz w:val="24"/>
          <w:szCs w:val="24"/>
        </w:rPr>
        <w:tab/>
      </w:r>
      <w:r w:rsidRPr="00BB5EE4">
        <w:rPr>
          <w:rFonts w:ascii="Arial" w:hAnsi="Arial" w:cs="Arial"/>
          <w:sz w:val="24"/>
          <w:szCs w:val="24"/>
        </w:rPr>
        <w:tab/>
        <w:t xml:space="preserve">      (412) 423-9301</w:t>
      </w:r>
    </w:p>
    <w:p w14:paraId="77708E97" w14:textId="32955D1D" w:rsidR="00A46FF8" w:rsidRPr="00BB5EE4" w:rsidRDefault="00A46FF8" w:rsidP="00C0150D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</w:p>
    <w:p w14:paraId="3BDF99DE" w14:textId="728980F7" w:rsidR="00C0150D" w:rsidRPr="00BB5EE4" w:rsidRDefault="00C0150D" w:rsidP="00C0150D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BB5EE4">
        <w:rPr>
          <w:rFonts w:ascii="Arial" w:hAnsi="Arial" w:cs="Arial"/>
          <w:szCs w:val="24"/>
        </w:rPr>
        <w:tab/>
      </w:r>
      <w:r w:rsidRPr="00BB5EE4">
        <w:rPr>
          <w:rFonts w:ascii="Arial" w:hAnsi="Arial" w:cs="Arial"/>
          <w:szCs w:val="24"/>
        </w:rPr>
        <w:tab/>
      </w:r>
      <w:r w:rsidRPr="00BB5EE4">
        <w:rPr>
          <w:rFonts w:ascii="Arial" w:hAnsi="Arial" w:cs="Arial"/>
          <w:szCs w:val="24"/>
        </w:rPr>
        <w:tab/>
      </w:r>
      <w:r w:rsidRPr="00BB5EE4">
        <w:rPr>
          <w:rFonts w:ascii="Arial" w:hAnsi="Arial" w:cs="Arial"/>
          <w:szCs w:val="24"/>
        </w:rPr>
        <w:tab/>
      </w:r>
    </w:p>
    <w:sectPr w:rsidR="00C0150D" w:rsidRPr="00BB5EE4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53346"/>
    <w:rsid w:val="000878C6"/>
    <w:rsid w:val="000B1A3A"/>
    <w:rsid w:val="000E2A2C"/>
    <w:rsid w:val="000F3885"/>
    <w:rsid w:val="00132DA3"/>
    <w:rsid w:val="00144918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334352"/>
    <w:rsid w:val="0038192B"/>
    <w:rsid w:val="00462CCA"/>
    <w:rsid w:val="004678A8"/>
    <w:rsid w:val="00492BA1"/>
    <w:rsid w:val="004B6C39"/>
    <w:rsid w:val="004B6C83"/>
    <w:rsid w:val="0051362E"/>
    <w:rsid w:val="005501AD"/>
    <w:rsid w:val="00584A4F"/>
    <w:rsid w:val="005C41B6"/>
    <w:rsid w:val="00600A1E"/>
    <w:rsid w:val="0067519A"/>
    <w:rsid w:val="00681A5F"/>
    <w:rsid w:val="00693012"/>
    <w:rsid w:val="006A4CA4"/>
    <w:rsid w:val="00742334"/>
    <w:rsid w:val="007F7B62"/>
    <w:rsid w:val="00805353"/>
    <w:rsid w:val="0083129B"/>
    <w:rsid w:val="0089188B"/>
    <w:rsid w:val="008935A5"/>
    <w:rsid w:val="008F62B1"/>
    <w:rsid w:val="008F7FD2"/>
    <w:rsid w:val="009368BF"/>
    <w:rsid w:val="009878E5"/>
    <w:rsid w:val="00A14B18"/>
    <w:rsid w:val="00A46FF8"/>
    <w:rsid w:val="00A76B9C"/>
    <w:rsid w:val="00AB731C"/>
    <w:rsid w:val="00AC4E9D"/>
    <w:rsid w:val="00B15F2B"/>
    <w:rsid w:val="00B3496B"/>
    <w:rsid w:val="00B67377"/>
    <w:rsid w:val="00B842F0"/>
    <w:rsid w:val="00BB5EE4"/>
    <w:rsid w:val="00BD76E0"/>
    <w:rsid w:val="00C0150D"/>
    <w:rsid w:val="00C0162A"/>
    <w:rsid w:val="00C7171F"/>
    <w:rsid w:val="00CD5063"/>
    <w:rsid w:val="00CE0167"/>
    <w:rsid w:val="00DC7DE9"/>
    <w:rsid w:val="00DE1679"/>
    <w:rsid w:val="00E656EF"/>
    <w:rsid w:val="00EA26CF"/>
    <w:rsid w:val="00EC6C69"/>
    <w:rsid w:val="00EF57CA"/>
    <w:rsid w:val="00F15BA5"/>
    <w:rsid w:val="00F26D27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C6CC3-08A1-4D1B-B55B-C31D70E9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3</cp:revision>
  <dcterms:created xsi:type="dcterms:W3CDTF">2021-12-09T20:41:00Z</dcterms:created>
  <dcterms:modified xsi:type="dcterms:W3CDTF">2022-01-12T19:34:00Z</dcterms:modified>
</cp:coreProperties>
</file>