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A21759" w14:paraId="3B584DBF" w14:textId="77777777" w:rsidTr="00617186">
        <w:trPr>
          <w:trHeight w:val="990"/>
        </w:trPr>
        <w:tc>
          <w:tcPr>
            <w:tcW w:w="2232" w:type="dxa"/>
          </w:tcPr>
          <w:p w14:paraId="6D4BA3D9" w14:textId="77777777" w:rsidR="00A21759" w:rsidRDefault="00A21759" w:rsidP="00617186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45AB5B13" wp14:editId="59D1B4B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9D9BF69" w14:textId="77777777" w:rsidR="00A21759" w:rsidRPr="00A35F64" w:rsidRDefault="00A21759" w:rsidP="00617186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190D120" w14:textId="77777777" w:rsidR="00A21759" w:rsidRPr="00A35F64" w:rsidRDefault="00A21759" w:rsidP="0061718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BB37206" w14:textId="77777777" w:rsidR="00A21759" w:rsidRPr="00A35F64" w:rsidRDefault="00A21759" w:rsidP="0061718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E2A08E7" w14:textId="77777777" w:rsidR="00A21759" w:rsidRPr="00A35F64" w:rsidRDefault="00A21759" w:rsidP="0061718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A45827" w14:textId="77777777" w:rsidR="00A21759" w:rsidRDefault="00A21759" w:rsidP="00617186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34D6A447" w14:textId="77777777" w:rsidR="00A21759" w:rsidRDefault="00A21759" w:rsidP="00617186">
            <w:pPr>
              <w:rPr>
                <w:rFonts w:ascii="Arial" w:hAnsi="Arial"/>
                <w:sz w:val="12"/>
              </w:rPr>
            </w:pPr>
          </w:p>
          <w:p w14:paraId="2968FA55" w14:textId="77777777" w:rsidR="00A21759" w:rsidRPr="000E3958" w:rsidRDefault="00A21759" w:rsidP="0061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BA6BE1A" w14:textId="65666C4E" w:rsidR="008F7FD2" w:rsidRDefault="00FB3BEF" w:rsidP="006A4CA4">
      <w:pPr>
        <w:jc w:val="center"/>
      </w:pPr>
      <w:r>
        <w:t>January 13, 2022</w:t>
      </w:r>
    </w:p>
    <w:p w14:paraId="06D7B7A7" w14:textId="77777777"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76DDE5CD" w14:textId="3D3D89A1" w:rsidR="008C7968" w:rsidRPr="003D46D3" w:rsidRDefault="008C7968" w:rsidP="008C7968">
      <w:pPr>
        <w:suppressAutoHyphens/>
        <w:rPr>
          <w:rFonts w:ascii="Arial" w:hAnsi="Arial" w:cs="Arial"/>
          <w:b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RICHARD G WEBSTER JR</w:t>
      </w:r>
    </w:p>
    <w:p w14:paraId="39C5EDDF" w14:textId="77777777" w:rsidR="008C7968" w:rsidRPr="003D46D3" w:rsidRDefault="008C7968" w:rsidP="008C7968">
      <w:pPr>
        <w:suppressAutoHyphens/>
        <w:rPr>
          <w:rFonts w:ascii="Arial" w:hAnsi="Arial" w:cs="Arial"/>
          <w:b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79435C59" w14:textId="77777777" w:rsidR="008C7968" w:rsidRPr="003D46D3" w:rsidRDefault="008C7968" w:rsidP="008C7968">
      <w:pPr>
        <w:suppressAutoHyphens/>
        <w:rPr>
          <w:rFonts w:ascii="Arial" w:hAnsi="Arial" w:cs="Arial"/>
          <w:b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PECO ENERGY COMPANY</w:t>
      </w:r>
    </w:p>
    <w:p w14:paraId="283AC875" w14:textId="173F2718" w:rsidR="008C7968" w:rsidRPr="003D46D3" w:rsidRDefault="008C7968" w:rsidP="008C7968">
      <w:pPr>
        <w:suppressAutoHyphens/>
        <w:rPr>
          <w:rFonts w:ascii="Arial" w:hAnsi="Arial" w:cs="Arial"/>
          <w:b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2301 MARKET STREET S1</w:t>
      </w:r>
      <w:r w:rsidR="00654EB0">
        <w:rPr>
          <w:rFonts w:ascii="Arial" w:hAnsi="Arial" w:cs="Arial"/>
          <w:b/>
          <w:sz w:val="24"/>
          <w:szCs w:val="24"/>
        </w:rPr>
        <w:t>5</w:t>
      </w:r>
    </w:p>
    <w:p w14:paraId="7228E95F" w14:textId="77777777" w:rsidR="008C7968" w:rsidRPr="003D46D3" w:rsidRDefault="008C7968" w:rsidP="008C7968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3D46D3">
        <w:rPr>
          <w:rFonts w:ascii="Arial" w:hAnsi="Arial" w:cs="Arial"/>
          <w:b/>
          <w:sz w:val="24"/>
          <w:szCs w:val="24"/>
        </w:rPr>
        <w:t>PHILADELPHIA PA 19103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515D0043" w14:textId="327F8115" w:rsidR="0067519A" w:rsidRPr="008C7968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AC09CC" w:rsidRPr="009E33CE">
        <w:rPr>
          <w:rFonts w:ascii="Arial" w:hAnsi="Arial" w:cs="Arial"/>
          <w:b/>
          <w:sz w:val="24"/>
          <w:szCs w:val="24"/>
        </w:rPr>
        <w:t>Non-</w:t>
      </w:r>
      <w:proofErr w:type="spellStart"/>
      <w:r w:rsidR="00AC09CC" w:rsidRPr="009E33CE">
        <w:rPr>
          <w:rFonts w:ascii="Arial" w:hAnsi="Arial" w:cs="Arial"/>
          <w:b/>
          <w:sz w:val="24"/>
          <w:szCs w:val="24"/>
        </w:rPr>
        <w:t>Bypassable</w:t>
      </w:r>
      <w:proofErr w:type="spellEnd"/>
      <w:r w:rsidR="00AC09CC">
        <w:rPr>
          <w:rFonts w:ascii="Arial" w:hAnsi="Arial" w:cs="Arial"/>
          <w:sz w:val="24"/>
          <w:szCs w:val="24"/>
        </w:rPr>
        <w:t xml:space="preserve"> </w:t>
      </w:r>
      <w:r w:rsidR="00AC09CC">
        <w:rPr>
          <w:rFonts w:ascii="Arial" w:hAnsi="Arial" w:cs="Arial"/>
          <w:b/>
          <w:sz w:val="24"/>
          <w:szCs w:val="24"/>
        </w:rPr>
        <w:t>Transmission Service Charge</w:t>
      </w:r>
    </w:p>
    <w:p w14:paraId="77DFF363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600D8905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8C7968">
        <w:rPr>
          <w:rFonts w:ascii="Arial" w:hAnsi="Arial" w:cs="Arial"/>
          <w:b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8C7968">
        <w:rPr>
          <w:rFonts w:ascii="Arial" w:hAnsi="Arial" w:cs="Arial"/>
          <w:b/>
          <w:sz w:val="24"/>
          <w:szCs w:val="24"/>
        </w:rPr>
        <w:t>November 30, 20</w:t>
      </w:r>
      <w:r w:rsidR="00457495">
        <w:rPr>
          <w:rFonts w:ascii="Arial" w:hAnsi="Arial" w:cs="Arial"/>
          <w:b/>
          <w:sz w:val="24"/>
          <w:szCs w:val="24"/>
        </w:rPr>
        <w:t>2</w:t>
      </w:r>
      <w:r w:rsidR="00D14684">
        <w:rPr>
          <w:rFonts w:ascii="Arial" w:hAnsi="Arial" w:cs="Arial"/>
          <w:b/>
          <w:sz w:val="24"/>
          <w:szCs w:val="24"/>
        </w:rPr>
        <w:t>1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14:paraId="563CA2DF" w14:textId="305CFEC8" w:rsidR="0067519A" w:rsidRPr="008C7968" w:rsidRDefault="00AC09CC" w:rsidP="0067519A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</w:t>
      </w:r>
      <w:r w:rsidR="00457495">
        <w:rPr>
          <w:rFonts w:ascii="Arial" w:hAnsi="Arial" w:cs="Arial"/>
          <w:b/>
          <w:sz w:val="24"/>
          <w:szCs w:val="24"/>
        </w:rPr>
        <w:t>2</w:t>
      </w:r>
      <w:r w:rsidR="00D14684">
        <w:rPr>
          <w:rFonts w:ascii="Arial" w:hAnsi="Arial" w:cs="Arial"/>
          <w:b/>
          <w:sz w:val="24"/>
          <w:szCs w:val="24"/>
        </w:rPr>
        <w:t>1-3029889</w:t>
      </w:r>
    </w:p>
    <w:p w14:paraId="6F411987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0C37ADF2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8C7968">
        <w:rPr>
          <w:rFonts w:ascii="Arial" w:hAnsi="Arial" w:cs="Arial"/>
          <w:sz w:val="24"/>
          <w:szCs w:val="24"/>
        </w:rPr>
        <w:t>Mr. Webster</w:t>
      </w:r>
      <w:r w:rsidRPr="0067519A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08D2194A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Bureau of Audits has reviewed </w:t>
      </w:r>
      <w:r w:rsidR="00720619">
        <w:rPr>
          <w:rFonts w:ascii="Arial" w:hAnsi="Arial" w:cs="Arial"/>
          <w:spacing w:val="-2"/>
          <w:sz w:val="24"/>
          <w:szCs w:val="24"/>
        </w:rPr>
        <w:t xml:space="preserve">PECO Energy Company’s </w:t>
      </w:r>
      <w:r w:rsidR="00AC09CC" w:rsidRPr="00487C90">
        <w:rPr>
          <w:rFonts w:ascii="Arial" w:hAnsi="Arial" w:cs="Arial"/>
          <w:spacing w:val="-2"/>
          <w:sz w:val="24"/>
          <w:szCs w:val="24"/>
        </w:rPr>
        <w:t>Non</w:t>
      </w:r>
      <w:r w:rsidR="00AC09CC">
        <w:rPr>
          <w:rFonts w:ascii="Arial" w:hAnsi="Arial" w:cs="Arial"/>
          <w:spacing w:val="-2"/>
          <w:sz w:val="24"/>
          <w:szCs w:val="24"/>
        </w:rPr>
        <w:noBreakHyphen/>
      </w:r>
      <w:proofErr w:type="spellStart"/>
      <w:r w:rsidR="00AC09CC" w:rsidRPr="00487C90">
        <w:rPr>
          <w:rFonts w:ascii="Arial" w:hAnsi="Arial" w:cs="Arial"/>
          <w:spacing w:val="-2"/>
          <w:sz w:val="24"/>
          <w:szCs w:val="24"/>
        </w:rPr>
        <w:t>Bypassable</w:t>
      </w:r>
      <w:proofErr w:type="spellEnd"/>
      <w:r w:rsidR="00AC09CC" w:rsidRPr="00487C90">
        <w:rPr>
          <w:rFonts w:ascii="Arial" w:hAnsi="Arial" w:cs="Arial"/>
          <w:spacing w:val="-2"/>
          <w:sz w:val="24"/>
          <w:szCs w:val="24"/>
        </w:rPr>
        <w:t xml:space="preserve"> Transmission</w:t>
      </w:r>
      <w:r w:rsidR="00AC09CC">
        <w:rPr>
          <w:rFonts w:ascii="Arial" w:hAnsi="Arial" w:cs="Arial"/>
          <w:spacing w:val="-2"/>
          <w:sz w:val="24"/>
          <w:szCs w:val="24"/>
        </w:rPr>
        <w:t xml:space="preserve"> Service Charge (NBT)</w:t>
      </w:r>
      <w:r w:rsidR="00AC09CC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720619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720619">
        <w:rPr>
          <w:rFonts w:ascii="Arial" w:hAnsi="Arial" w:cs="Arial"/>
          <w:sz w:val="24"/>
          <w:szCs w:val="24"/>
        </w:rPr>
        <w:t>November 30, 20</w:t>
      </w:r>
      <w:r w:rsidR="00457495">
        <w:rPr>
          <w:rFonts w:ascii="Arial" w:hAnsi="Arial" w:cs="Arial"/>
          <w:sz w:val="24"/>
          <w:szCs w:val="24"/>
        </w:rPr>
        <w:t>2</w:t>
      </w:r>
      <w:r w:rsidR="00D14684">
        <w:rPr>
          <w:rFonts w:ascii="Arial" w:hAnsi="Arial" w:cs="Arial"/>
          <w:sz w:val="24"/>
          <w:szCs w:val="24"/>
        </w:rPr>
        <w:t>1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14:paraId="77D2E38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3A939028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AC09CC">
        <w:rPr>
          <w:rFonts w:ascii="Arial" w:hAnsi="Arial" w:cs="Arial"/>
          <w:sz w:val="24"/>
          <w:szCs w:val="24"/>
        </w:rPr>
        <w:t>NBT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720619">
        <w:rPr>
          <w:rFonts w:ascii="Arial" w:hAnsi="Arial" w:cs="Arial"/>
          <w:spacing w:val="-2"/>
          <w:sz w:val="24"/>
          <w:szCs w:val="24"/>
        </w:rPr>
        <w:t xml:space="preserve">December </w:t>
      </w:r>
      <w:r w:rsidR="008B2522">
        <w:rPr>
          <w:rFonts w:ascii="Arial" w:hAnsi="Arial" w:cs="Arial"/>
          <w:spacing w:val="-2"/>
          <w:sz w:val="24"/>
          <w:szCs w:val="24"/>
        </w:rPr>
        <w:t>8</w:t>
      </w:r>
      <w:r w:rsidR="00720619">
        <w:rPr>
          <w:rFonts w:ascii="Arial" w:hAnsi="Arial" w:cs="Arial"/>
          <w:spacing w:val="-2"/>
          <w:sz w:val="24"/>
          <w:szCs w:val="24"/>
        </w:rPr>
        <w:t>, 20</w:t>
      </w:r>
      <w:r w:rsidR="00465D29">
        <w:rPr>
          <w:rFonts w:ascii="Arial" w:hAnsi="Arial" w:cs="Arial"/>
          <w:spacing w:val="-2"/>
          <w:sz w:val="24"/>
          <w:szCs w:val="24"/>
        </w:rPr>
        <w:t>2</w:t>
      </w:r>
      <w:r w:rsidR="008B2522">
        <w:rPr>
          <w:rFonts w:ascii="Arial" w:hAnsi="Arial" w:cs="Arial"/>
          <w:spacing w:val="-2"/>
          <w:sz w:val="24"/>
          <w:szCs w:val="24"/>
        </w:rPr>
        <w:t>1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</w:t>
      </w:r>
      <w:r w:rsidR="004902A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196FE9B6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AC09CC">
        <w:rPr>
          <w:rFonts w:ascii="Arial" w:hAnsi="Arial" w:cs="Arial"/>
          <w:sz w:val="24"/>
          <w:szCs w:val="24"/>
        </w:rPr>
        <w:t>NBT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12EA8456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AC09CC">
        <w:rPr>
          <w:rFonts w:ascii="Arial" w:hAnsi="Arial" w:cs="Arial"/>
          <w:sz w:val="24"/>
          <w:szCs w:val="24"/>
        </w:rPr>
        <w:t>M-20</w:t>
      </w:r>
      <w:r w:rsidR="00457495">
        <w:rPr>
          <w:rFonts w:ascii="Arial" w:hAnsi="Arial" w:cs="Arial"/>
          <w:sz w:val="24"/>
          <w:szCs w:val="24"/>
        </w:rPr>
        <w:t>2</w:t>
      </w:r>
      <w:r w:rsidR="008B2522">
        <w:rPr>
          <w:rFonts w:ascii="Arial" w:hAnsi="Arial" w:cs="Arial"/>
          <w:sz w:val="24"/>
          <w:szCs w:val="24"/>
        </w:rPr>
        <w:t>1-3029889</w:t>
      </w:r>
      <w:r w:rsidR="00693012" w:rsidRPr="00693012">
        <w:rPr>
          <w:rFonts w:ascii="Arial" w:hAnsi="Arial" w:cs="Arial"/>
          <w:szCs w:val="24"/>
        </w:rPr>
        <w:t>.</w:t>
      </w:r>
      <w:r w:rsidR="00845A45" w:rsidRPr="00845A45">
        <w:rPr>
          <w:noProof/>
        </w:rPr>
        <w:t xml:space="preserve"> </w:t>
      </w:r>
    </w:p>
    <w:p w14:paraId="242EFFC1" w14:textId="0FC6C98F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34C0E2C5" w:rsidR="00CD5063" w:rsidRPr="00CD5063" w:rsidRDefault="00FB3BEF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38859D9A" wp14:editId="71FADBC3">
            <wp:simplePos x="0" y="0"/>
            <wp:positionH relativeFrom="column">
              <wp:posOffset>2971800</wp:posOffset>
            </wp:positionH>
            <wp:positionV relativeFrom="paragraph">
              <wp:posOffset>121285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24573C62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47481E58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F521820" w14:textId="5E5E54DA" w:rsidR="00CD5063" w:rsidRPr="00CD5063" w:rsidRDefault="008026DC" w:rsidP="008026DC">
      <w:pPr>
        <w:tabs>
          <w:tab w:val="left" w:pos="5355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17EE1CAF" w:rsidR="00A46FF8" w:rsidRPr="004902A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8B2522">
        <w:rPr>
          <w:rFonts w:ascii="Arial" w:hAnsi="Arial" w:cs="Arial"/>
          <w:sz w:val="24"/>
          <w:szCs w:val="24"/>
        </w:rPr>
        <w:t>Janelle A. Eckman</w:t>
      </w:r>
    </w:p>
    <w:p w14:paraId="77708E97" w14:textId="704B5CE4" w:rsidR="00A46FF8" w:rsidRPr="004902A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  <w:t xml:space="preserve">      (</w:t>
      </w:r>
      <w:r w:rsidR="004902A1">
        <w:rPr>
          <w:rFonts w:ascii="Arial" w:hAnsi="Arial" w:cs="Arial"/>
          <w:sz w:val="24"/>
          <w:szCs w:val="24"/>
        </w:rPr>
        <w:t>717</w:t>
      </w:r>
      <w:r w:rsidRPr="004902A1">
        <w:rPr>
          <w:rFonts w:ascii="Arial" w:hAnsi="Arial" w:cs="Arial"/>
          <w:sz w:val="24"/>
          <w:szCs w:val="24"/>
        </w:rPr>
        <w:t>)</w:t>
      </w:r>
      <w:r w:rsidR="004902A1">
        <w:rPr>
          <w:rFonts w:ascii="Arial" w:hAnsi="Arial" w:cs="Arial"/>
          <w:sz w:val="24"/>
          <w:szCs w:val="24"/>
        </w:rPr>
        <w:t xml:space="preserve"> 7</w:t>
      </w:r>
      <w:r w:rsidR="00457495">
        <w:rPr>
          <w:rFonts w:ascii="Arial" w:hAnsi="Arial" w:cs="Arial"/>
          <w:sz w:val="24"/>
          <w:szCs w:val="24"/>
        </w:rPr>
        <w:t>72-0</w:t>
      </w:r>
      <w:r w:rsidR="008B2522">
        <w:rPr>
          <w:rFonts w:ascii="Arial" w:hAnsi="Arial" w:cs="Arial"/>
          <w:sz w:val="24"/>
          <w:szCs w:val="24"/>
        </w:rPr>
        <w:t>613</w:t>
      </w:r>
    </w:p>
    <w:sectPr w:rsidR="00A46FF8" w:rsidRPr="004902A1" w:rsidSect="003D797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15F5"/>
    <w:rsid w:val="00234B3A"/>
    <w:rsid w:val="002411AE"/>
    <w:rsid w:val="0027679A"/>
    <w:rsid w:val="00334352"/>
    <w:rsid w:val="0038192B"/>
    <w:rsid w:val="003D7976"/>
    <w:rsid w:val="00457495"/>
    <w:rsid w:val="00462CCA"/>
    <w:rsid w:val="00465D29"/>
    <w:rsid w:val="004678A8"/>
    <w:rsid w:val="004902A1"/>
    <w:rsid w:val="004B6C39"/>
    <w:rsid w:val="0051362E"/>
    <w:rsid w:val="00554449"/>
    <w:rsid w:val="00600A1E"/>
    <w:rsid w:val="00654EB0"/>
    <w:rsid w:val="0067519A"/>
    <w:rsid w:val="00681A5F"/>
    <w:rsid w:val="00693012"/>
    <w:rsid w:val="006A4CA4"/>
    <w:rsid w:val="00720619"/>
    <w:rsid w:val="00742334"/>
    <w:rsid w:val="008026DC"/>
    <w:rsid w:val="00805353"/>
    <w:rsid w:val="00845A45"/>
    <w:rsid w:val="0089188B"/>
    <w:rsid w:val="008935A5"/>
    <w:rsid w:val="008B2522"/>
    <w:rsid w:val="008C7968"/>
    <w:rsid w:val="008F62B1"/>
    <w:rsid w:val="008F7FD2"/>
    <w:rsid w:val="00A21759"/>
    <w:rsid w:val="00A46FF8"/>
    <w:rsid w:val="00A76B9C"/>
    <w:rsid w:val="00AB731C"/>
    <w:rsid w:val="00AC09CC"/>
    <w:rsid w:val="00AE302A"/>
    <w:rsid w:val="00B3496B"/>
    <w:rsid w:val="00B67377"/>
    <w:rsid w:val="00BD76E0"/>
    <w:rsid w:val="00BF7B02"/>
    <w:rsid w:val="00C0162A"/>
    <w:rsid w:val="00C7171F"/>
    <w:rsid w:val="00CD5063"/>
    <w:rsid w:val="00CE0167"/>
    <w:rsid w:val="00D14684"/>
    <w:rsid w:val="00DE1679"/>
    <w:rsid w:val="00E656EF"/>
    <w:rsid w:val="00EA26CF"/>
    <w:rsid w:val="00EC6C69"/>
    <w:rsid w:val="00EF57CA"/>
    <w:rsid w:val="00F53EA9"/>
    <w:rsid w:val="00FB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3F894-7B26-45FE-9609-4A45B772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6</cp:revision>
  <dcterms:created xsi:type="dcterms:W3CDTF">2021-02-09T14:04:00Z</dcterms:created>
  <dcterms:modified xsi:type="dcterms:W3CDTF">2022-01-13T16:18:00Z</dcterms:modified>
</cp:coreProperties>
</file>