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B025" w14:textId="07631B1C" w:rsidR="00582158" w:rsidRPr="00582158" w:rsidRDefault="00582158" w:rsidP="00582158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13, 2022</w:t>
      </w:r>
    </w:p>
    <w:p w14:paraId="6A7657FF" w14:textId="65A412D0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30CBE" w:rsidRPr="00130CBE">
        <w:rPr>
          <w:b/>
          <w:sz w:val="24"/>
          <w:szCs w:val="24"/>
        </w:rPr>
        <w:t>8913881</w:t>
      </w:r>
    </w:p>
    <w:p w14:paraId="78F8111A" w14:textId="5C51FC36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B96345" w:rsidRPr="00B96345">
        <w:rPr>
          <w:b/>
          <w:sz w:val="24"/>
          <w:szCs w:val="24"/>
        </w:rPr>
        <w:t>303032</w:t>
      </w:r>
      <w:r w:rsidR="00130CBE">
        <w:rPr>
          <w:b/>
          <w:sz w:val="24"/>
          <w:szCs w:val="24"/>
        </w:rPr>
        <w:t>4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427CF14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130CBE" w:rsidRPr="00130CBE">
        <w:rPr>
          <w:b/>
          <w:sz w:val="24"/>
          <w:szCs w:val="24"/>
        </w:rPr>
        <w:t>J</w:t>
      </w:r>
      <w:r w:rsidR="00130CBE">
        <w:rPr>
          <w:b/>
          <w:sz w:val="24"/>
          <w:szCs w:val="24"/>
        </w:rPr>
        <w:t>.</w:t>
      </w:r>
      <w:r w:rsidR="00130CBE" w:rsidRPr="00130CBE">
        <w:rPr>
          <w:b/>
          <w:sz w:val="24"/>
          <w:szCs w:val="24"/>
        </w:rPr>
        <w:t xml:space="preserve"> RIMERIS</w:t>
      </w:r>
      <w:r w:rsidR="00130CBE">
        <w:rPr>
          <w:b/>
          <w:sz w:val="24"/>
          <w:szCs w:val="24"/>
        </w:rPr>
        <w:t>,</w:t>
      </w:r>
      <w:r w:rsidR="00130CBE" w:rsidRPr="00130CBE">
        <w:rPr>
          <w:b/>
          <w:sz w:val="24"/>
          <w:szCs w:val="24"/>
        </w:rPr>
        <w:t xml:space="preserve"> LLC</w:t>
      </w:r>
      <w:r w:rsidR="00130CBE">
        <w:rPr>
          <w:b/>
          <w:sz w:val="24"/>
          <w:szCs w:val="24"/>
        </w:rPr>
        <w:t>,</w:t>
      </w:r>
      <w:r w:rsidR="00130CBE" w:rsidRPr="00130CBE">
        <w:rPr>
          <w:b/>
          <w:sz w:val="24"/>
          <w:szCs w:val="24"/>
        </w:rPr>
        <w:t xml:space="preserve"> T/A EVERSAFE MOVING COMPANY</w:t>
      </w:r>
      <w:r w:rsidR="00015E8F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1F296708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15E8F">
        <w:rPr>
          <w:sz w:val="24"/>
          <w:szCs w:val="24"/>
        </w:rPr>
        <w:t>January 6,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130CBE" w:rsidRPr="00130CBE">
        <w:rPr>
          <w:sz w:val="24"/>
          <w:szCs w:val="24"/>
        </w:rPr>
        <w:t xml:space="preserve">454th Revised Page 2, 162nd Revised Page 2-B, 3rd Revised Page 85-C, and 3rd Revised Page 85-D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49E3624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30CBE">
        <w:rPr>
          <w:sz w:val="24"/>
          <w:szCs w:val="24"/>
        </w:rPr>
        <w:t>February 9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464B5A23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57EC8F75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34CE8033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E5DF55E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3CDCA54" w:rsidR="005145AA" w:rsidRPr="00FA5E40" w:rsidRDefault="00582158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812FD9" wp14:editId="4DCCE22B">
            <wp:simplePos x="0" y="0"/>
            <wp:positionH relativeFrom="column">
              <wp:posOffset>3152775</wp:posOffset>
            </wp:positionH>
            <wp:positionV relativeFrom="paragraph">
              <wp:posOffset>31750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8F9" w14:textId="77777777" w:rsidR="00B02BE5" w:rsidRDefault="00B02BE5">
      <w:r>
        <w:separator/>
      </w:r>
    </w:p>
  </w:endnote>
  <w:endnote w:type="continuationSeparator" w:id="0">
    <w:p w14:paraId="5AC8C3D4" w14:textId="77777777" w:rsidR="00B02BE5" w:rsidRDefault="00B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DBDC" w14:textId="77777777" w:rsidR="00B02BE5" w:rsidRDefault="00B02BE5">
      <w:r>
        <w:separator/>
      </w:r>
    </w:p>
  </w:footnote>
  <w:footnote w:type="continuationSeparator" w:id="0">
    <w:p w14:paraId="771BA820" w14:textId="77777777" w:rsidR="00B02BE5" w:rsidRDefault="00B0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582158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82158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2022-01-13T19:13:00Z</dcterms:created>
  <dcterms:modified xsi:type="dcterms:W3CDTF">2022-01-13T19:13:00Z</dcterms:modified>
</cp:coreProperties>
</file>