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300FED24" w:rsidR="00CF1D2B" w:rsidRPr="007A4C3A" w:rsidRDefault="0033652F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William Jacobs</w:t>
      </w:r>
      <w:r w:rsidR="00AE0BDE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913A7F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25CB80C2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33652F">
        <w:rPr>
          <w:rFonts w:ascii="Times New Roman" w:hAnsi="Times New Roman" w:cs="Times New Roman"/>
          <w:spacing w:val="-3"/>
        </w:rPr>
        <w:t>C-2021-3027892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7DA291B7" w:rsidR="00CF1D2B" w:rsidRPr="007A4C3A" w:rsidRDefault="00AE0BDE" w:rsidP="00AE0BDE">
      <w:pPr>
        <w:tabs>
          <w:tab w:val="left" w:pos="-72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33652F">
        <w:rPr>
          <w:rFonts w:ascii="Times New Roman" w:hAnsi="Times New Roman" w:cs="Times New Roman"/>
          <w:spacing w:val="-3"/>
        </w:rPr>
        <w:t>PL Electric Utilities Corporation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930886E" w14:textId="362A0901" w:rsidR="00B22C94" w:rsidRDefault="00C10C14" w:rsidP="004523AA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INTERIM ORDER </w:t>
      </w:r>
      <w:r w:rsidR="00F81D5A">
        <w:rPr>
          <w:rFonts w:ascii="Times New Roman" w:hAnsi="Times New Roman" w:cs="Times New Roman"/>
          <w:b/>
          <w:bCs/>
          <w:u w:val="single"/>
        </w:rPr>
        <w:t>ADOPT</w:t>
      </w:r>
      <w:r w:rsidR="008F36B0">
        <w:rPr>
          <w:rFonts w:ascii="Times New Roman" w:hAnsi="Times New Roman" w:cs="Times New Roman"/>
          <w:b/>
          <w:bCs/>
          <w:u w:val="single"/>
        </w:rPr>
        <w:t>ING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47EE295" w14:textId="1658D6AE" w:rsidR="004523AA" w:rsidRPr="0040636D" w:rsidRDefault="00C10C14" w:rsidP="004523AA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u w:val="single"/>
        </w:rPr>
        <w:t>PROCEDURAL SCHEDULE</w:t>
      </w:r>
    </w:p>
    <w:p w14:paraId="02C74CC4" w14:textId="5883EA46" w:rsidR="004523AA" w:rsidRDefault="004523AA" w:rsidP="004523A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4ECDC2F" w14:textId="77777777" w:rsidR="00313CB0" w:rsidRDefault="00826F70" w:rsidP="004523A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 Prehearing Conference was held in this matter on January 13, 2022 to address the possible use of written testimony in this proceeding.  Counsel for both parties appeared</w:t>
      </w:r>
      <w:r w:rsidR="00B02C8D">
        <w:rPr>
          <w:rFonts w:ascii="Times New Roman" w:hAnsi="Times New Roman" w:cs="Times New Roman"/>
          <w:spacing w:val="-3"/>
        </w:rPr>
        <w:t xml:space="preserve">, </w:t>
      </w:r>
      <w:r>
        <w:rPr>
          <w:rFonts w:ascii="Times New Roman" w:hAnsi="Times New Roman" w:cs="Times New Roman"/>
          <w:spacing w:val="-3"/>
        </w:rPr>
        <w:t xml:space="preserve"> participated</w:t>
      </w:r>
      <w:r w:rsidR="00B02C8D">
        <w:rPr>
          <w:rFonts w:ascii="Times New Roman" w:hAnsi="Times New Roman" w:cs="Times New Roman"/>
          <w:spacing w:val="-3"/>
        </w:rPr>
        <w:t xml:space="preserve"> in the Prehearing Conference, and agreed to the use of written testimony in this proceeding</w:t>
      </w:r>
      <w:r>
        <w:rPr>
          <w:rFonts w:ascii="Times New Roman" w:hAnsi="Times New Roman" w:cs="Times New Roman"/>
          <w:spacing w:val="-3"/>
        </w:rPr>
        <w:t xml:space="preserve">.  During the Prehearing Conference, it was determined that by Friday, </w:t>
      </w:r>
    </w:p>
    <w:p w14:paraId="57BF6388" w14:textId="2A29FEB1" w:rsidR="00826F70" w:rsidRDefault="00826F70" w:rsidP="00313CB0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February 4, 2022, the parties would submit to me for my consideration, a proposed schedule for the submission of written testimony in this proceeding as well proposed dates for the evidentiary hearing.  </w:t>
      </w:r>
    </w:p>
    <w:p w14:paraId="46525251" w14:textId="5F2CCAC9" w:rsidR="00826F70" w:rsidRDefault="00826F70" w:rsidP="004523A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46C674C" w14:textId="14F1CB26" w:rsidR="00826F70" w:rsidRDefault="00826F70" w:rsidP="004523A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February 4, 2022, the parties submitted to me </w:t>
      </w:r>
      <w:r w:rsidR="00DC3B41">
        <w:rPr>
          <w:rFonts w:ascii="Times New Roman" w:hAnsi="Times New Roman" w:cs="Times New Roman"/>
          <w:spacing w:val="-3"/>
        </w:rPr>
        <w:t>their</w:t>
      </w:r>
      <w:r>
        <w:rPr>
          <w:rFonts w:ascii="Times New Roman" w:hAnsi="Times New Roman" w:cs="Times New Roman"/>
          <w:spacing w:val="-3"/>
        </w:rPr>
        <w:t xml:space="preserve"> agreed-upon schedule for the submission of written testimony in this proceeding.</w:t>
      </w:r>
      <w:r w:rsidR="004166AC">
        <w:rPr>
          <w:rFonts w:ascii="Times New Roman" w:hAnsi="Times New Roman" w:cs="Times New Roman"/>
          <w:spacing w:val="-3"/>
        </w:rPr>
        <w:t xml:space="preserve">  The parties </w:t>
      </w:r>
      <w:r w:rsidR="006D3A74">
        <w:rPr>
          <w:rFonts w:ascii="Times New Roman" w:hAnsi="Times New Roman" w:cs="Times New Roman"/>
          <w:spacing w:val="-3"/>
        </w:rPr>
        <w:t>also</w:t>
      </w:r>
      <w:r w:rsidR="004166AC">
        <w:rPr>
          <w:rFonts w:ascii="Times New Roman" w:hAnsi="Times New Roman" w:cs="Times New Roman"/>
          <w:spacing w:val="-3"/>
        </w:rPr>
        <w:t xml:space="preserve"> submitted three alternate dates for the evidentiary hearing, August 2-4, 2022.  </w:t>
      </w:r>
    </w:p>
    <w:p w14:paraId="11F227AB" w14:textId="11E89228" w:rsidR="00826F70" w:rsidRDefault="00826F70" w:rsidP="004523AA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0A6597BE" w14:textId="298A2A85" w:rsidR="00D75301" w:rsidRDefault="00826F70" w:rsidP="004166AC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pacing w:val="-3"/>
        </w:rPr>
        <w:t xml:space="preserve">This Order adopts the </w:t>
      </w:r>
      <w:r w:rsidR="005847BC">
        <w:rPr>
          <w:rFonts w:ascii="Times New Roman" w:hAnsi="Times New Roman" w:cs="Times New Roman"/>
          <w:spacing w:val="-3"/>
        </w:rPr>
        <w:t>procedural</w:t>
      </w:r>
      <w:r>
        <w:rPr>
          <w:rFonts w:ascii="Times New Roman" w:hAnsi="Times New Roman" w:cs="Times New Roman"/>
          <w:spacing w:val="-3"/>
        </w:rPr>
        <w:t xml:space="preserve"> schedule proposed by the parties</w:t>
      </w:r>
      <w:r w:rsidR="004166AC">
        <w:rPr>
          <w:rFonts w:ascii="Times New Roman" w:hAnsi="Times New Roman" w:cs="Times New Roman"/>
          <w:spacing w:val="-3"/>
        </w:rPr>
        <w:t xml:space="preserve"> and sets the evidentiary hearing for August 2, 2022</w:t>
      </w:r>
      <w:r>
        <w:rPr>
          <w:rFonts w:ascii="Times New Roman" w:hAnsi="Times New Roman" w:cs="Times New Roman"/>
          <w:spacing w:val="-3"/>
        </w:rPr>
        <w:t xml:space="preserve">.  </w:t>
      </w:r>
    </w:p>
    <w:p w14:paraId="40509183" w14:textId="77777777" w:rsidR="001424D8" w:rsidRDefault="001424D8" w:rsidP="000A7426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08381043" w14:textId="77777777" w:rsidR="00D01712" w:rsidRPr="00E419F1" w:rsidRDefault="00D01712" w:rsidP="00D01712">
      <w:pPr>
        <w:autoSpaceDE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>THEREFORE,</w:t>
      </w:r>
    </w:p>
    <w:p w14:paraId="69D492E9" w14:textId="77777777" w:rsidR="00D01712" w:rsidRPr="00E419F1" w:rsidRDefault="00D01712" w:rsidP="00D0171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B14D3CE" w14:textId="77777777" w:rsidR="00D01712" w:rsidRPr="00E419F1" w:rsidRDefault="00D01712" w:rsidP="00D0171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>IT IS ORDERED:</w:t>
      </w:r>
    </w:p>
    <w:p w14:paraId="090E538A" w14:textId="77777777" w:rsidR="00D01712" w:rsidRPr="00E419F1" w:rsidRDefault="00D01712" w:rsidP="00D0171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2F25F1F" w14:textId="648BFBB3" w:rsidR="001419EC" w:rsidRDefault="00D01712" w:rsidP="006C6345">
      <w:pPr>
        <w:numPr>
          <w:ilvl w:val="0"/>
          <w:numId w:val="40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 xml:space="preserve">That </w:t>
      </w:r>
      <w:r w:rsidR="006C6345">
        <w:rPr>
          <w:rFonts w:ascii="Times New Roman" w:hAnsi="Times New Roman" w:cs="Times New Roman"/>
          <w:spacing w:val="-3"/>
        </w:rPr>
        <w:t xml:space="preserve">the </w:t>
      </w:r>
      <w:r w:rsidR="00826F70">
        <w:rPr>
          <w:rFonts w:ascii="Times New Roman" w:hAnsi="Times New Roman" w:cs="Times New Roman"/>
          <w:spacing w:val="-3"/>
        </w:rPr>
        <w:t>following schedule is adopted:</w:t>
      </w:r>
    </w:p>
    <w:p w14:paraId="6943E11C" w14:textId="07BAB2AC" w:rsidR="00826F70" w:rsidRDefault="008F1E6C" w:rsidP="008F1E6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20651EF1" w14:textId="7AEA6111" w:rsidR="008F1E6C" w:rsidRDefault="008F1E6C" w:rsidP="008F1E6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Jacobs’ Direct Testimony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May 18, 2022</w:t>
      </w:r>
    </w:p>
    <w:p w14:paraId="0C9AC962" w14:textId="34E6ABFD" w:rsidR="008F1E6C" w:rsidRDefault="008F1E6C" w:rsidP="008F1E6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PPL Rebuttal Testimony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June 22, 2022</w:t>
      </w:r>
    </w:p>
    <w:p w14:paraId="1060E3F4" w14:textId="7F936041" w:rsidR="008F1E6C" w:rsidRDefault="008F1E6C" w:rsidP="008F1E6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Jacobs’ Surrebuttal Testimony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July 20, 2022</w:t>
      </w:r>
    </w:p>
    <w:p w14:paraId="53E0A9CE" w14:textId="6142A63F" w:rsidR="008F1E6C" w:rsidRDefault="008F1E6C" w:rsidP="008F1E6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Hearing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August 2, 2022</w:t>
      </w:r>
    </w:p>
    <w:p w14:paraId="1D520887" w14:textId="56775767" w:rsidR="00826F70" w:rsidRDefault="008F1E6C" w:rsidP="008F1E6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826F70">
        <w:rPr>
          <w:rFonts w:ascii="Times New Roman" w:hAnsi="Times New Roman" w:cs="Times New Roman"/>
          <w:spacing w:val="-3"/>
        </w:rPr>
        <w:tab/>
      </w:r>
      <w:r w:rsidR="00826F70">
        <w:rPr>
          <w:rFonts w:ascii="Times New Roman" w:hAnsi="Times New Roman" w:cs="Times New Roman"/>
          <w:spacing w:val="-3"/>
        </w:rPr>
        <w:tab/>
      </w:r>
      <w:r w:rsidR="00826F70">
        <w:rPr>
          <w:rFonts w:ascii="Times New Roman" w:hAnsi="Times New Roman" w:cs="Times New Roman"/>
          <w:spacing w:val="-3"/>
        </w:rPr>
        <w:tab/>
      </w:r>
    </w:p>
    <w:p w14:paraId="1F50F275" w14:textId="77777777" w:rsidR="003A6F99" w:rsidRDefault="003A6F99" w:rsidP="003A6F99">
      <w:pPr>
        <w:tabs>
          <w:tab w:val="left" w:pos="-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59CD63EB" w14:textId="4590DBB8" w:rsidR="003A6F99" w:rsidRPr="00057B4E" w:rsidRDefault="001D1E6D" w:rsidP="006C6345">
      <w:pPr>
        <w:numPr>
          <w:ilvl w:val="0"/>
          <w:numId w:val="40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eastAsia="Calibri"/>
        </w:rPr>
        <w:t xml:space="preserve">That the parties are to adhere to the Commission’s regulations at </w:t>
      </w:r>
      <w:r w:rsidRPr="002C70CB">
        <w:rPr>
          <w:rFonts w:ascii="Times New Roman" w:hAnsi="Times New Roman" w:cs="Times New Roman"/>
          <w:spacing w:val="-3"/>
        </w:rPr>
        <w:t xml:space="preserve">52 Pa.Code </w:t>
      </w:r>
      <w:r w:rsidRPr="002C70CB">
        <w:rPr>
          <w:rFonts w:ascii="Times New Roman" w:hAnsi="Times New Roman" w:cs="Times New Roman"/>
          <w:shd w:val="clear" w:color="auto" w:fill="FFFFFF"/>
        </w:rPr>
        <w:t>§ 5.412</w:t>
      </w:r>
      <w:r>
        <w:rPr>
          <w:rFonts w:ascii="Times New Roman" w:hAnsi="Times New Roman" w:cs="Times New Roman"/>
          <w:shd w:val="clear" w:color="auto" w:fill="FFFFFF"/>
        </w:rPr>
        <w:t xml:space="preserve"> regarding the use and form of written testimony in Commission proceedings</w:t>
      </w:r>
      <w:r w:rsidR="00057B4E" w:rsidRPr="005A2242">
        <w:rPr>
          <w:rFonts w:eastAsia="Calibri"/>
        </w:rPr>
        <w:t>.</w:t>
      </w:r>
    </w:p>
    <w:p w14:paraId="5C0AB67D" w14:textId="77777777" w:rsidR="00FD5713" w:rsidRPr="00D43870" w:rsidRDefault="00FD5713" w:rsidP="00D43870">
      <w:pPr>
        <w:rPr>
          <w:rFonts w:ascii="Times New Roman" w:hAnsi="Times New Roman" w:cs="Times New Roman"/>
          <w:spacing w:val="-3"/>
        </w:rPr>
      </w:pPr>
    </w:p>
    <w:p w14:paraId="05A79679" w14:textId="29F6AF7A" w:rsidR="00D01712" w:rsidRDefault="00FD5713" w:rsidP="00D01712">
      <w:pPr>
        <w:numPr>
          <w:ilvl w:val="0"/>
          <w:numId w:val="40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parties are reminded that Commission policy encourages settlement and that they should continue to </w:t>
      </w:r>
      <w:r w:rsidR="00215E9C">
        <w:rPr>
          <w:rFonts w:ascii="Times New Roman" w:hAnsi="Times New Roman" w:cs="Times New Roman"/>
          <w:spacing w:val="-3"/>
        </w:rPr>
        <w:t xml:space="preserve">communicate with each other in an attempt to resolve their dispute; </w:t>
      </w:r>
      <w:r w:rsidR="00D01712">
        <w:rPr>
          <w:rFonts w:ascii="Times New Roman" w:hAnsi="Times New Roman" w:cs="Times New Roman"/>
          <w:spacing w:val="-3"/>
        </w:rPr>
        <w:t>and</w:t>
      </w:r>
    </w:p>
    <w:p w14:paraId="6DA2FBB2" w14:textId="77B6B3BC" w:rsidR="00215E9C" w:rsidRDefault="00215E9C" w:rsidP="00215E9C">
      <w:pPr>
        <w:pStyle w:val="ListParagraph"/>
        <w:rPr>
          <w:rFonts w:ascii="Times New Roman" w:hAnsi="Times New Roman" w:cs="Times New Roman"/>
          <w:spacing w:val="-3"/>
        </w:rPr>
      </w:pPr>
    </w:p>
    <w:p w14:paraId="371A1A06" w14:textId="77777777" w:rsidR="00E60F98" w:rsidRDefault="00E60F98" w:rsidP="00215E9C">
      <w:pPr>
        <w:pStyle w:val="ListParagraph"/>
        <w:rPr>
          <w:rFonts w:ascii="Times New Roman" w:hAnsi="Times New Roman" w:cs="Times New Roman"/>
          <w:spacing w:val="-3"/>
        </w:rPr>
      </w:pPr>
    </w:p>
    <w:p w14:paraId="6849ADF2" w14:textId="74C9611D" w:rsidR="00215E9C" w:rsidRDefault="00215E9C" w:rsidP="00D01712">
      <w:pPr>
        <w:numPr>
          <w:ilvl w:val="0"/>
          <w:numId w:val="40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in my October 14, 2021 Prehearing Order remain in effect.  </w:t>
      </w:r>
    </w:p>
    <w:p w14:paraId="22E71D8D" w14:textId="5112E0DC" w:rsidR="00B03624" w:rsidRPr="003E6DC6" w:rsidRDefault="00D01712" w:rsidP="00AF39DB">
      <w:pPr>
        <w:tabs>
          <w:tab w:val="left" w:pos="-720"/>
        </w:tabs>
        <w:suppressAutoHyphens/>
        <w:spacing w:line="360" w:lineRule="auto"/>
        <w:ind w:left="1440"/>
        <w:rPr>
          <w:rFonts w:ascii="Times New Roman" w:hAnsi="Times New Roman" w:cs="Times New Roman"/>
          <w:bCs/>
        </w:rPr>
      </w:pPr>
      <w:r w:rsidRPr="00E419F1">
        <w:rPr>
          <w:rFonts w:ascii="Times New Roman" w:hAnsi="Times New Roman" w:cs="Times New Roman"/>
          <w:spacing w:val="-3"/>
        </w:rPr>
        <w:t xml:space="preserve"> </w:t>
      </w:r>
    </w:p>
    <w:p w14:paraId="587AA05E" w14:textId="77777777" w:rsidR="000C1A32" w:rsidRDefault="000C1A32" w:rsidP="00B03624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33EC6973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313CB0" w:rsidRPr="00313CB0">
        <w:rPr>
          <w:szCs w:val="24"/>
          <w:u w:val="single"/>
        </w:rPr>
        <w:t>February 14, 2022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1D1E6D">
        <w:rPr>
          <w:szCs w:val="24"/>
        </w:rPr>
        <w:tab/>
      </w:r>
      <w:r w:rsidR="001D1E6D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77A7311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452085">
        <w:rPr>
          <w:szCs w:val="24"/>
        </w:rPr>
        <w:tab/>
      </w:r>
      <w:r w:rsidR="00336F4C">
        <w:rPr>
          <w:szCs w:val="24"/>
        </w:rPr>
        <w:t>Christopher P. Pell</w:t>
      </w:r>
    </w:p>
    <w:p w14:paraId="1E6A2C3B" w14:textId="64134639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452085">
        <w:rPr>
          <w:szCs w:val="24"/>
        </w:rPr>
        <w:tab/>
      </w:r>
      <w:r w:rsidR="00336F4C">
        <w:rPr>
          <w:szCs w:val="24"/>
        </w:rPr>
        <w:t xml:space="preserve">Deputy Chief </w:t>
      </w:r>
      <w:r w:rsidRPr="002D1426">
        <w:rPr>
          <w:szCs w:val="24"/>
        </w:rPr>
        <w:t>Administrative Law Judge</w:t>
      </w:r>
    </w:p>
    <w:p w14:paraId="090F091C" w14:textId="281C9EA6" w:rsidR="00313CB0" w:rsidRDefault="00313CB0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2E6ED849" w14:textId="77777777" w:rsidR="00F23203" w:rsidRPr="00F23203" w:rsidRDefault="00F23203" w:rsidP="00F23203">
      <w:pPr>
        <w:rPr>
          <w:rFonts w:ascii="Times New Roman" w:eastAsia="Microsoft Sans Serif" w:hAnsi="Times New Roman" w:cs="Times New Roman"/>
          <w:b/>
          <w:u w:val="single"/>
        </w:rPr>
      </w:pPr>
      <w:r w:rsidRPr="00F23203">
        <w:rPr>
          <w:rFonts w:ascii="Times New Roman" w:eastAsia="Microsoft Sans Serif" w:hAnsi="Times New Roman" w:cs="Times New Roman"/>
          <w:b/>
          <w:u w:val="single"/>
        </w:rPr>
        <w:lastRenderedPageBreak/>
        <w:t>C-2021-3027892 - WILLIAM JACOBS v. PPL ELECTRIC UTILITIES CORPORATION</w:t>
      </w:r>
      <w:r w:rsidRPr="00F23203">
        <w:rPr>
          <w:rFonts w:ascii="Times New Roman" w:eastAsia="Microsoft Sans Serif" w:hAnsi="Times New Roman" w:cs="Times New Roman"/>
          <w:b/>
          <w:u w:val="single"/>
        </w:rPr>
        <w:cr/>
      </w:r>
    </w:p>
    <w:p w14:paraId="15674B03" w14:textId="3DC01598" w:rsidR="00F23203" w:rsidRPr="00F23203" w:rsidRDefault="00F23203" w:rsidP="00F23203">
      <w:pPr>
        <w:rPr>
          <w:rFonts w:ascii="Times New Roman" w:eastAsia="Microsoft Sans Serif" w:hAnsi="Times New Roman" w:cs="Times New Roman"/>
        </w:rPr>
      </w:pPr>
      <w:r w:rsidRPr="00F23203">
        <w:rPr>
          <w:rFonts w:ascii="Times New Roman" w:eastAsia="Microsoft Sans Serif" w:hAnsi="Times New Roman" w:cs="Times New Roman"/>
        </w:rPr>
        <w:t>MARK D EASTBURN</w:t>
      </w:r>
      <w:r w:rsidRPr="00F23203">
        <w:rPr>
          <w:rFonts w:ascii="Times New Roman" w:eastAsia="Microsoft Sans Serif" w:hAnsi="Times New Roman" w:cs="Times New Roman"/>
        </w:rPr>
        <w:cr/>
        <w:t>60 E COURT STREET</w:t>
      </w:r>
      <w:r w:rsidRPr="00F23203">
        <w:rPr>
          <w:rFonts w:ascii="Times New Roman" w:eastAsia="Microsoft Sans Serif" w:hAnsi="Times New Roman" w:cs="Times New Roman"/>
        </w:rPr>
        <w:cr/>
        <w:t>PO BOX 1389</w:t>
      </w:r>
      <w:r w:rsidRPr="00F23203">
        <w:rPr>
          <w:rFonts w:ascii="Times New Roman" w:eastAsia="Microsoft Sans Serif" w:hAnsi="Times New Roman" w:cs="Times New Roman"/>
        </w:rPr>
        <w:cr/>
        <w:t>DOYLESTOWN PA  18901</w:t>
      </w:r>
      <w:r w:rsidRPr="00F23203">
        <w:rPr>
          <w:rFonts w:ascii="Times New Roman" w:eastAsia="Microsoft Sans Serif" w:hAnsi="Times New Roman" w:cs="Times New Roman"/>
        </w:rPr>
        <w:cr/>
      </w:r>
      <w:r w:rsidRPr="00F23203">
        <w:rPr>
          <w:rFonts w:ascii="Times New Roman" w:eastAsia="Microsoft Sans Serif" w:hAnsi="Times New Roman" w:cs="Times New Roman"/>
          <w:b/>
          <w:bCs/>
        </w:rPr>
        <w:t>215.345.7000</w:t>
      </w:r>
      <w:r w:rsidRPr="00F23203">
        <w:rPr>
          <w:rFonts w:ascii="Times New Roman" w:eastAsia="Microsoft Sans Serif" w:hAnsi="Times New Roman" w:cs="Times New Roman"/>
        </w:rPr>
        <w:cr/>
        <w:t>meastburn@eastburngray.com</w:t>
      </w:r>
      <w:r w:rsidRPr="00F23203">
        <w:rPr>
          <w:rFonts w:ascii="Times New Roman" w:eastAsia="Microsoft Sans Serif" w:hAnsi="Times New Roman" w:cs="Times New Roman"/>
        </w:rPr>
        <w:cr/>
        <w:t>Accepts eService</w:t>
      </w:r>
    </w:p>
    <w:p w14:paraId="36B56292" w14:textId="77777777" w:rsidR="00F23203" w:rsidRPr="00F23203" w:rsidRDefault="00F23203" w:rsidP="00F23203">
      <w:pPr>
        <w:rPr>
          <w:rFonts w:ascii="Times New Roman" w:hAnsi="Times New Roman" w:cs="Times New Roman"/>
          <w:i/>
          <w:iCs/>
        </w:rPr>
      </w:pPr>
      <w:r w:rsidRPr="00F23203">
        <w:rPr>
          <w:rFonts w:ascii="Times New Roman" w:eastAsia="Microsoft Sans Serif" w:hAnsi="Times New Roman" w:cs="Times New Roman"/>
          <w:i/>
          <w:iCs/>
        </w:rPr>
        <w:t>Represents William Jacobs</w:t>
      </w:r>
    </w:p>
    <w:p w14:paraId="67934285" w14:textId="77777777" w:rsidR="00F23203" w:rsidRPr="00F23203" w:rsidRDefault="00F23203" w:rsidP="00F23203">
      <w:pPr>
        <w:rPr>
          <w:rFonts w:ascii="Times New Roman" w:eastAsia="Microsoft Sans Serif" w:hAnsi="Times New Roman" w:cs="Times New Roman"/>
          <w:color w:val="000000" w:themeColor="text1"/>
        </w:rPr>
      </w:pPr>
    </w:p>
    <w:p w14:paraId="176BCD19" w14:textId="2767BF62" w:rsidR="00F23203" w:rsidRPr="00F23203" w:rsidRDefault="00F23203" w:rsidP="00F23203">
      <w:pPr>
        <w:rPr>
          <w:rFonts w:ascii="Times New Roman" w:eastAsia="Microsoft Sans Serif" w:hAnsi="Times New Roman" w:cs="Times New Roman"/>
          <w:i/>
          <w:iCs/>
          <w:color w:val="000000" w:themeColor="text1"/>
        </w:rPr>
      </w:pPr>
      <w:r w:rsidRPr="00F23203">
        <w:rPr>
          <w:rFonts w:ascii="Times New Roman" w:eastAsia="Microsoft Sans Serif" w:hAnsi="Times New Roman" w:cs="Times New Roman"/>
          <w:color w:val="000000" w:themeColor="text1"/>
        </w:rPr>
        <w:t>KIMBERLY A KLOCK ESQUIRE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br/>
        <w:t>MICHAEL J SHAFER ESQUIRE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cr/>
        <w:t>PPL SERVICES CORP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cr/>
        <w:t>2 N 9TH STREET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cr/>
        <w:t>ALLENTOWN PA  18101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cr/>
      </w:r>
      <w:r w:rsidRPr="00F23203">
        <w:rPr>
          <w:rFonts w:ascii="Times New Roman" w:eastAsia="Microsoft Sans Serif" w:hAnsi="Times New Roman" w:cs="Times New Roman"/>
          <w:b/>
          <w:bCs/>
          <w:color w:val="000000" w:themeColor="text1"/>
        </w:rPr>
        <w:t>610.774.5696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t xml:space="preserve"> 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cr/>
      </w:r>
      <w:r w:rsidRPr="006D3A74">
        <w:rPr>
          <w:rFonts w:ascii="Times New Roman" w:eastAsia="Microsoft Sans Serif" w:hAnsi="Times New Roman" w:cs="Times New Roman"/>
        </w:rPr>
        <w:t>kklock@pplweb.com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br/>
      </w:r>
      <w:r w:rsidRPr="006D3A74">
        <w:rPr>
          <w:rFonts w:ascii="Times New Roman" w:eastAsia="Microsoft Sans Serif" w:hAnsi="Times New Roman" w:cs="Times New Roman"/>
        </w:rPr>
        <w:t>mjshafer@pplweb.com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br/>
        <w:t>Accepts eService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br/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br/>
        <w:t>DEVIN T RYAN ESQUIRE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br/>
        <w:t>NICHOLAS A. STOBBE ESQUIRE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cr/>
        <w:t>POST AND SCHELL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cr/>
        <w:t>17 NORTH 2ND STREET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cr/>
        <w:t>12TH FLOOR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cr/>
        <w:t>HARRISBURG PA  17101-1601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cr/>
      </w:r>
      <w:r w:rsidRPr="00F23203">
        <w:rPr>
          <w:rFonts w:ascii="Times New Roman" w:eastAsia="Microsoft Sans Serif" w:hAnsi="Times New Roman" w:cs="Times New Roman"/>
          <w:b/>
          <w:bCs/>
          <w:color w:val="000000" w:themeColor="text1"/>
        </w:rPr>
        <w:t>717.612.6052</w:t>
      </w:r>
      <w:r w:rsidRPr="00F23203">
        <w:rPr>
          <w:rFonts w:ascii="Times New Roman" w:eastAsia="Microsoft Sans Serif" w:hAnsi="Times New Roman" w:cs="Times New Roman"/>
          <w:b/>
          <w:bCs/>
          <w:color w:val="000000" w:themeColor="text1"/>
        </w:rPr>
        <w:cr/>
      </w:r>
      <w:r w:rsidRPr="006D3A74">
        <w:rPr>
          <w:rFonts w:ascii="Times New Roman" w:eastAsia="Microsoft Sans Serif" w:hAnsi="Times New Roman" w:cs="Times New Roman"/>
        </w:rPr>
        <w:t>dryan@postschell.com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br/>
      </w:r>
      <w:r w:rsidRPr="006D3A74">
        <w:rPr>
          <w:rFonts w:ascii="Times New Roman" w:eastAsia="Microsoft Sans Serif" w:hAnsi="Times New Roman" w:cs="Times New Roman"/>
        </w:rPr>
        <w:t>nstobbe@postschell.com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br/>
        <w:t>Accepts eService</w:t>
      </w:r>
      <w:r w:rsidRPr="00F23203">
        <w:rPr>
          <w:rFonts w:ascii="Times New Roman" w:eastAsia="Microsoft Sans Serif" w:hAnsi="Times New Roman" w:cs="Times New Roman"/>
          <w:color w:val="000000" w:themeColor="text1"/>
        </w:rPr>
        <w:br/>
      </w:r>
      <w:r w:rsidRPr="00F23203">
        <w:rPr>
          <w:rFonts w:ascii="Times New Roman" w:eastAsia="Microsoft Sans Serif" w:hAnsi="Times New Roman" w:cs="Times New Roman"/>
          <w:i/>
          <w:iCs/>
          <w:color w:val="000000" w:themeColor="text1"/>
        </w:rPr>
        <w:t>Represents PPL Services Corporation</w:t>
      </w:r>
    </w:p>
    <w:p w14:paraId="1DA7F753" w14:textId="77777777" w:rsidR="00F23203" w:rsidRPr="00F23203" w:rsidRDefault="00F23203" w:rsidP="00F23203">
      <w:pPr>
        <w:rPr>
          <w:rFonts w:ascii="Times New Roman" w:eastAsia="Microsoft Sans Serif" w:hAnsi="Times New Roman" w:cs="Times New Roman"/>
          <w:i/>
          <w:iCs/>
          <w:color w:val="000000" w:themeColor="text1"/>
        </w:rPr>
      </w:pPr>
    </w:p>
    <w:p w14:paraId="6CFF11AE" w14:textId="77777777" w:rsidR="006D046F" w:rsidRPr="00F23203" w:rsidRDefault="006D046F">
      <w:pPr>
        <w:autoSpaceDE/>
        <w:autoSpaceDN/>
        <w:rPr>
          <w:rFonts w:ascii="Times New Roman" w:hAnsi="Times New Roman" w:cs="Times New Roman"/>
          <w:spacing w:val="-3"/>
        </w:rPr>
      </w:pPr>
    </w:p>
    <w:sectPr w:rsidR="006D046F" w:rsidRPr="00F23203" w:rsidSect="003E6DC6">
      <w:footerReference w:type="default" r:id="rId11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088A" w14:textId="77777777" w:rsidR="00415EAB" w:rsidRDefault="00415EAB" w:rsidP="00244F8F">
      <w:r>
        <w:separator/>
      </w:r>
    </w:p>
  </w:endnote>
  <w:endnote w:type="continuationSeparator" w:id="0">
    <w:p w14:paraId="712A8293" w14:textId="77777777" w:rsidR="00415EAB" w:rsidRDefault="00415EAB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0EB8" w14:textId="77777777" w:rsidR="00415EAB" w:rsidRDefault="00415EAB" w:rsidP="00244F8F">
      <w:r>
        <w:separator/>
      </w:r>
    </w:p>
  </w:footnote>
  <w:footnote w:type="continuationSeparator" w:id="0">
    <w:p w14:paraId="354D3EFC" w14:textId="77777777" w:rsidR="00415EAB" w:rsidRDefault="00415EAB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A43EC7"/>
    <w:multiLevelType w:val="hybridMultilevel"/>
    <w:tmpl w:val="09BE101A"/>
    <w:lvl w:ilvl="0" w:tplc="2432F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A187B2D"/>
    <w:multiLevelType w:val="hybridMultilevel"/>
    <w:tmpl w:val="814CE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4"/>
  </w:num>
  <w:num w:numId="2">
    <w:abstractNumId w:val="14"/>
  </w:num>
  <w:num w:numId="3">
    <w:abstractNumId w:val="11"/>
  </w:num>
  <w:num w:numId="4">
    <w:abstractNumId w:val="37"/>
  </w:num>
  <w:num w:numId="5">
    <w:abstractNumId w:val="16"/>
  </w:num>
  <w:num w:numId="6">
    <w:abstractNumId w:val="27"/>
  </w:num>
  <w:num w:numId="7">
    <w:abstractNumId w:val="3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5"/>
  </w:num>
  <w:num w:numId="21">
    <w:abstractNumId w:val="31"/>
  </w:num>
  <w:num w:numId="22">
    <w:abstractNumId w:val="13"/>
  </w:num>
  <w:num w:numId="23">
    <w:abstractNumId w:val="40"/>
  </w:num>
  <w:num w:numId="24">
    <w:abstractNumId w:val="20"/>
  </w:num>
  <w:num w:numId="25">
    <w:abstractNumId w:val="29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2"/>
  </w:num>
  <w:num w:numId="30">
    <w:abstractNumId w:val="19"/>
  </w:num>
  <w:num w:numId="31">
    <w:abstractNumId w:val="25"/>
  </w:num>
  <w:num w:numId="32">
    <w:abstractNumId w:val="39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  <w:num w:numId="38">
    <w:abstractNumId w:val="28"/>
  </w:num>
  <w:num w:numId="39">
    <w:abstractNumId w:val="38"/>
  </w:num>
  <w:num w:numId="40">
    <w:abstractNumId w:val="3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1E9E"/>
    <w:rsid w:val="00002BD9"/>
    <w:rsid w:val="00021493"/>
    <w:rsid w:val="00023C46"/>
    <w:rsid w:val="0002680E"/>
    <w:rsid w:val="00040B38"/>
    <w:rsid w:val="00043064"/>
    <w:rsid w:val="00046C0F"/>
    <w:rsid w:val="000571B7"/>
    <w:rsid w:val="00057321"/>
    <w:rsid w:val="00057B4E"/>
    <w:rsid w:val="00064176"/>
    <w:rsid w:val="00064652"/>
    <w:rsid w:val="000703EF"/>
    <w:rsid w:val="00070F9E"/>
    <w:rsid w:val="0007370E"/>
    <w:rsid w:val="000834D5"/>
    <w:rsid w:val="000910B5"/>
    <w:rsid w:val="00096551"/>
    <w:rsid w:val="00096CB5"/>
    <w:rsid w:val="000A596B"/>
    <w:rsid w:val="000A69B3"/>
    <w:rsid w:val="000A7426"/>
    <w:rsid w:val="000B2C97"/>
    <w:rsid w:val="000C1579"/>
    <w:rsid w:val="000C1A32"/>
    <w:rsid w:val="000D4C11"/>
    <w:rsid w:val="000D659B"/>
    <w:rsid w:val="000D6838"/>
    <w:rsid w:val="000D7B26"/>
    <w:rsid w:val="000E169E"/>
    <w:rsid w:val="000E244C"/>
    <w:rsid w:val="000E69C3"/>
    <w:rsid w:val="000E7E6E"/>
    <w:rsid w:val="00100DED"/>
    <w:rsid w:val="00102FFB"/>
    <w:rsid w:val="0010445B"/>
    <w:rsid w:val="00106213"/>
    <w:rsid w:val="00107B08"/>
    <w:rsid w:val="0011212F"/>
    <w:rsid w:val="00127BF8"/>
    <w:rsid w:val="00132695"/>
    <w:rsid w:val="00136D85"/>
    <w:rsid w:val="001419EC"/>
    <w:rsid w:val="001424D8"/>
    <w:rsid w:val="00144680"/>
    <w:rsid w:val="00157114"/>
    <w:rsid w:val="00166D3F"/>
    <w:rsid w:val="001706AA"/>
    <w:rsid w:val="00172900"/>
    <w:rsid w:val="00174DB7"/>
    <w:rsid w:val="00182E1D"/>
    <w:rsid w:val="00187155"/>
    <w:rsid w:val="001950EA"/>
    <w:rsid w:val="001953EB"/>
    <w:rsid w:val="001A1E4F"/>
    <w:rsid w:val="001A4041"/>
    <w:rsid w:val="001A4E19"/>
    <w:rsid w:val="001B155C"/>
    <w:rsid w:val="001C67DB"/>
    <w:rsid w:val="001D1040"/>
    <w:rsid w:val="001D1BC1"/>
    <w:rsid w:val="001D1E6D"/>
    <w:rsid w:val="001E20C0"/>
    <w:rsid w:val="001E273A"/>
    <w:rsid w:val="001E5370"/>
    <w:rsid w:val="001F152D"/>
    <w:rsid w:val="001F3B68"/>
    <w:rsid w:val="0020118A"/>
    <w:rsid w:val="00204018"/>
    <w:rsid w:val="0021278A"/>
    <w:rsid w:val="00215E9C"/>
    <w:rsid w:val="0022324C"/>
    <w:rsid w:val="00223BA7"/>
    <w:rsid w:val="0023187E"/>
    <w:rsid w:val="00232682"/>
    <w:rsid w:val="00236822"/>
    <w:rsid w:val="00237801"/>
    <w:rsid w:val="00237895"/>
    <w:rsid w:val="00244F8F"/>
    <w:rsid w:val="0024726D"/>
    <w:rsid w:val="00250796"/>
    <w:rsid w:val="00257FA8"/>
    <w:rsid w:val="002638F3"/>
    <w:rsid w:val="00265B30"/>
    <w:rsid w:val="002737E6"/>
    <w:rsid w:val="00285957"/>
    <w:rsid w:val="0028740E"/>
    <w:rsid w:val="00290B15"/>
    <w:rsid w:val="002A1542"/>
    <w:rsid w:val="002A316A"/>
    <w:rsid w:val="002A48CD"/>
    <w:rsid w:val="002A4D62"/>
    <w:rsid w:val="002A7A89"/>
    <w:rsid w:val="002B2F20"/>
    <w:rsid w:val="002C360B"/>
    <w:rsid w:val="002C70CB"/>
    <w:rsid w:val="002D218E"/>
    <w:rsid w:val="002D3142"/>
    <w:rsid w:val="002D3A3C"/>
    <w:rsid w:val="002D5813"/>
    <w:rsid w:val="002F294E"/>
    <w:rsid w:val="00311F1E"/>
    <w:rsid w:val="00313CB0"/>
    <w:rsid w:val="0032153D"/>
    <w:rsid w:val="0032346D"/>
    <w:rsid w:val="00331863"/>
    <w:rsid w:val="00332D89"/>
    <w:rsid w:val="0033574F"/>
    <w:rsid w:val="0033652F"/>
    <w:rsid w:val="00336F4C"/>
    <w:rsid w:val="0034617E"/>
    <w:rsid w:val="00352467"/>
    <w:rsid w:val="00354D6C"/>
    <w:rsid w:val="00357366"/>
    <w:rsid w:val="003601AD"/>
    <w:rsid w:val="00362C88"/>
    <w:rsid w:val="00364E00"/>
    <w:rsid w:val="003932D1"/>
    <w:rsid w:val="00394965"/>
    <w:rsid w:val="00394B4C"/>
    <w:rsid w:val="003A6F99"/>
    <w:rsid w:val="003B15FB"/>
    <w:rsid w:val="003C26DD"/>
    <w:rsid w:val="003C6D3B"/>
    <w:rsid w:val="003D2437"/>
    <w:rsid w:val="003D5236"/>
    <w:rsid w:val="003D53E4"/>
    <w:rsid w:val="003E23AE"/>
    <w:rsid w:val="003E4DE8"/>
    <w:rsid w:val="003E6DC6"/>
    <w:rsid w:val="003F0684"/>
    <w:rsid w:val="004054B8"/>
    <w:rsid w:val="00415EAB"/>
    <w:rsid w:val="004162BB"/>
    <w:rsid w:val="004166AC"/>
    <w:rsid w:val="00417F7E"/>
    <w:rsid w:val="00423284"/>
    <w:rsid w:val="00423BC5"/>
    <w:rsid w:val="00441127"/>
    <w:rsid w:val="004456B6"/>
    <w:rsid w:val="00446A68"/>
    <w:rsid w:val="00452085"/>
    <w:rsid w:val="004523AA"/>
    <w:rsid w:val="004542B4"/>
    <w:rsid w:val="004628CA"/>
    <w:rsid w:val="00477650"/>
    <w:rsid w:val="00485311"/>
    <w:rsid w:val="004926AB"/>
    <w:rsid w:val="00497845"/>
    <w:rsid w:val="004A437F"/>
    <w:rsid w:val="004B0FC5"/>
    <w:rsid w:val="004B15D4"/>
    <w:rsid w:val="004B3AE5"/>
    <w:rsid w:val="004C6322"/>
    <w:rsid w:val="004D1E74"/>
    <w:rsid w:val="004E1986"/>
    <w:rsid w:val="00506289"/>
    <w:rsid w:val="005171C8"/>
    <w:rsid w:val="00520041"/>
    <w:rsid w:val="00524222"/>
    <w:rsid w:val="00530367"/>
    <w:rsid w:val="00534F35"/>
    <w:rsid w:val="00535FAD"/>
    <w:rsid w:val="00545CB3"/>
    <w:rsid w:val="0057073C"/>
    <w:rsid w:val="005720D4"/>
    <w:rsid w:val="00573F58"/>
    <w:rsid w:val="005847BC"/>
    <w:rsid w:val="00585021"/>
    <w:rsid w:val="00586F6D"/>
    <w:rsid w:val="005A0CF6"/>
    <w:rsid w:val="005A2256"/>
    <w:rsid w:val="005A4D2E"/>
    <w:rsid w:val="005B529B"/>
    <w:rsid w:val="005B6C7F"/>
    <w:rsid w:val="005D428B"/>
    <w:rsid w:val="005E0459"/>
    <w:rsid w:val="005E10E9"/>
    <w:rsid w:val="005E26F7"/>
    <w:rsid w:val="005E2B48"/>
    <w:rsid w:val="005E422F"/>
    <w:rsid w:val="00601723"/>
    <w:rsid w:val="006100BF"/>
    <w:rsid w:val="006100C9"/>
    <w:rsid w:val="00626FF0"/>
    <w:rsid w:val="00630BD3"/>
    <w:rsid w:val="00636518"/>
    <w:rsid w:val="00645252"/>
    <w:rsid w:val="006509A4"/>
    <w:rsid w:val="00653209"/>
    <w:rsid w:val="00654737"/>
    <w:rsid w:val="006622D6"/>
    <w:rsid w:val="00663476"/>
    <w:rsid w:val="006706DB"/>
    <w:rsid w:val="006723F0"/>
    <w:rsid w:val="0067260E"/>
    <w:rsid w:val="006942D5"/>
    <w:rsid w:val="006A41FF"/>
    <w:rsid w:val="006C189F"/>
    <w:rsid w:val="006C483E"/>
    <w:rsid w:val="006C6345"/>
    <w:rsid w:val="006C6C05"/>
    <w:rsid w:val="006C6D0A"/>
    <w:rsid w:val="006D046F"/>
    <w:rsid w:val="006D086D"/>
    <w:rsid w:val="006D3A74"/>
    <w:rsid w:val="006D3D74"/>
    <w:rsid w:val="006D4620"/>
    <w:rsid w:val="006E30B2"/>
    <w:rsid w:val="006E6368"/>
    <w:rsid w:val="006F400C"/>
    <w:rsid w:val="00704042"/>
    <w:rsid w:val="0070517D"/>
    <w:rsid w:val="00706598"/>
    <w:rsid w:val="00713A30"/>
    <w:rsid w:val="00723367"/>
    <w:rsid w:val="00724ACB"/>
    <w:rsid w:val="0072765F"/>
    <w:rsid w:val="00734028"/>
    <w:rsid w:val="00740377"/>
    <w:rsid w:val="00744D4F"/>
    <w:rsid w:val="0074539C"/>
    <w:rsid w:val="00747A26"/>
    <w:rsid w:val="0075227A"/>
    <w:rsid w:val="0077585C"/>
    <w:rsid w:val="00777389"/>
    <w:rsid w:val="0078007D"/>
    <w:rsid w:val="007905EF"/>
    <w:rsid w:val="00790FB4"/>
    <w:rsid w:val="007A4C3A"/>
    <w:rsid w:val="007B4E63"/>
    <w:rsid w:val="007B4E6A"/>
    <w:rsid w:val="007B51B5"/>
    <w:rsid w:val="007C3B8A"/>
    <w:rsid w:val="007C7098"/>
    <w:rsid w:val="007D587B"/>
    <w:rsid w:val="007E2538"/>
    <w:rsid w:val="007E27E3"/>
    <w:rsid w:val="0080196A"/>
    <w:rsid w:val="008217F2"/>
    <w:rsid w:val="00821B31"/>
    <w:rsid w:val="00826F70"/>
    <w:rsid w:val="0083569A"/>
    <w:rsid w:val="00846696"/>
    <w:rsid w:val="00855059"/>
    <w:rsid w:val="00860901"/>
    <w:rsid w:val="00864317"/>
    <w:rsid w:val="0087310A"/>
    <w:rsid w:val="008749E6"/>
    <w:rsid w:val="00896E1A"/>
    <w:rsid w:val="008977C3"/>
    <w:rsid w:val="008B5A65"/>
    <w:rsid w:val="008B6732"/>
    <w:rsid w:val="008C2C6B"/>
    <w:rsid w:val="008C4F2B"/>
    <w:rsid w:val="008C5B3E"/>
    <w:rsid w:val="008C60B2"/>
    <w:rsid w:val="008D3A01"/>
    <w:rsid w:val="008D52BB"/>
    <w:rsid w:val="008D6670"/>
    <w:rsid w:val="008E3282"/>
    <w:rsid w:val="008E6A96"/>
    <w:rsid w:val="008E6BF9"/>
    <w:rsid w:val="008E7742"/>
    <w:rsid w:val="008F1E6C"/>
    <w:rsid w:val="008F36B0"/>
    <w:rsid w:val="009136C1"/>
    <w:rsid w:val="00913A7F"/>
    <w:rsid w:val="00921971"/>
    <w:rsid w:val="009236EC"/>
    <w:rsid w:val="00927B8A"/>
    <w:rsid w:val="0093655A"/>
    <w:rsid w:val="0094314A"/>
    <w:rsid w:val="00950645"/>
    <w:rsid w:val="00960350"/>
    <w:rsid w:val="00962394"/>
    <w:rsid w:val="0096293D"/>
    <w:rsid w:val="009673B6"/>
    <w:rsid w:val="00980646"/>
    <w:rsid w:val="0098348C"/>
    <w:rsid w:val="00986B25"/>
    <w:rsid w:val="009958D9"/>
    <w:rsid w:val="009A4B27"/>
    <w:rsid w:val="009E63E4"/>
    <w:rsid w:val="009F780D"/>
    <w:rsid w:val="00A02578"/>
    <w:rsid w:val="00A04C95"/>
    <w:rsid w:val="00A05151"/>
    <w:rsid w:val="00A12205"/>
    <w:rsid w:val="00A15339"/>
    <w:rsid w:val="00A163D3"/>
    <w:rsid w:val="00A17DF6"/>
    <w:rsid w:val="00A200DA"/>
    <w:rsid w:val="00A21ACD"/>
    <w:rsid w:val="00A25E93"/>
    <w:rsid w:val="00A26912"/>
    <w:rsid w:val="00A3407A"/>
    <w:rsid w:val="00A368C3"/>
    <w:rsid w:val="00A36F1D"/>
    <w:rsid w:val="00A40888"/>
    <w:rsid w:val="00A416D1"/>
    <w:rsid w:val="00A50629"/>
    <w:rsid w:val="00A50967"/>
    <w:rsid w:val="00A66E2C"/>
    <w:rsid w:val="00A67878"/>
    <w:rsid w:val="00A736BF"/>
    <w:rsid w:val="00A812FD"/>
    <w:rsid w:val="00A875C3"/>
    <w:rsid w:val="00A9204E"/>
    <w:rsid w:val="00A938EE"/>
    <w:rsid w:val="00A974AF"/>
    <w:rsid w:val="00AB3B9B"/>
    <w:rsid w:val="00AB3FFC"/>
    <w:rsid w:val="00AC24F3"/>
    <w:rsid w:val="00AD04F2"/>
    <w:rsid w:val="00AD4F09"/>
    <w:rsid w:val="00AD6F33"/>
    <w:rsid w:val="00AE0BDE"/>
    <w:rsid w:val="00AF39DB"/>
    <w:rsid w:val="00AF415D"/>
    <w:rsid w:val="00AF4A2A"/>
    <w:rsid w:val="00B02C8D"/>
    <w:rsid w:val="00B03624"/>
    <w:rsid w:val="00B122CD"/>
    <w:rsid w:val="00B15498"/>
    <w:rsid w:val="00B165DA"/>
    <w:rsid w:val="00B21DAC"/>
    <w:rsid w:val="00B22C94"/>
    <w:rsid w:val="00B23500"/>
    <w:rsid w:val="00B2350F"/>
    <w:rsid w:val="00B24F23"/>
    <w:rsid w:val="00B32366"/>
    <w:rsid w:val="00B372AC"/>
    <w:rsid w:val="00B428CA"/>
    <w:rsid w:val="00B5347E"/>
    <w:rsid w:val="00B5656F"/>
    <w:rsid w:val="00B576CE"/>
    <w:rsid w:val="00B60930"/>
    <w:rsid w:val="00B678E2"/>
    <w:rsid w:val="00B67D83"/>
    <w:rsid w:val="00B67E39"/>
    <w:rsid w:val="00B72F1F"/>
    <w:rsid w:val="00B74195"/>
    <w:rsid w:val="00B745FE"/>
    <w:rsid w:val="00B81DB0"/>
    <w:rsid w:val="00B829AC"/>
    <w:rsid w:val="00B8412E"/>
    <w:rsid w:val="00B8669E"/>
    <w:rsid w:val="00BA6C03"/>
    <w:rsid w:val="00BC3ED5"/>
    <w:rsid w:val="00BC5A4B"/>
    <w:rsid w:val="00BD0E6D"/>
    <w:rsid w:val="00BF323B"/>
    <w:rsid w:val="00BF7CEE"/>
    <w:rsid w:val="00C03FBD"/>
    <w:rsid w:val="00C069FF"/>
    <w:rsid w:val="00C10C14"/>
    <w:rsid w:val="00C11840"/>
    <w:rsid w:val="00C16DC1"/>
    <w:rsid w:val="00C175C7"/>
    <w:rsid w:val="00C2358F"/>
    <w:rsid w:val="00C25146"/>
    <w:rsid w:val="00C3361A"/>
    <w:rsid w:val="00C51304"/>
    <w:rsid w:val="00C60937"/>
    <w:rsid w:val="00C6377F"/>
    <w:rsid w:val="00C66B8C"/>
    <w:rsid w:val="00C745AB"/>
    <w:rsid w:val="00C74CE3"/>
    <w:rsid w:val="00CA02BD"/>
    <w:rsid w:val="00CA3B10"/>
    <w:rsid w:val="00CA7657"/>
    <w:rsid w:val="00CC079C"/>
    <w:rsid w:val="00CC77BE"/>
    <w:rsid w:val="00CD3F67"/>
    <w:rsid w:val="00CD58EE"/>
    <w:rsid w:val="00CE4014"/>
    <w:rsid w:val="00CE5D46"/>
    <w:rsid w:val="00CE7E2C"/>
    <w:rsid w:val="00CF06C4"/>
    <w:rsid w:val="00CF1D2B"/>
    <w:rsid w:val="00CF70AF"/>
    <w:rsid w:val="00D01712"/>
    <w:rsid w:val="00D22E3F"/>
    <w:rsid w:val="00D24230"/>
    <w:rsid w:val="00D251DB"/>
    <w:rsid w:val="00D322E3"/>
    <w:rsid w:val="00D40BAF"/>
    <w:rsid w:val="00D41B80"/>
    <w:rsid w:val="00D43870"/>
    <w:rsid w:val="00D5283A"/>
    <w:rsid w:val="00D54CD9"/>
    <w:rsid w:val="00D67AA8"/>
    <w:rsid w:val="00D70320"/>
    <w:rsid w:val="00D75301"/>
    <w:rsid w:val="00D833F3"/>
    <w:rsid w:val="00D92D5A"/>
    <w:rsid w:val="00DA542B"/>
    <w:rsid w:val="00DB3AE3"/>
    <w:rsid w:val="00DB3BF4"/>
    <w:rsid w:val="00DC347B"/>
    <w:rsid w:val="00DC3B41"/>
    <w:rsid w:val="00DD3E04"/>
    <w:rsid w:val="00DD5640"/>
    <w:rsid w:val="00DF6444"/>
    <w:rsid w:val="00E11112"/>
    <w:rsid w:val="00E20B50"/>
    <w:rsid w:val="00E30DF9"/>
    <w:rsid w:val="00E3157A"/>
    <w:rsid w:val="00E40743"/>
    <w:rsid w:val="00E42CDD"/>
    <w:rsid w:val="00E43791"/>
    <w:rsid w:val="00E51857"/>
    <w:rsid w:val="00E5422C"/>
    <w:rsid w:val="00E54984"/>
    <w:rsid w:val="00E60F98"/>
    <w:rsid w:val="00E65574"/>
    <w:rsid w:val="00E674C6"/>
    <w:rsid w:val="00E805E9"/>
    <w:rsid w:val="00E83F12"/>
    <w:rsid w:val="00E8563B"/>
    <w:rsid w:val="00E97B4F"/>
    <w:rsid w:val="00E97E59"/>
    <w:rsid w:val="00EB0D97"/>
    <w:rsid w:val="00EB7DA3"/>
    <w:rsid w:val="00EB7ECE"/>
    <w:rsid w:val="00EC2EBE"/>
    <w:rsid w:val="00EC74A1"/>
    <w:rsid w:val="00ED672F"/>
    <w:rsid w:val="00ED6C45"/>
    <w:rsid w:val="00EE2AA5"/>
    <w:rsid w:val="00EF0867"/>
    <w:rsid w:val="00EF40F4"/>
    <w:rsid w:val="00EF7B73"/>
    <w:rsid w:val="00EF7C54"/>
    <w:rsid w:val="00F00719"/>
    <w:rsid w:val="00F014AA"/>
    <w:rsid w:val="00F0161B"/>
    <w:rsid w:val="00F03324"/>
    <w:rsid w:val="00F055A3"/>
    <w:rsid w:val="00F14BEB"/>
    <w:rsid w:val="00F22329"/>
    <w:rsid w:val="00F22A67"/>
    <w:rsid w:val="00F23203"/>
    <w:rsid w:val="00F30EC3"/>
    <w:rsid w:val="00F366C9"/>
    <w:rsid w:val="00F43810"/>
    <w:rsid w:val="00F4385A"/>
    <w:rsid w:val="00F43D69"/>
    <w:rsid w:val="00F43F1B"/>
    <w:rsid w:val="00F527E9"/>
    <w:rsid w:val="00F53C6B"/>
    <w:rsid w:val="00F602C8"/>
    <w:rsid w:val="00F71302"/>
    <w:rsid w:val="00F774A0"/>
    <w:rsid w:val="00F779FB"/>
    <w:rsid w:val="00F81D5A"/>
    <w:rsid w:val="00F952B7"/>
    <w:rsid w:val="00F95950"/>
    <w:rsid w:val="00F97C7E"/>
    <w:rsid w:val="00FA55C0"/>
    <w:rsid w:val="00FA77C2"/>
    <w:rsid w:val="00FB19CC"/>
    <w:rsid w:val="00FB1FCF"/>
    <w:rsid w:val="00FB4D69"/>
    <w:rsid w:val="00FC3314"/>
    <w:rsid w:val="00FC7652"/>
    <w:rsid w:val="00FD3D87"/>
    <w:rsid w:val="00FD5713"/>
    <w:rsid w:val="00FD60AC"/>
    <w:rsid w:val="00FD629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2022-02-14T16:18:00Z</dcterms:created>
  <dcterms:modified xsi:type="dcterms:W3CDTF">2022-02-14T16:18:00Z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