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9C43B5" w:rsidRPr="00A26786" w14:paraId="4E697108" w14:textId="77777777" w:rsidTr="00716ECA">
        <w:tc>
          <w:tcPr>
            <w:tcW w:w="1363" w:type="dxa"/>
          </w:tcPr>
          <w:p w14:paraId="79D301DA" w14:textId="77777777" w:rsidR="009C43B5" w:rsidRPr="00A26786" w:rsidRDefault="009C43B5" w:rsidP="00716ECA">
            <w:r w:rsidRPr="00A26786">
              <w:rPr>
                <w:noProof/>
              </w:rPr>
              <w:drawing>
                <wp:anchor distT="0" distB="0" distL="114300" distR="114300" simplePos="0" relativeHeight="251659264" behindDoc="0" locked="0" layoutInCell="1" allowOverlap="1" wp14:anchorId="3E222FA0" wp14:editId="4089E04C">
                  <wp:simplePos x="0" y="0"/>
                  <wp:positionH relativeFrom="column">
                    <wp:posOffset>-1905</wp:posOffset>
                  </wp:positionH>
                  <wp:positionV relativeFrom="paragraph">
                    <wp:posOffset>0</wp:posOffset>
                  </wp:positionV>
                  <wp:extent cx="1341120" cy="658495"/>
                  <wp:effectExtent l="0" t="0" r="0" b="8255"/>
                  <wp:wrapNone/>
                  <wp:docPr id="1"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658495"/>
                          </a:xfrm>
                          <a:prstGeom prst="rect">
                            <a:avLst/>
                          </a:prstGeom>
                          <a:noFill/>
                        </pic:spPr>
                      </pic:pic>
                    </a:graphicData>
                  </a:graphic>
                </wp:anchor>
              </w:drawing>
            </w:r>
          </w:p>
        </w:tc>
        <w:tc>
          <w:tcPr>
            <w:tcW w:w="8075" w:type="dxa"/>
          </w:tcPr>
          <w:p w14:paraId="2EFB027B" w14:textId="77777777" w:rsidR="009C43B5" w:rsidRPr="00A26786" w:rsidRDefault="009C43B5" w:rsidP="00716ECA">
            <w:pPr>
              <w:suppressAutoHyphens/>
              <w:spacing w:line="204" w:lineRule="auto"/>
              <w:jc w:val="center"/>
              <w:rPr>
                <w:rFonts w:ascii="Arial" w:hAnsi="Arial"/>
                <w:spacing w:val="-3"/>
                <w:sz w:val="26"/>
              </w:rPr>
            </w:pPr>
            <w:r w:rsidRPr="00A26786">
              <w:rPr>
                <w:rFonts w:ascii="Arial" w:hAnsi="Arial"/>
                <w:spacing w:val="-3"/>
                <w:sz w:val="26"/>
              </w:rPr>
              <w:t>COMMONWEALTH OF PENNSYLVANIA</w:t>
            </w:r>
          </w:p>
          <w:p w14:paraId="6E9AECF1" w14:textId="77777777" w:rsidR="009C43B5" w:rsidRPr="00A26786" w:rsidRDefault="009C43B5" w:rsidP="00716ECA">
            <w:pPr>
              <w:suppressAutoHyphens/>
              <w:spacing w:line="204" w:lineRule="auto"/>
              <w:jc w:val="center"/>
              <w:rPr>
                <w:rFonts w:ascii="Arial" w:hAnsi="Arial"/>
                <w:spacing w:val="-3"/>
                <w:sz w:val="26"/>
              </w:rPr>
            </w:pPr>
            <w:r w:rsidRPr="00A26786">
              <w:rPr>
                <w:rFonts w:ascii="Arial" w:hAnsi="Arial"/>
                <w:spacing w:val="-3"/>
                <w:sz w:val="26"/>
              </w:rPr>
              <w:t>PENNSYLVANIA PUBLIC UTILITY COMMISSION</w:t>
            </w:r>
          </w:p>
          <w:p w14:paraId="4880C599" w14:textId="77777777" w:rsidR="009C43B5" w:rsidRPr="00A26786" w:rsidRDefault="009C43B5" w:rsidP="00716ECA">
            <w:pPr>
              <w:jc w:val="center"/>
              <w:rPr>
                <w:rFonts w:ascii="Arial" w:hAnsi="Arial"/>
                <w:sz w:val="12"/>
              </w:rPr>
            </w:pPr>
            <w:r w:rsidRPr="00A26786">
              <w:rPr>
                <w:rFonts w:ascii="Arial" w:hAnsi="Arial"/>
                <w:spacing w:val="-3"/>
                <w:sz w:val="26"/>
              </w:rPr>
              <w:t>400 NORTH STREET, HARRISBURG, PA 17120</w:t>
            </w:r>
          </w:p>
        </w:tc>
        <w:tc>
          <w:tcPr>
            <w:tcW w:w="1452" w:type="dxa"/>
          </w:tcPr>
          <w:p w14:paraId="0F2955BA" w14:textId="77777777" w:rsidR="009C43B5" w:rsidRPr="00A26786" w:rsidRDefault="009C43B5" w:rsidP="00716ECA">
            <w:pPr>
              <w:rPr>
                <w:rFonts w:ascii="Arial" w:hAnsi="Arial"/>
                <w:sz w:val="12"/>
              </w:rPr>
            </w:pPr>
          </w:p>
          <w:p w14:paraId="3FCA7D90" w14:textId="77777777" w:rsidR="009C43B5" w:rsidRPr="00A26786" w:rsidRDefault="009C43B5" w:rsidP="00716ECA">
            <w:pPr>
              <w:rPr>
                <w:rFonts w:ascii="Arial" w:hAnsi="Arial"/>
                <w:sz w:val="12"/>
              </w:rPr>
            </w:pPr>
          </w:p>
          <w:p w14:paraId="563FD19B" w14:textId="77777777" w:rsidR="009C43B5" w:rsidRPr="00A26786" w:rsidRDefault="009C43B5" w:rsidP="00716ECA">
            <w:pPr>
              <w:rPr>
                <w:rFonts w:ascii="Arial" w:hAnsi="Arial"/>
                <w:sz w:val="12"/>
              </w:rPr>
            </w:pPr>
          </w:p>
          <w:p w14:paraId="69590E68" w14:textId="77777777" w:rsidR="009C43B5" w:rsidRPr="00A26786" w:rsidRDefault="009C43B5" w:rsidP="00716ECA">
            <w:pPr>
              <w:rPr>
                <w:rFonts w:ascii="Arial" w:hAnsi="Arial"/>
                <w:sz w:val="12"/>
              </w:rPr>
            </w:pPr>
          </w:p>
          <w:p w14:paraId="188AA997" w14:textId="77777777" w:rsidR="009C43B5" w:rsidRPr="00A26786" w:rsidRDefault="009C43B5" w:rsidP="00716ECA">
            <w:pPr>
              <w:rPr>
                <w:rFonts w:ascii="Arial" w:hAnsi="Arial"/>
                <w:sz w:val="12"/>
              </w:rPr>
            </w:pPr>
          </w:p>
          <w:p w14:paraId="1A98B85C" w14:textId="77777777" w:rsidR="009C43B5" w:rsidRPr="00A26786" w:rsidRDefault="009C43B5" w:rsidP="00716ECA">
            <w:pPr>
              <w:rPr>
                <w:rFonts w:ascii="Arial" w:hAnsi="Arial"/>
                <w:sz w:val="12"/>
              </w:rPr>
            </w:pPr>
          </w:p>
          <w:p w14:paraId="6FE5653B" w14:textId="77777777" w:rsidR="009C43B5" w:rsidRPr="00A26786" w:rsidRDefault="009C43B5" w:rsidP="00716ECA">
            <w:pPr>
              <w:jc w:val="right"/>
              <w:rPr>
                <w:rFonts w:ascii="Arial" w:hAnsi="Arial"/>
                <w:sz w:val="12"/>
              </w:rPr>
            </w:pPr>
            <w:r w:rsidRPr="00A26786">
              <w:rPr>
                <w:rFonts w:ascii="Arial" w:hAnsi="Arial"/>
                <w:b/>
                <w:spacing w:val="-1"/>
                <w:sz w:val="12"/>
              </w:rPr>
              <w:t xml:space="preserve">IN </w:t>
            </w:r>
            <w:proofErr w:type="gramStart"/>
            <w:r w:rsidRPr="00A26786">
              <w:rPr>
                <w:rFonts w:ascii="Arial" w:hAnsi="Arial"/>
                <w:b/>
                <w:spacing w:val="-1"/>
                <w:sz w:val="12"/>
              </w:rPr>
              <w:t>REPLY</w:t>
            </w:r>
            <w:proofErr w:type="gramEnd"/>
            <w:r w:rsidRPr="00A26786">
              <w:rPr>
                <w:rFonts w:ascii="Arial" w:hAnsi="Arial"/>
                <w:b/>
                <w:spacing w:val="-1"/>
                <w:sz w:val="12"/>
              </w:rPr>
              <w:t xml:space="preserve"> PLEASE REFER TO OUR FILE</w:t>
            </w:r>
          </w:p>
        </w:tc>
      </w:tr>
    </w:tbl>
    <w:p w14:paraId="1ED21E95" w14:textId="1121692B" w:rsidR="00CE25B5" w:rsidRPr="008516FB" w:rsidRDefault="00541D81" w:rsidP="00C53327">
      <w:pPr>
        <w:jc w:val="center"/>
        <w:rPr>
          <w:sz w:val="24"/>
        </w:rPr>
      </w:pPr>
      <w:r>
        <w:rPr>
          <w:sz w:val="24"/>
        </w:rPr>
        <w:t>February 18, 2022</w:t>
      </w:r>
    </w:p>
    <w:p w14:paraId="1ED21E96" w14:textId="593EFEB1" w:rsidR="00DF3DBD" w:rsidRPr="008654DA" w:rsidRDefault="00C53327" w:rsidP="00C53327">
      <w:pPr>
        <w:jc w:val="right"/>
        <w:rPr>
          <w:sz w:val="24"/>
        </w:rPr>
      </w:pPr>
      <w:r w:rsidRPr="008654DA">
        <w:rPr>
          <w:sz w:val="24"/>
        </w:rPr>
        <w:t>Docket No.</w:t>
      </w:r>
      <w:r w:rsidR="00563FF9">
        <w:rPr>
          <w:sz w:val="24"/>
        </w:rPr>
        <w:t xml:space="preserve"> </w:t>
      </w:r>
      <w:r w:rsidR="0069751B">
        <w:rPr>
          <w:sz w:val="24"/>
        </w:rPr>
        <w:t>A</w:t>
      </w:r>
      <w:r w:rsidR="00801192" w:rsidRPr="008654DA">
        <w:rPr>
          <w:sz w:val="24"/>
        </w:rPr>
        <w:t>-</w:t>
      </w:r>
      <w:r w:rsidR="00473C68" w:rsidRPr="008654DA">
        <w:rPr>
          <w:sz w:val="24"/>
        </w:rPr>
        <w:t>2021</w:t>
      </w:r>
      <w:r w:rsidR="00801192" w:rsidRPr="008654DA">
        <w:rPr>
          <w:sz w:val="24"/>
        </w:rPr>
        <w:t>-</w:t>
      </w:r>
      <w:r w:rsidR="00896ED4">
        <w:rPr>
          <w:sz w:val="24"/>
        </w:rPr>
        <w:t>30</w:t>
      </w:r>
      <w:r w:rsidR="00012E7F">
        <w:rPr>
          <w:sz w:val="24"/>
        </w:rPr>
        <w:t>30076</w:t>
      </w:r>
    </w:p>
    <w:p w14:paraId="1ED21E97" w14:textId="616F1FEA" w:rsidR="00C53327" w:rsidRPr="008654DA" w:rsidRDefault="00C53327" w:rsidP="00C53327">
      <w:pPr>
        <w:jc w:val="right"/>
        <w:rPr>
          <w:sz w:val="24"/>
        </w:rPr>
      </w:pPr>
      <w:r w:rsidRPr="008654DA">
        <w:rPr>
          <w:sz w:val="24"/>
        </w:rPr>
        <w:t>Utility Code:</w:t>
      </w:r>
      <w:r w:rsidR="00E579F6">
        <w:rPr>
          <w:sz w:val="24"/>
        </w:rPr>
        <w:t xml:space="preserve"> </w:t>
      </w:r>
      <w:r w:rsidRPr="008654DA">
        <w:rPr>
          <w:sz w:val="24"/>
        </w:rPr>
        <w:t xml:space="preserve"> </w:t>
      </w:r>
      <w:r w:rsidR="00012E7F">
        <w:rPr>
          <w:sz w:val="24"/>
        </w:rPr>
        <w:t>230087</w:t>
      </w:r>
    </w:p>
    <w:p w14:paraId="1ED21E98" w14:textId="1B2DABC9" w:rsidR="00C53327" w:rsidRDefault="00D07028" w:rsidP="00C53327">
      <w:pPr>
        <w:rPr>
          <w:sz w:val="24"/>
        </w:rPr>
      </w:pPr>
      <w:r>
        <w:rPr>
          <w:sz w:val="24"/>
        </w:rPr>
        <w:t xml:space="preserve">DEVIN </w:t>
      </w:r>
      <w:r w:rsidR="009B1171">
        <w:rPr>
          <w:sz w:val="24"/>
        </w:rPr>
        <w:t>T RYAN</w:t>
      </w:r>
      <w:r>
        <w:rPr>
          <w:sz w:val="24"/>
        </w:rPr>
        <w:t xml:space="preserve"> ESQUIRE</w:t>
      </w:r>
    </w:p>
    <w:p w14:paraId="417B1528" w14:textId="7FB10E99" w:rsidR="00896ED4" w:rsidRDefault="00D07028" w:rsidP="00C53327">
      <w:pPr>
        <w:rPr>
          <w:sz w:val="24"/>
        </w:rPr>
      </w:pPr>
      <w:r>
        <w:rPr>
          <w:sz w:val="24"/>
        </w:rPr>
        <w:t>POST &amp; SCHELL PC</w:t>
      </w:r>
    </w:p>
    <w:p w14:paraId="7B5A9E58" w14:textId="7BB3EE44" w:rsidR="00896ED4" w:rsidRDefault="00D07028" w:rsidP="00C53327">
      <w:pPr>
        <w:rPr>
          <w:sz w:val="24"/>
        </w:rPr>
      </w:pPr>
      <w:r>
        <w:rPr>
          <w:sz w:val="24"/>
        </w:rPr>
        <w:t>17 NORTH SECOND STREET 12TH FLOOR</w:t>
      </w:r>
    </w:p>
    <w:p w14:paraId="504C0985" w14:textId="75BB9544" w:rsidR="00896ED4" w:rsidRDefault="00D07028" w:rsidP="00C53327">
      <w:pPr>
        <w:rPr>
          <w:sz w:val="24"/>
        </w:rPr>
      </w:pPr>
      <w:r>
        <w:rPr>
          <w:sz w:val="24"/>
        </w:rPr>
        <w:t>HARRISBURG PA 17101-1601</w:t>
      </w:r>
    </w:p>
    <w:p w14:paraId="385A429F" w14:textId="44806DCC" w:rsidR="009B1171" w:rsidRDefault="00F01C67" w:rsidP="00C53327">
      <w:pPr>
        <w:rPr>
          <w:sz w:val="24"/>
        </w:rPr>
      </w:pPr>
      <w:hyperlink r:id="rId9" w:history="1">
        <w:r w:rsidR="009B1171" w:rsidRPr="002E63AF">
          <w:rPr>
            <w:rStyle w:val="Hyperlink"/>
            <w:sz w:val="24"/>
          </w:rPr>
          <w:t>DRYAN@POSTSCHELL.COM</w:t>
        </w:r>
      </w:hyperlink>
      <w:r w:rsidR="009B1171">
        <w:rPr>
          <w:sz w:val="24"/>
        </w:rPr>
        <w:t xml:space="preserve"> </w:t>
      </w:r>
    </w:p>
    <w:p w14:paraId="379C2B6C" w14:textId="77777777" w:rsidR="00473C68" w:rsidRPr="008654DA" w:rsidRDefault="00473C68" w:rsidP="00473C68">
      <w:pPr>
        <w:rPr>
          <w:sz w:val="24"/>
        </w:rPr>
      </w:pPr>
    </w:p>
    <w:p w14:paraId="1ED21E9D" w14:textId="0E91654C" w:rsidR="00C53327" w:rsidRPr="008654DA" w:rsidRDefault="00C53327" w:rsidP="00E579F6">
      <w:pPr>
        <w:ind w:left="450" w:hanging="450"/>
        <w:rPr>
          <w:sz w:val="24"/>
        </w:rPr>
      </w:pPr>
      <w:r w:rsidRPr="008654DA">
        <w:rPr>
          <w:sz w:val="24"/>
        </w:rPr>
        <w:t xml:space="preserve">RE: </w:t>
      </w:r>
      <w:r w:rsidR="009B1171">
        <w:rPr>
          <w:sz w:val="24"/>
        </w:rPr>
        <w:t xml:space="preserve"> </w:t>
      </w:r>
      <w:r w:rsidR="009A7EB7" w:rsidRPr="00E579F6">
        <w:rPr>
          <w:sz w:val="24"/>
        </w:rPr>
        <w:t xml:space="preserve">Application of The York Water Company </w:t>
      </w:r>
      <w:r w:rsidR="00012E7F" w:rsidRPr="00E579F6">
        <w:rPr>
          <w:sz w:val="24"/>
        </w:rPr>
        <w:t xml:space="preserve">– Wastewater </w:t>
      </w:r>
      <w:r w:rsidR="009A7EB7" w:rsidRPr="00E579F6">
        <w:rPr>
          <w:sz w:val="24"/>
        </w:rPr>
        <w:t xml:space="preserve">for approval of the rights to: (1) </w:t>
      </w:r>
      <w:r w:rsidR="009A7EB7" w:rsidRPr="00157EC8">
        <w:rPr>
          <w:sz w:val="24"/>
        </w:rPr>
        <w:t>acquire</w:t>
      </w:r>
      <w:r w:rsidR="009A7EB7" w:rsidRPr="00E579F6">
        <w:rPr>
          <w:sz w:val="24"/>
        </w:rPr>
        <w:t xml:space="preserve"> certain </w:t>
      </w:r>
      <w:r w:rsidR="00012E7F" w:rsidRPr="00E579F6">
        <w:rPr>
          <w:sz w:val="24"/>
        </w:rPr>
        <w:t>waste</w:t>
      </w:r>
      <w:r w:rsidR="009A7EB7" w:rsidRPr="00E579F6">
        <w:rPr>
          <w:sz w:val="24"/>
        </w:rPr>
        <w:t xml:space="preserve">water system assets from Country View Manor Community, LLC; and (2) offer, render, furnish and supply </w:t>
      </w:r>
      <w:r w:rsidR="00012E7F" w:rsidRPr="00E579F6">
        <w:rPr>
          <w:sz w:val="24"/>
        </w:rPr>
        <w:t>waste</w:t>
      </w:r>
      <w:r w:rsidR="009A7EB7" w:rsidRPr="00E579F6">
        <w:rPr>
          <w:sz w:val="24"/>
        </w:rPr>
        <w:t>water service to the public in a portion of Washington Township, York County</w:t>
      </w:r>
    </w:p>
    <w:p w14:paraId="1ED21E9E" w14:textId="77777777" w:rsidR="00C53327" w:rsidRPr="008654DA" w:rsidRDefault="00C53327" w:rsidP="00C53327">
      <w:pPr>
        <w:spacing w:line="360" w:lineRule="auto"/>
        <w:rPr>
          <w:bCs/>
          <w:sz w:val="24"/>
        </w:rPr>
      </w:pPr>
    </w:p>
    <w:p w14:paraId="1ED21E9F" w14:textId="153C4500" w:rsidR="00C53327" w:rsidRPr="008654DA" w:rsidRDefault="00C53327" w:rsidP="00C53327">
      <w:pPr>
        <w:rPr>
          <w:sz w:val="24"/>
          <w:szCs w:val="24"/>
        </w:rPr>
      </w:pPr>
      <w:r w:rsidRPr="008654DA">
        <w:rPr>
          <w:sz w:val="24"/>
          <w:szCs w:val="24"/>
        </w:rPr>
        <w:t xml:space="preserve">Dear </w:t>
      </w:r>
      <w:r w:rsidR="00896ED4">
        <w:rPr>
          <w:sz w:val="24"/>
          <w:szCs w:val="24"/>
        </w:rPr>
        <w:t xml:space="preserve">Attorney </w:t>
      </w:r>
      <w:r w:rsidR="00B96771">
        <w:rPr>
          <w:sz w:val="24"/>
          <w:szCs w:val="24"/>
        </w:rPr>
        <w:t>Ryan</w:t>
      </w:r>
      <w:r w:rsidRPr="008654DA">
        <w:rPr>
          <w:sz w:val="24"/>
          <w:szCs w:val="24"/>
        </w:rPr>
        <w:t>:</w:t>
      </w:r>
    </w:p>
    <w:p w14:paraId="1ED21EA0" w14:textId="77777777" w:rsidR="00C53327" w:rsidRPr="008654DA" w:rsidRDefault="00C53327" w:rsidP="00C53327">
      <w:pPr>
        <w:rPr>
          <w:sz w:val="24"/>
          <w:szCs w:val="24"/>
        </w:rPr>
      </w:pPr>
    </w:p>
    <w:p w14:paraId="1ED21EA3" w14:textId="6770315B" w:rsidR="00C53327" w:rsidRPr="008654DA" w:rsidRDefault="00473C68" w:rsidP="00AF3A26">
      <w:pPr>
        <w:pStyle w:val="BodyText"/>
        <w:spacing w:after="0"/>
        <w:ind w:right="540" w:firstLine="720"/>
        <w:rPr>
          <w:sz w:val="24"/>
          <w:szCs w:val="24"/>
        </w:rPr>
      </w:pPr>
      <w:r w:rsidRPr="008654DA">
        <w:rPr>
          <w:sz w:val="24"/>
          <w:szCs w:val="24"/>
        </w:rPr>
        <w:t xml:space="preserve">On </w:t>
      </w:r>
      <w:r w:rsidR="00D91141">
        <w:rPr>
          <w:sz w:val="24"/>
          <w:szCs w:val="24"/>
        </w:rPr>
        <w:t>December</w:t>
      </w:r>
      <w:r w:rsidRPr="008654DA">
        <w:rPr>
          <w:sz w:val="24"/>
          <w:szCs w:val="24"/>
        </w:rPr>
        <w:t xml:space="preserve"> </w:t>
      </w:r>
      <w:r w:rsidR="009E6A1C">
        <w:rPr>
          <w:sz w:val="24"/>
          <w:szCs w:val="24"/>
        </w:rPr>
        <w:t>15</w:t>
      </w:r>
      <w:r w:rsidRPr="008654DA">
        <w:rPr>
          <w:sz w:val="24"/>
          <w:szCs w:val="24"/>
        </w:rPr>
        <w:t>, 202</w:t>
      </w:r>
      <w:r w:rsidR="00D91141">
        <w:rPr>
          <w:sz w:val="24"/>
          <w:szCs w:val="24"/>
        </w:rPr>
        <w:t>1</w:t>
      </w:r>
      <w:r w:rsidRPr="008654DA">
        <w:rPr>
          <w:sz w:val="24"/>
          <w:szCs w:val="24"/>
        </w:rPr>
        <w:t xml:space="preserve">, </w:t>
      </w:r>
      <w:r w:rsidR="00D91141">
        <w:rPr>
          <w:sz w:val="24"/>
          <w:szCs w:val="24"/>
        </w:rPr>
        <w:t>The York Water Company</w:t>
      </w:r>
      <w:r w:rsidR="00012E7F">
        <w:rPr>
          <w:sz w:val="24"/>
          <w:szCs w:val="24"/>
        </w:rPr>
        <w:t xml:space="preserve"> - Wastewater</w:t>
      </w:r>
      <w:r w:rsidRPr="008654DA">
        <w:rPr>
          <w:sz w:val="24"/>
          <w:szCs w:val="24"/>
        </w:rPr>
        <w:t xml:space="preserve"> (</w:t>
      </w:r>
      <w:r w:rsidR="00D91141">
        <w:rPr>
          <w:sz w:val="24"/>
          <w:szCs w:val="24"/>
        </w:rPr>
        <w:t>York Water</w:t>
      </w:r>
      <w:r w:rsidR="00012E7F">
        <w:rPr>
          <w:sz w:val="24"/>
          <w:szCs w:val="24"/>
        </w:rPr>
        <w:t>-WW</w:t>
      </w:r>
      <w:r w:rsidRPr="008654DA">
        <w:rPr>
          <w:sz w:val="24"/>
          <w:szCs w:val="24"/>
        </w:rPr>
        <w:t>) filed the above-captioned document with the Public Utility Commission.</w:t>
      </w:r>
      <w:r w:rsidR="00CF2B90" w:rsidRPr="008654DA">
        <w:rPr>
          <w:sz w:val="24"/>
          <w:szCs w:val="24"/>
        </w:rPr>
        <w:t xml:space="preserve">  </w:t>
      </w:r>
      <w:r w:rsidR="00F056EF" w:rsidRPr="008654DA">
        <w:rPr>
          <w:sz w:val="24"/>
          <w:szCs w:val="24"/>
        </w:rPr>
        <w:t xml:space="preserve">To assist the Commission in conducting the review of </w:t>
      </w:r>
      <w:r w:rsidR="0056152D">
        <w:rPr>
          <w:sz w:val="24"/>
          <w:szCs w:val="24"/>
        </w:rPr>
        <w:t>this</w:t>
      </w:r>
      <w:r w:rsidRPr="008654DA">
        <w:rPr>
          <w:sz w:val="24"/>
          <w:szCs w:val="24"/>
        </w:rPr>
        <w:t xml:space="preserve"> filing</w:t>
      </w:r>
      <w:r w:rsidR="00D5440D" w:rsidRPr="008654DA">
        <w:rPr>
          <w:sz w:val="24"/>
          <w:szCs w:val="24"/>
        </w:rPr>
        <w:t>,</w:t>
      </w:r>
      <w:r w:rsidR="009D5A24" w:rsidRPr="008654DA">
        <w:rPr>
          <w:sz w:val="24"/>
          <w:szCs w:val="24"/>
        </w:rPr>
        <w:t xml:space="preserve"> p</w:t>
      </w:r>
      <w:r w:rsidR="00D5440D" w:rsidRPr="008654DA">
        <w:rPr>
          <w:sz w:val="24"/>
          <w:szCs w:val="24"/>
        </w:rPr>
        <w:t xml:space="preserve">lease respond </w:t>
      </w:r>
      <w:r w:rsidR="009D5A24" w:rsidRPr="008654DA">
        <w:rPr>
          <w:sz w:val="24"/>
          <w:szCs w:val="24"/>
        </w:rPr>
        <w:t xml:space="preserve">with the information requested in </w:t>
      </w:r>
      <w:r w:rsidR="005E4D5D">
        <w:rPr>
          <w:sz w:val="24"/>
          <w:szCs w:val="24"/>
        </w:rPr>
        <w:t>the attached data request</w:t>
      </w:r>
      <w:r w:rsidR="0073582E">
        <w:rPr>
          <w:sz w:val="24"/>
          <w:szCs w:val="24"/>
        </w:rPr>
        <w:t>.</w:t>
      </w:r>
    </w:p>
    <w:p w14:paraId="1ED21EA4" w14:textId="77777777" w:rsidR="00D5440D" w:rsidRPr="008654DA" w:rsidRDefault="00D5440D" w:rsidP="00D5440D">
      <w:pPr>
        <w:ind w:left="720"/>
        <w:rPr>
          <w:sz w:val="24"/>
          <w:szCs w:val="24"/>
        </w:rPr>
      </w:pPr>
    </w:p>
    <w:p w14:paraId="4338172C" w14:textId="6989C2FE" w:rsidR="00C57033" w:rsidRDefault="00C53327" w:rsidP="00AF3A26">
      <w:pPr>
        <w:ind w:right="-90" w:firstLine="720"/>
        <w:rPr>
          <w:sz w:val="24"/>
          <w:szCs w:val="24"/>
        </w:rPr>
      </w:pPr>
      <w:r w:rsidRPr="008654DA">
        <w:rPr>
          <w:sz w:val="24"/>
          <w:szCs w:val="24"/>
        </w:rPr>
        <w:t xml:space="preserve">Please forward the information to the Secretary of </w:t>
      </w:r>
      <w:r w:rsidR="00A1170B">
        <w:rPr>
          <w:sz w:val="24"/>
          <w:szCs w:val="24"/>
        </w:rPr>
        <w:t xml:space="preserve">the </w:t>
      </w:r>
      <w:r w:rsidR="00C14974">
        <w:rPr>
          <w:sz w:val="24"/>
          <w:szCs w:val="24"/>
        </w:rPr>
        <w:t xml:space="preserve">Commission </w:t>
      </w:r>
      <w:r w:rsidR="00D5440D" w:rsidRPr="008654DA">
        <w:rPr>
          <w:b/>
          <w:sz w:val="24"/>
          <w:szCs w:val="24"/>
        </w:rPr>
        <w:t xml:space="preserve">within </w:t>
      </w:r>
      <w:r w:rsidR="00976D18" w:rsidRPr="008654DA">
        <w:rPr>
          <w:b/>
          <w:sz w:val="24"/>
          <w:szCs w:val="24"/>
        </w:rPr>
        <w:t>ten</w:t>
      </w:r>
      <w:r w:rsidR="007232DE" w:rsidRPr="008654DA">
        <w:rPr>
          <w:b/>
          <w:sz w:val="24"/>
          <w:szCs w:val="24"/>
        </w:rPr>
        <w:t xml:space="preserve"> (</w:t>
      </w:r>
      <w:r w:rsidR="00976D18" w:rsidRPr="008654DA">
        <w:rPr>
          <w:b/>
          <w:sz w:val="24"/>
          <w:szCs w:val="24"/>
        </w:rPr>
        <w:t>10</w:t>
      </w:r>
      <w:r w:rsidRPr="008654DA">
        <w:rPr>
          <w:b/>
          <w:sz w:val="24"/>
          <w:szCs w:val="24"/>
        </w:rPr>
        <w:t xml:space="preserve">) </w:t>
      </w:r>
      <w:r w:rsidR="00473C68" w:rsidRPr="00503D85">
        <w:rPr>
          <w:b/>
          <w:sz w:val="24"/>
          <w:szCs w:val="24"/>
        </w:rPr>
        <w:t>business</w:t>
      </w:r>
      <w:r w:rsidRPr="00503D85">
        <w:rPr>
          <w:b/>
          <w:sz w:val="24"/>
          <w:szCs w:val="24"/>
        </w:rPr>
        <w:t xml:space="preserve"> days</w:t>
      </w:r>
      <w:r w:rsidRPr="008654DA">
        <w:rPr>
          <w:sz w:val="24"/>
          <w:szCs w:val="24"/>
        </w:rPr>
        <w:t xml:space="preserve"> from the date of this letter.  </w:t>
      </w:r>
      <w:r w:rsidR="00310A19" w:rsidRPr="00310A19">
        <w:rPr>
          <w:sz w:val="24"/>
          <w:szCs w:val="24"/>
        </w:rPr>
        <w:t xml:space="preserve">All documents requiring notary stamps must have original signatures.  </w:t>
      </w:r>
      <w:r w:rsidR="008F6F54">
        <w:rPr>
          <w:sz w:val="24"/>
          <w:szCs w:val="24"/>
        </w:rPr>
        <w:t xml:space="preserve">The Commission </w:t>
      </w:r>
      <w:r w:rsidR="00180728">
        <w:rPr>
          <w:sz w:val="24"/>
          <w:szCs w:val="24"/>
        </w:rPr>
        <w:t xml:space="preserve">strongly </w:t>
      </w:r>
      <w:r w:rsidR="008F6F54">
        <w:rPr>
          <w:sz w:val="24"/>
          <w:szCs w:val="24"/>
        </w:rPr>
        <w:t>encourages submission through</w:t>
      </w:r>
      <w:r w:rsidR="008F6F54" w:rsidRPr="008F6F54">
        <w:rPr>
          <w:sz w:val="24"/>
          <w:szCs w:val="24"/>
        </w:rPr>
        <w:t xml:space="preserve"> </w:t>
      </w:r>
      <w:proofErr w:type="spellStart"/>
      <w:r w:rsidR="008F6F54" w:rsidRPr="008F6F54">
        <w:rPr>
          <w:sz w:val="24"/>
          <w:szCs w:val="24"/>
        </w:rPr>
        <w:t>efiling</w:t>
      </w:r>
      <w:proofErr w:type="spellEnd"/>
      <w:r w:rsidR="008F6F54" w:rsidRPr="008F6F54">
        <w:rPr>
          <w:sz w:val="24"/>
          <w:szCs w:val="24"/>
        </w:rPr>
        <w:t xml:space="preserve"> with the Secretary of the Commission by opening an </w:t>
      </w:r>
      <w:proofErr w:type="spellStart"/>
      <w:r w:rsidR="008F6F54" w:rsidRPr="008F6F54">
        <w:rPr>
          <w:sz w:val="24"/>
          <w:szCs w:val="24"/>
        </w:rPr>
        <w:t>efiling</w:t>
      </w:r>
      <w:proofErr w:type="spellEnd"/>
      <w:r w:rsidR="008F6F54" w:rsidRPr="008F6F54">
        <w:rPr>
          <w:sz w:val="24"/>
          <w:szCs w:val="24"/>
        </w:rPr>
        <w:t xml:space="preserve"> account through the Commission’s website and accepting eservice at </w:t>
      </w:r>
      <w:hyperlink r:id="rId10" w:history="1">
        <w:r w:rsidR="00F526A5" w:rsidRPr="0079204B">
          <w:rPr>
            <w:rStyle w:val="Hyperlink"/>
            <w:sz w:val="24"/>
            <w:szCs w:val="24"/>
          </w:rPr>
          <w:t>https://efiling.puc.pa.gov</w:t>
        </w:r>
      </w:hyperlink>
      <w:r w:rsidR="00F526A5">
        <w:rPr>
          <w:sz w:val="24"/>
          <w:szCs w:val="24"/>
        </w:rPr>
        <w:t xml:space="preserve">.  </w:t>
      </w:r>
      <w:r w:rsidR="00AE467A" w:rsidRPr="00AE467A">
        <w:rPr>
          <w:sz w:val="24"/>
          <w:szCs w:val="24"/>
        </w:rPr>
        <w:t xml:space="preserve">The Commission is accepting all public documents through our </w:t>
      </w:r>
      <w:proofErr w:type="spellStart"/>
      <w:r w:rsidR="00AE467A" w:rsidRPr="00AE467A">
        <w:rPr>
          <w:sz w:val="24"/>
          <w:szCs w:val="24"/>
        </w:rPr>
        <w:t>e</w:t>
      </w:r>
      <w:r w:rsidR="00AE467A">
        <w:rPr>
          <w:sz w:val="24"/>
          <w:szCs w:val="24"/>
        </w:rPr>
        <w:t>f</w:t>
      </w:r>
      <w:r w:rsidR="00AE467A" w:rsidRPr="00AE467A">
        <w:rPr>
          <w:sz w:val="24"/>
          <w:szCs w:val="24"/>
        </w:rPr>
        <w:t>iling</w:t>
      </w:r>
      <w:proofErr w:type="spellEnd"/>
      <w:r w:rsidR="00AE467A" w:rsidRPr="00AE467A">
        <w:rPr>
          <w:sz w:val="24"/>
          <w:szCs w:val="24"/>
        </w:rPr>
        <w:t xml:space="preserve"> system </w:t>
      </w:r>
      <w:proofErr w:type="gramStart"/>
      <w:r w:rsidR="00AE467A" w:rsidRPr="00AE467A">
        <w:rPr>
          <w:sz w:val="24"/>
          <w:szCs w:val="24"/>
        </w:rPr>
        <w:t>at this time</w:t>
      </w:r>
      <w:proofErr w:type="gramEnd"/>
      <w:r w:rsidR="008C11D7">
        <w:rPr>
          <w:sz w:val="24"/>
          <w:szCs w:val="24"/>
        </w:rPr>
        <w:t>.</w:t>
      </w:r>
    </w:p>
    <w:p w14:paraId="2E691C6B" w14:textId="77777777" w:rsidR="00C57033" w:rsidRDefault="00C57033" w:rsidP="00AF3A26">
      <w:pPr>
        <w:ind w:right="-90" w:firstLine="720"/>
        <w:rPr>
          <w:sz w:val="24"/>
          <w:szCs w:val="24"/>
        </w:rPr>
      </w:pPr>
    </w:p>
    <w:p w14:paraId="75E621EA" w14:textId="650A889A" w:rsidR="003A7BD3" w:rsidRPr="008654DA" w:rsidRDefault="00AE58C3" w:rsidP="00563FF9">
      <w:pPr>
        <w:ind w:right="-90" w:firstLine="720"/>
        <w:rPr>
          <w:sz w:val="24"/>
          <w:szCs w:val="24"/>
        </w:rPr>
      </w:pPr>
      <w:r w:rsidRPr="00AE58C3">
        <w:rPr>
          <w:sz w:val="24"/>
          <w:szCs w:val="24"/>
        </w:rPr>
        <w:t xml:space="preserve">If your filing contains confidential material, you are required to either file by overnight delivery or submit to the Secretary’s Share Point File system to ensure the timely filing of your submission.  Filers should contact the Secretary’s Bureau in advance to gain access to the Share Point File system.  </w:t>
      </w:r>
      <w:r w:rsidR="007232DE" w:rsidRPr="008654DA">
        <w:rPr>
          <w:sz w:val="24"/>
          <w:szCs w:val="24"/>
        </w:rPr>
        <w:t xml:space="preserve">Make sure to reference the Docket Number listed above when filing your response.  </w:t>
      </w:r>
      <w:r w:rsidR="00AC185D">
        <w:rPr>
          <w:sz w:val="24"/>
          <w:szCs w:val="24"/>
        </w:rPr>
        <w:t xml:space="preserve">The address for </w:t>
      </w:r>
      <w:r w:rsidR="00241E30">
        <w:rPr>
          <w:sz w:val="24"/>
          <w:szCs w:val="24"/>
        </w:rPr>
        <w:t>hard-copy or confidential responses is:</w:t>
      </w:r>
    </w:p>
    <w:p w14:paraId="1ED21EA6" w14:textId="77777777" w:rsidR="00C53327" w:rsidRPr="008654DA" w:rsidRDefault="00C53327" w:rsidP="00C53327">
      <w:pPr>
        <w:ind w:right="-90" w:firstLine="72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158"/>
      </w:tblGrid>
      <w:tr w:rsidR="0086474A" w:rsidRPr="008654DA" w14:paraId="1ED21EA9" w14:textId="77777777" w:rsidTr="0086474A">
        <w:trPr>
          <w:jc w:val="center"/>
        </w:trPr>
        <w:tc>
          <w:tcPr>
            <w:tcW w:w="720" w:type="dxa"/>
          </w:tcPr>
          <w:p w14:paraId="1ED21EA7" w14:textId="77777777" w:rsidR="0086474A" w:rsidRPr="008654DA" w:rsidRDefault="0086474A" w:rsidP="00252E10">
            <w:pPr>
              <w:ind w:right="-90"/>
              <w:rPr>
                <w:sz w:val="24"/>
                <w:szCs w:val="24"/>
              </w:rPr>
            </w:pPr>
          </w:p>
        </w:tc>
        <w:tc>
          <w:tcPr>
            <w:tcW w:w="4158" w:type="dxa"/>
          </w:tcPr>
          <w:p w14:paraId="1ED21EA8" w14:textId="77777777" w:rsidR="0086474A" w:rsidRPr="008654DA" w:rsidRDefault="0086474A" w:rsidP="0086474A">
            <w:pPr>
              <w:ind w:right="-90"/>
              <w:rPr>
                <w:sz w:val="24"/>
                <w:szCs w:val="24"/>
              </w:rPr>
            </w:pPr>
            <w:r w:rsidRPr="008654DA">
              <w:rPr>
                <w:sz w:val="24"/>
                <w:szCs w:val="24"/>
              </w:rPr>
              <w:t>Rosemary Chiavetta, Secretary</w:t>
            </w:r>
          </w:p>
        </w:tc>
      </w:tr>
      <w:tr w:rsidR="0086474A" w:rsidRPr="008654DA" w14:paraId="1ED21EAC" w14:textId="77777777" w:rsidTr="0086474A">
        <w:trPr>
          <w:jc w:val="center"/>
        </w:trPr>
        <w:tc>
          <w:tcPr>
            <w:tcW w:w="720" w:type="dxa"/>
          </w:tcPr>
          <w:p w14:paraId="1ED21EAA" w14:textId="77777777" w:rsidR="0086474A" w:rsidRPr="008654DA" w:rsidRDefault="0086474A" w:rsidP="00252E10">
            <w:pPr>
              <w:ind w:right="-90"/>
              <w:jc w:val="center"/>
              <w:rPr>
                <w:sz w:val="24"/>
                <w:szCs w:val="24"/>
              </w:rPr>
            </w:pPr>
          </w:p>
        </w:tc>
        <w:tc>
          <w:tcPr>
            <w:tcW w:w="4158" w:type="dxa"/>
          </w:tcPr>
          <w:p w14:paraId="1ED21EAB" w14:textId="77777777" w:rsidR="0086474A" w:rsidRPr="008654DA" w:rsidRDefault="0086474A" w:rsidP="00252E10">
            <w:pPr>
              <w:ind w:right="-90"/>
              <w:rPr>
                <w:sz w:val="24"/>
                <w:szCs w:val="24"/>
              </w:rPr>
            </w:pPr>
            <w:r w:rsidRPr="008654DA">
              <w:rPr>
                <w:sz w:val="24"/>
                <w:szCs w:val="24"/>
              </w:rPr>
              <w:t>Pennsylvania Public Utility Commission</w:t>
            </w:r>
          </w:p>
        </w:tc>
      </w:tr>
      <w:tr w:rsidR="0086474A" w:rsidRPr="008654DA" w14:paraId="1ED21EAF" w14:textId="77777777" w:rsidTr="0086474A">
        <w:trPr>
          <w:jc w:val="center"/>
        </w:trPr>
        <w:tc>
          <w:tcPr>
            <w:tcW w:w="720" w:type="dxa"/>
          </w:tcPr>
          <w:p w14:paraId="1ED21EAD" w14:textId="77777777" w:rsidR="0086474A" w:rsidRPr="008654DA" w:rsidRDefault="0086474A" w:rsidP="00252E10">
            <w:pPr>
              <w:ind w:right="-90"/>
              <w:rPr>
                <w:sz w:val="24"/>
                <w:szCs w:val="24"/>
              </w:rPr>
            </w:pPr>
          </w:p>
        </w:tc>
        <w:tc>
          <w:tcPr>
            <w:tcW w:w="4158" w:type="dxa"/>
          </w:tcPr>
          <w:p w14:paraId="1ED21EAE" w14:textId="77777777" w:rsidR="0086474A" w:rsidRPr="008654DA" w:rsidRDefault="0086474A" w:rsidP="00252E10">
            <w:pPr>
              <w:ind w:right="-90"/>
              <w:rPr>
                <w:sz w:val="24"/>
                <w:szCs w:val="24"/>
              </w:rPr>
            </w:pPr>
            <w:r w:rsidRPr="008654DA">
              <w:rPr>
                <w:sz w:val="24"/>
                <w:szCs w:val="24"/>
              </w:rPr>
              <w:t>400 North Street</w:t>
            </w:r>
          </w:p>
        </w:tc>
      </w:tr>
      <w:tr w:rsidR="0086474A" w:rsidRPr="008654DA" w14:paraId="1ED21EB2" w14:textId="77777777" w:rsidTr="0086474A">
        <w:trPr>
          <w:jc w:val="center"/>
        </w:trPr>
        <w:tc>
          <w:tcPr>
            <w:tcW w:w="720" w:type="dxa"/>
          </w:tcPr>
          <w:p w14:paraId="1ED21EB0" w14:textId="77777777" w:rsidR="0086474A" w:rsidRPr="008654DA" w:rsidRDefault="0086474A" w:rsidP="00252E10">
            <w:pPr>
              <w:ind w:right="-90"/>
              <w:rPr>
                <w:sz w:val="24"/>
                <w:szCs w:val="24"/>
              </w:rPr>
            </w:pPr>
          </w:p>
        </w:tc>
        <w:tc>
          <w:tcPr>
            <w:tcW w:w="4158" w:type="dxa"/>
          </w:tcPr>
          <w:p w14:paraId="1ED21EB1" w14:textId="77777777" w:rsidR="0086474A" w:rsidRPr="008654DA" w:rsidRDefault="0086474A" w:rsidP="00252E10">
            <w:pPr>
              <w:ind w:right="-90"/>
              <w:rPr>
                <w:sz w:val="24"/>
                <w:szCs w:val="24"/>
              </w:rPr>
            </w:pPr>
            <w:r w:rsidRPr="008654DA">
              <w:rPr>
                <w:sz w:val="24"/>
                <w:szCs w:val="24"/>
              </w:rPr>
              <w:t>Harrisburg, PA 17120</w:t>
            </w:r>
          </w:p>
        </w:tc>
      </w:tr>
    </w:tbl>
    <w:p w14:paraId="1ED21EB3" w14:textId="18AFF423" w:rsidR="00C53327" w:rsidRPr="008654DA" w:rsidRDefault="00C53327" w:rsidP="00C53327">
      <w:pPr>
        <w:ind w:right="-90" w:firstLine="720"/>
        <w:rPr>
          <w:sz w:val="24"/>
          <w:szCs w:val="24"/>
        </w:rPr>
      </w:pPr>
    </w:p>
    <w:p w14:paraId="3135AC5F" w14:textId="077E4C60" w:rsidR="00473C68" w:rsidRPr="008654DA" w:rsidRDefault="00473C68">
      <w:pPr>
        <w:rPr>
          <w:sz w:val="24"/>
          <w:szCs w:val="24"/>
        </w:rPr>
      </w:pPr>
      <w:r w:rsidRPr="008654DA">
        <w:rPr>
          <w:sz w:val="24"/>
          <w:szCs w:val="24"/>
        </w:rPr>
        <w:br w:type="page"/>
      </w:r>
    </w:p>
    <w:p w14:paraId="1ED21EB4" w14:textId="1DD2E7A0" w:rsidR="00C53327" w:rsidRPr="008654DA" w:rsidRDefault="00C53327" w:rsidP="00473C68">
      <w:pPr>
        <w:ind w:firstLine="720"/>
        <w:rPr>
          <w:sz w:val="24"/>
          <w:szCs w:val="24"/>
        </w:rPr>
      </w:pPr>
      <w:r w:rsidRPr="008654DA">
        <w:rPr>
          <w:b/>
          <w:sz w:val="24"/>
          <w:szCs w:val="24"/>
        </w:rPr>
        <w:lastRenderedPageBreak/>
        <w:t xml:space="preserve">Your answers </w:t>
      </w:r>
      <w:r w:rsidR="00473C68" w:rsidRPr="008654DA">
        <w:rPr>
          <w:b/>
          <w:sz w:val="24"/>
          <w:szCs w:val="24"/>
        </w:rPr>
        <w:t>must</w:t>
      </w:r>
      <w:r w:rsidRPr="008654DA">
        <w:rPr>
          <w:b/>
          <w:sz w:val="24"/>
          <w:szCs w:val="24"/>
        </w:rPr>
        <w:t xml:space="preserve"> be verified per 52 Pa Code § 1.36.</w:t>
      </w:r>
      <w:r w:rsidRPr="008654DA">
        <w:rPr>
          <w:sz w:val="24"/>
          <w:szCs w:val="24"/>
        </w:rPr>
        <w:t xml:space="preserve">  Accordingly, you must provide the following statement with your responses:</w:t>
      </w:r>
    </w:p>
    <w:p w14:paraId="6ADBB6C0" w14:textId="09FECA1B" w:rsidR="003525FD" w:rsidRPr="008654DA" w:rsidRDefault="003525FD" w:rsidP="00801192">
      <w:pPr>
        <w:rPr>
          <w:sz w:val="24"/>
          <w:szCs w:val="24"/>
        </w:rPr>
      </w:pPr>
    </w:p>
    <w:p w14:paraId="0E9C2615" w14:textId="77777777" w:rsidR="003525FD" w:rsidRPr="008654DA" w:rsidRDefault="003525FD" w:rsidP="00801192">
      <w:pPr>
        <w:rPr>
          <w:sz w:val="24"/>
          <w:szCs w:val="24"/>
        </w:rPr>
      </w:pPr>
    </w:p>
    <w:p w14:paraId="1ED21EB5" w14:textId="2AC5F010" w:rsidR="00C53327" w:rsidRPr="008654DA" w:rsidRDefault="003A7BD3" w:rsidP="003A7BD3">
      <w:pPr>
        <w:ind w:right="-90"/>
        <w:rPr>
          <w:sz w:val="24"/>
          <w:szCs w:val="24"/>
        </w:rPr>
      </w:pPr>
      <w:r w:rsidRPr="008654DA">
        <w:rPr>
          <w:noProof/>
          <w:sz w:val="24"/>
          <w:szCs w:val="24"/>
        </w:rPr>
        <w:drawing>
          <wp:inline distT="0" distB="0" distL="0" distR="0" wp14:anchorId="6030F2C6" wp14:editId="5922E55C">
            <wp:extent cx="5944235" cy="16884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4235" cy="1688465"/>
                    </a:xfrm>
                    <a:prstGeom prst="rect">
                      <a:avLst/>
                    </a:prstGeom>
                    <a:noFill/>
                  </pic:spPr>
                </pic:pic>
              </a:graphicData>
            </a:graphic>
          </wp:inline>
        </w:drawing>
      </w:r>
    </w:p>
    <w:p w14:paraId="1B306513" w14:textId="77777777" w:rsidR="006F4D20" w:rsidRPr="008654DA" w:rsidRDefault="006F4D20" w:rsidP="006F4D20">
      <w:pPr>
        <w:rPr>
          <w:sz w:val="24"/>
          <w:szCs w:val="24"/>
        </w:rPr>
      </w:pPr>
    </w:p>
    <w:p w14:paraId="1448E8BC" w14:textId="26CD792A" w:rsidR="006F4D20" w:rsidRPr="008654DA" w:rsidRDefault="006F4D20" w:rsidP="006F4D20">
      <w:pPr>
        <w:ind w:firstLine="720"/>
        <w:rPr>
          <w:sz w:val="24"/>
          <w:szCs w:val="24"/>
        </w:rPr>
      </w:pPr>
      <w:r w:rsidRPr="008654DA">
        <w:rPr>
          <w:sz w:val="24"/>
          <w:szCs w:val="24"/>
        </w:rPr>
        <w:t>Please contact the below staff person if any problems should arise that prevent a full response within ten business days or if any clarification of these data requests is needed.  Please mark the materials “CONFIDENTIAL” in bold or highlighted manner if any of the requested information is deemed to be of a confidential nature.</w:t>
      </w:r>
    </w:p>
    <w:p w14:paraId="33AE0E56" w14:textId="77777777" w:rsidR="006F4D20" w:rsidRPr="008654DA" w:rsidRDefault="006F4D20" w:rsidP="006F4D20">
      <w:pPr>
        <w:ind w:firstLine="720"/>
        <w:rPr>
          <w:sz w:val="24"/>
          <w:szCs w:val="24"/>
        </w:rPr>
      </w:pPr>
    </w:p>
    <w:p w14:paraId="1ED21EBB" w14:textId="0CD1140E" w:rsidR="00C53327" w:rsidRPr="008654DA" w:rsidRDefault="006F4D20" w:rsidP="00563FF9">
      <w:pPr>
        <w:ind w:firstLine="720"/>
        <w:rPr>
          <w:sz w:val="24"/>
          <w:szCs w:val="24"/>
        </w:rPr>
      </w:pPr>
      <w:r w:rsidRPr="008654DA">
        <w:rPr>
          <w:sz w:val="24"/>
          <w:szCs w:val="24"/>
        </w:rPr>
        <w:t xml:space="preserve">In addition, to expedite completion of the review, please send a copy of your response to </w:t>
      </w:r>
      <w:r w:rsidR="00473C68" w:rsidRPr="008654DA">
        <w:rPr>
          <w:sz w:val="24"/>
          <w:szCs w:val="24"/>
        </w:rPr>
        <w:t>Paul Zander</w:t>
      </w:r>
      <w:r w:rsidR="001533C3" w:rsidRPr="008654DA">
        <w:rPr>
          <w:sz w:val="24"/>
          <w:szCs w:val="24"/>
        </w:rPr>
        <w:t xml:space="preserve"> in the </w:t>
      </w:r>
      <w:r w:rsidR="00473C68" w:rsidRPr="008654DA">
        <w:rPr>
          <w:sz w:val="24"/>
          <w:szCs w:val="24"/>
        </w:rPr>
        <w:t>Water/Wastewater</w:t>
      </w:r>
      <w:r w:rsidR="001533C3" w:rsidRPr="008654DA">
        <w:rPr>
          <w:sz w:val="24"/>
          <w:szCs w:val="24"/>
        </w:rPr>
        <w:t xml:space="preserve"> Section of the Bureau of Technical Utility Services </w:t>
      </w:r>
      <w:r w:rsidRPr="008654DA">
        <w:rPr>
          <w:sz w:val="24"/>
          <w:szCs w:val="24"/>
        </w:rPr>
        <w:t xml:space="preserve">via e-mail at </w:t>
      </w:r>
      <w:hyperlink r:id="rId12" w:history="1">
        <w:r w:rsidR="00473C68" w:rsidRPr="008654DA">
          <w:rPr>
            <w:rStyle w:val="Hyperlink"/>
            <w:sz w:val="24"/>
            <w:szCs w:val="24"/>
          </w:rPr>
          <w:t>pzander@pa.gov</w:t>
        </w:r>
      </w:hyperlink>
      <w:r w:rsidRPr="008654DA">
        <w:rPr>
          <w:sz w:val="24"/>
          <w:szCs w:val="24"/>
        </w:rPr>
        <w:t xml:space="preserve">.  </w:t>
      </w:r>
      <w:r w:rsidR="00473C68" w:rsidRPr="008654DA">
        <w:rPr>
          <w:sz w:val="24"/>
          <w:szCs w:val="24"/>
        </w:rPr>
        <w:t xml:space="preserve">Questions may be directed to Paul Zander at telephone number (717) 783-1372.  </w:t>
      </w:r>
      <w:r w:rsidRPr="008654DA">
        <w:rPr>
          <w:sz w:val="24"/>
          <w:szCs w:val="24"/>
        </w:rPr>
        <w:t>Thank you in advance for your cooperation.</w:t>
      </w:r>
    </w:p>
    <w:p w14:paraId="1ED21EBC" w14:textId="6EEB1361" w:rsidR="00C53327" w:rsidRDefault="00C53327" w:rsidP="00563FF9">
      <w:pPr>
        <w:ind w:right="-90"/>
        <w:rPr>
          <w:sz w:val="24"/>
          <w:szCs w:val="24"/>
        </w:rPr>
      </w:pPr>
    </w:p>
    <w:p w14:paraId="1ED21EBD" w14:textId="048D808E" w:rsidR="00C53327" w:rsidRPr="008654DA" w:rsidRDefault="00C53327" w:rsidP="00C53327">
      <w:pPr>
        <w:rPr>
          <w:sz w:val="24"/>
          <w:szCs w:val="24"/>
        </w:rPr>
      </w:pPr>
      <w:r w:rsidRPr="008654DA">
        <w:rPr>
          <w:sz w:val="24"/>
          <w:szCs w:val="24"/>
        </w:rPr>
        <w:tab/>
      </w:r>
      <w:r w:rsidRPr="008654DA">
        <w:rPr>
          <w:sz w:val="24"/>
          <w:szCs w:val="24"/>
        </w:rPr>
        <w:tab/>
      </w:r>
      <w:r w:rsidRPr="008654DA">
        <w:rPr>
          <w:sz w:val="24"/>
          <w:szCs w:val="24"/>
        </w:rPr>
        <w:tab/>
      </w:r>
      <w:r w:rsidRPr="008654DA">
        <w:rPr>
          <w:sz w:val="24"/>
          <w:szCs w:val="24"/>
        </w:rPr>
        <w:tab/>
      </w:r>
      <w:r w:rsidRPr="008654DA">
        <w:rPr>
          <w:sz w:val="24"/>
          <w:szCs w:val="24"/>
        </w:rPr>
        <w:tab/>
      </w:r>
      <w:r w:rsidRPr="008654DA">
        <w:rPr>
          <w:sz w:val="24"/>
          <w:szCs w:val="24"/>
        </w:rPr>
        <w:tab/>
      </w:r>
      <w:r w:rsidRPr="008654DA">
        <w:rPr>
          <w:sz w:val="24"/>
          <w:szCs w:val="24"/>
        </w:rPr>
        <w:tab/>
        <w:t>Sincerely,</w:t>
      </w:r>
    </w:p>
    <w:p w14:paraId="1ED21EBE" w14:textId="71BFF48B" w:rsidR="00C53327" w:rsidRPr="008654DA" w:rsidRDefault="00541D81" w:rsidP="00C53327">
      <w:pPr>
        <w:rPr>
          <w:sz w:val="24"/>
          <w:szCs w:val="24"/>
        </w:rPr>
      </w:pPr>
      <w:r w:rsidRPr="009F01BA">
        <w:rPr>
          <w:b/>
          <w:noProof/>
        </w:rPr>
        <w:drawing>
          <wp:anchor distT="0" distB="0" distL="114300" distR="114300" simplePos="0" relativeHeight="251661312" behindDoc="1" locked="0" layoutInCell="1" allowOverlap="1" wp14:anchorId="065DE4B1" wp14:editId="0F2BB81F">
            <wp:simplePos x="0" y="0"/>
            <wp:positionH relativeFrom="column">
              <wp:posOffset>2914650</wp:posOffset>
            </wp:positionH>
            <wp:positionV relativeFrom="paragraph">
              <wp:posOffset>3175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1ED21EBF" w14:textId="2A4D4795" w:rsidR="00C53327" w:rsidRPr="008654DA" w:rsidRDefault="00541D81" w:rsidP="00541D81">
      <w:pPr>
        <w:tabs>
          <w:tab w:val="left" w:pos="5910"/>
        </w:tabs>
        <w:rPr>
          <w:sz w:val="24"/>
          <w:szCs w:val="24"/>
        </w:rPr>
      </w:pPr>
      <w:r>
        <w:rPr>
          <w:sz w:val="24"/>
          <w:szCs w:val="24"/>
        </w:rPr>
        <w:tab/>
      </w:r>
    </w:p>
    <w:p w14:paraId="1ED21EC0" w14:textId="77777777" w:rsidR="00C53327" w:rsidRPr="008654DA" w:rsidRDefault="00C53327" w:rsidP="00C53327">
      <w:pPr>
        <w:rPr>
          <w:sz w:val="24"/>
          <w:szCs w:val="24"/>
        </w:rPr>
      </w:pPr>
    </w:p>
    <w:p w14:paraId="1ED21EC1" w14:textId="77777777" w:rsidR="00C53327" w:rsidRPr="008654DA" w:rsidRDefault="00C53327" w:rsidP="00C53327">
      <w:pPr>
        <w:rPr>
          <w:sz w:val="24"/>
          <w:szCs w:val="24"/>
        </w:rPr>
      </w:pPr>
    </w:p>
    <w:p w14:paraId="1ED21EC2" w14:textId="7E67F04A" w:rsidR="0086474A" w:rsidRPr="008654DA" w:rsidRDefault="00C53327" w:rsidP="00C53327">
      <w:pPr>
        <w:rPr>
          <w:sz w:val="24"/>
          <w:szCs w:val="24"/>
        </w:rPr>
      </w:pPr>
      <w:r w:rsidRPr="008654DA">
        <w:rPr>
          <w:sz w:val="24"/>
          <w:szCs w:val="24"/>
        </w:rPr>
        <w:tab/>
      </w:r>
      <w:r w:rsidRPr="008654DA">
        <w:rPr>
          <w:sz w:val="24"/>
          <w:szCs w:val="24"/>
        </w:rPr>
        <w:tab/>
      </w:r>
      <w:r w:rsidRPr="008654DA">
        <w:rPr>
          <w:sz w:val="24"/>
          <w:szCs w:val="24"/>
        </w:rPr>
        <w:tab/>
      </w:r>
      <w:r w:rsidRPr="008654DA">
        <w:rPr>
          <w:sz w:val="24"/>
          <w:szCs w:val="24"/>
        </w:rPr>
        <w:tab/>
      </w:r>
      <w:r w:rsidRPr="008654DA">
        <w:rPr>
          <w:sz w:val="24"/>
          <w:szCs w:val="24"/>
        </w:rPr>
        <w:tab/>
      </w:r>
      <w:r w:rsidRPr="008654DA">
        <w:rPr>
          <w:sz w:val="24"/>
          <w:szCs w:val="24"/>
        </w:rPr>
        <w:tab/>
      </w:r>
      <w:r w:rsidRPr="008654DA">
        <w:rPr>
          <w:sz w:val="24"/>
          <w:szCs w:val="24"/>
        </w:rPr>
        <w:tab/>
      </w:r>
      <w:r w:rsidR="0086474A" w:rsidRPr="008654DA">
        <w:rPr>
          <w:sz w:val="24"/>
          <w:szCs w:val="24"/>
        </w:rPr>
        <w:t>Rosemary Chiavetta</w:t>
      </w:r>
    </w:p>
    <w:p w14:paraId="1ED21EC3" w14:textId="6082363F" w:rsidR="00C53327" w:rsidRPr="008654DA" w:rsidRDefault="00C53327" w:rsidP="00C53327">
      <w:pPr>
        <w:rPr>
          <w:sz w:val="24"/>
          <w:szCs w:val="24"/>
        </w:rPr>
      </w:pPr>
      <w:r w:rsidRPr="008654DA">
        <w:rPr>
          <w:sz w:val="24"/>
          <w:szCs w:val="24"/>
        </w:rPr>
        <w:tab/>
      </w:r>
      <w:r w:rsidRPr="008654DA">
        <w:rPr>
          <w:sz w:val="24"/>
          <w:szCs w:val="24"/>
        </w:rPr>
        <w:tab/>
      </w:r>
      <w:r w:rsidRPr="008654DA">
        <w:rPr>
          <w:sz w:val="24"/>
          <w:szCs w:val="24"/>
        </w:rPr>
        <w:tab/>
      </w:r>
      <w:r w:rsidRPr="008654DA">
        <w:rPr>
          <w:sz w:val="24"/>
          <w:szCs w:val="24"/>
        </w:rPr>
        <w:tab/>
      </w:r>
      <w:r w:rsidRPr="008654DA">
        <w:rPr>
          <w:sz w:val="24"/>
          <w:szCs w:val="24"/>
        </w:rPr>
        <w:tab/>
      </w:r>
      <w:r w:rsidRPr="008654DA">
        <w:rPr>
          <w:sz w:val="24"/>
          <w:szCs w:val="24"/>
        </w:rPr>
        <w:tab/>
      </w:r>
      <w:r w:rsidRPr="008654DA">
        <w:rPr>
          <w:sz w:val="24"/>
          <w:szCs w:val="24"/>
        </w:rPr>
        <w:tab/>
      </w:r>
      <w:r w:rsidR="0086474A" w:rsidRPr="008654DA">
        <w:rPr>
          <w:sz w:val="24"/>
          <w:szCs w:val="24"/>
        </w:rPr>
        <w:t>Secretary</w:t>
      </w:r>
    </w:p>
    <w:p w14:paraId="1ED21EC4" w14:textId="77777777" w:rsidR="00C53327" w:rsidRPr="008654DA" w:rsidRDefault="00C53327" w:rsidP="00C53327">
      <w:pPr>
        <w:rPr>
          <w:sz w:val="24"/>
          <w:szCs w:val="24"/>
        </w:rPr>
      </w:pPr>
    </w:p>
    <w:p w14:paraId="1ED21EC5" w14:textId="69A04F23" w:rsidR="00C53327" w:rsidRPr="008654DA" w:rsidRDefault="00C53327" w:rsidP="00C53327">
      <w:pPr>
        <w:rPr>
          <w:sz w:val="24"/>
          <w:szCs w:val="24"/>
        </w:rPr>
      </w:pPr>
      <w:r w:rsidRPr="008654DA">
        <w:rPr>
          <w:sz w:val="24"/>
          <w:szCs w:val="24"/>
        </w:rPr>
        <w:t>Enclosur</w:t>
      </w:r>
      <w:r w:rsidR="00055E19" w:rsidRPr="008654DA">
        <w:rPr>
          <w:sz w:val="24"/>
          <w:szCs w:val="24"/>
        </w:rPr>
        <w:t xml:space="preserve">e: </w:t>
      </w:r>
      <w:r w:rsidR="00EC0A03">
        <w:rPr>
          <w:sz w:val="24"/>
          <w:szCs w:val="24"/>
        </w:rPr>
        <w:t xml:space="preserve"> </w:t>
      </w:r>
      <w:r w:rsidR="003A4778">
        <w:rPr>
          <w:sz w:val="24"/>
          <w:szCs w:val="24"/>
        </w:rPr>
        <w:t>Data Request Set 1</w:t>
      </w:r>
    </w:p>
    <w:p w14:paraId="1ED21EC6" w14:textId="77777777" w:rsidR="00C53327" w:rsidRPr="008654DA" w:rsidRDefault="00C53327" w:rsidP="00C53327">
      <w:pPr>
        <w:rPr>
          <w:sz w:val="24"/>
          <w:szCs w:val="24"/>
        </w:rPr>
      </w:pPr>
    </w:p>
    <w:p w14:paraId="3F088070" w14:textId="4608DEA9" w:rsidR="00473C68" w:rsidRPr="008654DA" w:rsidRDefault="00473C68" w:rsidP="00473C68">
      <w:pPr>
        <w:tabs>
          <w:tab w:val="left" w:pos="450"/>
        </w:tabs>
        <w:autoSpaceDE w:val="0"/>
        <w:autoSpaceDN w:val="0"/>
        <w:adjustRightInd w:val="0"/>
        <w:ind w:right="-360"/>
        <w:jc w:val="both"/>
        <w:rPr>
          <w:color w:val="000000"/>
          <w:sz w:val="24"/>
          <w:szCs w:val="24"/>
        </w:rPr>
      </w:pPr>
      <w:r w:rsidRPr="008654DA">
        <w:rPr>
          <w:color w:val="000000"/>
          <w:sz w:val="24"/>
          <w:szCs w:val="24"/>
        </w:rPr>
        <w:t>cc:</w:t>
      </w:r>
      <w:r w:rsidRPr="008654DA">
        <w:rPr>
          <w:color w:val="000000"/>
          <w:sz w:val="24"/>
          <w:szCs w:val="24"/>
        </w:rPr>
        <w:tab/>
        <w:t xml:space="preserve">Christine Hoover, Office of Consumer Advocate (w/enclosure), </w:t>
      </w:r>
      <w:hyperlink r:id="rId14" w:history="1">
        <w:r w:rsidRPr="008654DA">
          <w:rPr>
            <w:color w:val="0000FF"/>
            <w:sz w:val="24"/>
            <w:szCs w:val="24"/>
            <w:u w:val="single"/>
          </w:rPr>
          <w:t>choover@paoca.org</w:t>
        </w:r>
      </w:hyperlink>
    </w:p>
    <w:p w14:paraId="443419E9" w14:textId="6E793418" w:rsidR="00473C68" w:rsidRPr="008654DA" w:rsidRDefault="00473C68" w:rsidP="00473C68">
      <w:pPr>
        <w:tabs>
          <w:tab w:val="left" w:pos="450"/>
        </w:tabs>
        <w:autoSpaceDE w:val="0"/>
        <w:autoSpaceDN w:val="0"/>
        <w:adjustRightInd w:val="0"/>
        <w:ind w:right="-360"/>
        <w:jc w:val="both"/>
        <w:rPr>
          <w:color w:val="000000"/>
          <w:sz w:val="24"/>
          <w:szCs w:val="24"/>
        </w:rPr>
      </w:pPr>
      <w:r w:rsidRPr="008654DA">
        <w:rPr>
          <w:color w:val="000000"/>
          <w:sz w:val="24"/>
          <w:szCs w:val="24"/>
        </w:rPr>
        <w:tab/>
        <w:t xml:space="preserve">Teresa Wagner, Office of Small Business Advocate (w/enclosure), </w:t>
      </w:r>
      <w:hyperlink r:id="rId15" w:history="1">
        <w:r w:rsidRPr="008654DA">
          <w:rPr>
            <w:color w:val="0000FF"/>
            <w:sz w:val="24"/>
            <w:szCs w:val="24"/>
            <w:u w:val="single"/>
          </w:rPr>
          <w:t>tereswagne@pa.gov</w:t>
        </w:r>
      </w:hyperlink>
    </w:p>
    <w:p w14:paraId="1DD2D597" w14:textId="3AD07188" w:rsidR="00473C68" w:rsidRPr="008654DA" w:rsidRDefault="00473C68" w:rsidP="00473C68">
      <w:pPr>
        <w:tabs>
          <w:tab w:val="left" w:pos="450"/>
        </w:tabs>
        <w:autoSpaceDE w:val="0"/>
        <w:autoSpaceDN w:val="0"/>
        <w:adjustRightInd w:val="0"/>
        <w:ind w:right="-360"/>
        <w:jc w:val="both"/>
        <w:rPr>
          <w:color w:val="000000"/>
          <w:sz w:val="24"/>
          <w:szCs w:val="24"/>
        </w:rPr>
      </w:pPr>
      <w:r w:rsidRPr="008654DA">
        <w:rPr>
          <w:color w:val="000000"/>
          <w:sz w:val="24"/>
          <w:szCs w:val="24"/>
        </w:rPr>
        <w:tab/>
        <w:t xml:space="preserve">Richard Kanaskie, Bureau of Investigation &amp; Enforcement (w/enclosure), </w:t>
      </w:r>
      <w:hyperlink r:id="rId16" w:history="1">
        <w:r w:rsidRPr="008654DA">
          <w:rPr>
            <w:color w:val="0000FF"/>
            <w:sz w:val="24"/>
            <w:szCs w:val="24"/>
            <w:u w:val="single"/>
          </w:rPr>
          <w:t>rkanaskie@pa.gov</w:t>
        </w:r>
      </w:hyperlink>
    </w:p>
    <w:p w14:paraId="1234CE97" w14:textId="77777777" w:rsidR="003E0B65" w:rsidRDefault="003E0B65" w:rsidP="003E0B65">
      <w:pPr>
        <w:rPr>
          <w:sz w:val="24"/>
          <w:szCs w:val="24"/>
        </w:rPr>
        <w:sectPr w:rsidR="003E0B65" w:rsidSect="00CE25B5">
          <w:footerReference w:type="default" r:id="rId17"/>
          <w:type w:val="continuous"/>
          <w:pgSz w:w="12240" w:h="15840"/>
          <w:pgMar w:top="1440" w:right="1440" w:bottom="1440" w:left="1440" w:header="720" w:footer="720" w:gutter="0"/>
          <w:pgNumType w:start="1"/>
          <w:cols w:space="720"/>
          <w:docGrid w:linePitch="360"/>
        </w:sectPr>
      </w:pPr>
    </w:p>
    <w:p w14:paraId="005F5D97" w14:textId="40BD215E" w:rsidR="00BB0E00" w:rsidRDefault="00BB0E00" w:rsidP="00301DFC">
      <w:pPr>
        <w:pStyle w:val="BodyText"/>
        <w:spacing w:after="0"/>
        <w:ind w:right="540"/>
        <w:rPr>
          <w:sz w:val="24"/>
          <w:szCs w:val="24"/>
        </w:rPr>
      </w:pPr>
      <w:r w:rsidRPr="008654DA">
        <w:rPr>
          <w:sz w:val="24"/>
          <w:szCs w:val="24"/>
        </w:rPr>
        <w:lastRenderedPageBreak/>
        <w:t>Note:  Please restate the data request prior to providing a response.  In addition, provide the name and title of the person(s) providing the response and/or information for each data request.</w:t>
      </w:r>
    </w:p>
    <w:p w14:paraId="32B5F6A8" w14:textId="77777777" w:rsidR="00513399" w:rsidRPr="008654DA" w:rsidRDefault="00513399" w:rsidP="00301DFC">
      <w:pPr>
        <w:pStyle w:val="BodyText"/>
        <w:spacing w:after="0"/>
        <w:ind w:right="540"/>
        <w:rPr>
          <w:sz w:val="24"/>
          <w:szCs w:val="24"/>
        </w:rPr>
      </w:pPr>
    </w:p>
    <w:p w14:paraId="0E74B244" w14:textId="19EAEDCF" w:rsidR="00240C4F" w:rsidRPr="00822683" w:rsidRDefault="00240C4F" w:rsidP="00240C4F">
      <w:pPr>
        <w:pStyle w:val="ListParagraph"/>
        <w:numPr>
          <w:ilvl w:val="0"/>
          <w:numId w:val="7"/>
        </w:numPr>
        <w:spacing w:after="240"/>
        <w:ind w:left="720" w:hanging="720"/>
        <w:contextualSpacing w:val="0"/>
        <w:rPr>
          <w:sz w:val="24"/>
          <w:szCs w:val="24"/>
        </w:rPr>
      </w:pPr>
      <w:r>
        <w:rPr>
          <w:sz w:val="24"/>
          <w:szCs w:val="24"/>
        </w:rPr>
        <w:t>Please verify that Country View Manor Community, LLC’s (Country View’s) wastewater collection, conveyance, treatment, and disposal facilities (collectively, the Wastewater System) ha</w:t>
      </w:r>
      <w:r w:rsidR="00845E04">
        <w:rPr>
          <w:sz w:val="24"/>
          <w:szCs w:val="24"/>
        </w:rPr>
        <w:t>ve</w:t>
      </w:r>
      <w:r w:rsidRPr="00822683">
        <w:rPr>
          <w:sz w:val="24"/>
          <w:szCs w:val="24"/>
        </w:rPr>
        <w:t xml:space="preserve"> adequate </w:t>
      </w:r>
      <w:r>
        <w:rPr>
          <w:sz w:val="24"/>
          <w:szCs w:val="24"/>
        </w:rPr>
        <w:t>waste</w:t>
      </w:r>
      <w:r w:rsidRPr="00822683">
        <w:rPr>
          <w:sz w:val="24"/>
          <w:szCs w:val="24"/>
        </w:rPr>
        <w:t xml:space="preserve">water </w:t>
      </w:r>
      <w:r>
        <w:rPr>
          <w:sz w:val="24"/>
          <w:szCs w:val="24"/>
        </w:rPr>
        <w:t>collection, conveyance, treatment, and disposal</w:t>
      </w:r>
      <w:r w:rsidRPr="00822683">
        <w:rPr>
          <w:sz w:val="24"/>
          <w:szCs w:val="24"/>
        </w:rPr>
        <w:t xml:space="preserve"> </w:t>
      </w:r>
      <w:r>
        <w:rPr>
          <w:sz w:val="24"/>
          <w:szCs w:val="24"/>
        </w:rPr>
        <w:t xml:space="preserve">capacity </w:t>
      </w:r>
      <w:r w:rsidRPr="00822683">
        <w:rPr>
          <w:sz w:val="24"/>
          <w:szCs w:val="24"/>
        </w:rPr>
        <w:t>to meet present and future customer demands</w:t>
      </w:r>
      <w:r>
        <w:rPr>
          <w:sz w:val="24"/>
          <w:szCs w:val="24"/>
        </w:rPr>
        <w:t xml:space="preserve"> (Adequate Capacity), </w:t>
      </w:r>
      <w:r w:rsidRPr="00822683">
        <w:rPr>
          <w:sz w:val="24"/>
          <w:szCs w:val="24"/>
        </w:rPr>
        <w:t>or provide the following information:</w:t>
      </w:r>
    </w:p>
    <w:p w14:paraId="2DE78963" w14:textId="77777777" w:rsidR="00240C4F" w:rsidRDefault="00240C4F" w:rsidP="00240C4F">
      <w:pPr>
        <w:pStyle w:val="ListParagraph"/>
        <w:numPr>
          <w:ilvl w:val="1"/>
          <w:numId w:val="7"/>
        </w:numPr>
        <w:spacing w:after="240"/>
        <w:contextualSpacing w:val="0"/>
        <w:rPr>
          <w:sz w:val="24"/>
          <w:szCs w:val="24"/>
        </w:rPr>
      </w:pPr>
      <w:r>
        <w:rPr>
          <w:sz w:val="24"/>
          <w:szCs w:val="24"/>
        </w:rPr>
        <w:t xml:space="preserve">A description of additional facilities needed to provide Adequate Capacity and the timing in which these facilities will be </w:t>
      </w:r>
      <w:proofErr w:type="gramStart"/>
      <w:r>
        <w:rPr>
          <w:sz w:val="24"/>
          <w:szCs w:val="24"/>
        </w:rPr>
        <w:t>constructed;</w:t>
      </w:r>
      <w:proofErr w:type="gramEnd"/>
    </w:p>
    <w:p w14:paraId="268E602A" w14:textId="5C7DFE2C" w:rsidR="00240C4F" w:rsidRDefault="00240C4F" w:rsidP="00240C4F">
      <w:pPr>
        <w:pStyle w:val="ListParagraph"/>
        <w:numPr>
          <w:ilvl w:val="1"/>
          <w:numId w:val="7"/>
        </w:numPr>
        <w:spacing w:after="240"/>
        <w:contextualSpacing w:val="0"/>
        <w:rPr>
          <w:sz w:val="24"/>
          <w:szCs w:val="24"/>
        </w:rPr>
      </w:pPr>
      <w:r>
        <w:rPr>
          <w:sz w:val="24"/>
          <w:szCs w:val="24"/>
        </w:rPr>
        <w:t xml:space="preserve">A breakdown of the cost of construction, by major plant category, of additional facilities needed to </w:t>
      </w:r>
      <w:r w:rsidR="00563FF9">
        <w:rPr>
          <w:sz w:val="24"/>
          <w:szCs w:val="24"/>
        </w:rPr>
        <w:t>attain</w:t>
      </w:r>
      <w:r>
        <w:rPr>
          <w:sz w:val="24"/>
          <w:szCs w:val="24"/>
        </w:rPr>
        <w:t xml:space="preserve"> Adequate </w:t>
      </w:r>
      <w:proofErr w:type="gramStart"/>
      <w:r>
        <w:rPr>
          <w:sz w:val="24"/>
          <w:szCs w:val="24"/>
        </w:rPr>
        <w:t>Capacity;</w:t>
      </w:r>
      <w:proofErr w:type="gramEnd"/>
    </w:p>
    <w:p w14:paraId="3F0BE823" w14:textId="4345B8BF" w:rsidR="00240C4F" w:rsidRDefault="00240C4F" w:rsidP="00240C4F">
      <w:pPr>
        <w:pStyle w:val="ListParagraph"/>
        <w:numPr>
          <w:ilvl w:val="1"/>
          <w:numId w:val="7"/>
        </w:numPr>
        <w:spacing w:after="240"/>
        <w:contextualSpacing w:val="0"/>
        <w:rPr>
          <w:sz w:val="24"/>
          <w:szCs w:val="24"/>
        </w:rPr>
      </w:pPr>
      <w:r>
        <w:rPr>
          <w:sz w:val="24"/>
          <w:szCs w:val="24"/>
        </w:rPr>
        <w:t xml:space="preserve">A breakdown of the anticipated sources of funding (i.e., debt or equity) to be used to fund the construction of additional facilities needed to </w:t>
      </w:r>
      <w:r w:rsidR="00563FF9">
        <w:rPr>
          <w:sz w:val="24"/>
          <w:szCs w:val="24"/>
        </w:rPr>
        <w:t>attain</w:t>
      </w:r>
      <w:r>
        <w:rPr>
          <w:sz w:val="24"/>
          <w:szCs w:val="24"/>
        </w:rPr>
        <w:t xml:space="preserve"> Adequate Capacity; and</w:t>
      </w:r>
    </w:p>
    <w:p w14:paraId="0182B55F" w14:textId="1B141269" w:rsidR="00240C4F" w:rsidRPr="00240C4F" w:rsidRDefault="00240C4F" w:rsidP="00240C4F">
      <w:pPr>
        <w:pStyle w:val="ListParagraph"/>
        <w:numPr>
          <w:ilvl w:val="1"/>
          <w:numId w:val="7"/>
        </w:numPr>
        <w:spacing w:after="240"/>
        <w:contextualSpacing w:val="0"/>
        <w:rPr>
          <w:sz w:val="24"/>
          <w:szCs w:val="24"/>
        </w:rPr>
      </w:pPr>
      <w:r>
        <w:rPr>
          <w:sz w:val="24"/>
          <w:szCs w:val="24"/>
        </w:rPr>
        <w:t>A statement that, upon construction of additional facilities, the Wastewater System will have Adequate Capacity.</w:t>
      </w:r>
    </w:p>
    <w:p w14:paraId="38B1BE53" w14:textId="2E54A0E6" w:rsidR="00202137" w:rsidRPr="0094637C" w:rsidRDefault="002B7935" w:rsidP="0094637C">
      <w:pPr>
        <w:pStyle w:val="ListParagraph"/>
        <w:numPr>
          <w:ilvl w:val="0"/>
          <w:numId w:val="7"/>
        </w:numPr>
        <w:spacing w:after="240"/>
        <w:ind w:left="720" w:hanging="720"/>
        <w:contextualSpacing w:val="0"/>
        <w:rPr>
          <w:sz w:val="24"/>
          <w:szCs w:val="24"/>
        </w:rPr>
      </w:pPr>
      <w:r>
        <w:rPr>
          <w:sz w:val="24"/>
          <w:szCs w:val="24"/>
        </w:rPr>
        <w:t>The Application’s Section 5 include</w:t>
      </w:r>
      <w:r w:rsidR="00CB3C0C">
        <w:rPr>
          <w:sz w:val="24"/>
          <w:szCs w:val="24"/>
        </w:rPr>
        <w:t>d</w:t>
      </w:r>
      <w:r>
        <w:rPr>
          <w:sz w:val="24"/>
          <w:szCs w:val="24"/>
        </w:rPr>
        <w:t xml:space="preserve"> a footnote indicating that </w:t>
      </w:r>
      <w:r w:rsidR="004412CE">
        <w:rPr>
          <w:sz w:val="24"/>
          <w:szCs w:val="24"/>
        </w:rPr>
        <w:t>Country View</w:t>
      </w:r>
      <w:r w:rsidR="003F5B6A">
        <w:rPr>
          <w:sz w:val="24"/>
          <w:szCs w:val="24"/>
        </w:rPr>
        <w:t xml:space="preserve"> </w:t>
      </w:r>
      <w:r>
        <w:rPr>
          <w:sz w:val="24"/>
          <w:szCs w:val="24"/>
        </w:rPr>
        <w:t>charges one customer located on a</w:t>
      </w:r>
      <w:r w:rsidR="0057129E">
        <w:rPr>
          <w:sz w:val="24"/>
          <w:szCs w:val="24"/>
        </w:rPr>
        <w:t>n adjoining</w:t>
      </w:r>
      <w:r>
        <w:rPr>
          <w:sz w:val="24"/>
          <w:szCs w:val="24"/>
        </w:rPr>
        <w:t xml:space="preserve"> parcel </w:t>
      </w:r>
      <w:r w:rsidR="0057129E">
        <w:rPr>
          <w:sz w:val="24"/>
          <w:szCs w:val="24"/>
        </w:rPr>
        <w:t>(Additional Customer)</w:t>
      </w:r>
      <w:r w:rsidR="002D48AB">
        <w:rPr>
          <w:sz w:val="24"/>
          <w:szCs w:val="24"/>
        </w:rPr>
        <w:t xml:space="preserve"> $350 per year for wastewater service.  Please </w:t>
      </w:r>
      <w:r w:rsidR="0094637C">
        <w:rPr>
          <w:sz w:val="24"/>
          <w:szCs w:val="24"/>
        </w:rPr>
        <w:t>p</w:t>
      </w:r>
      <w:r w:rsidR="002D48AB" w:rsidRPr="0094637C">
        <w:rPr>
          <w:sz w:val="24"/>
          <w:szCs w:val="24"/>
        </w:rPr>
        <w:t xml:space="preserve">rovide </w:t>
      </w:r>
      <w:r w:rsidR="00916791" w:rsidRPr="0094637C">
        <w:rPr>
          <w:sz w:val="24"/>
          <w:szCs w:val="24"/>
        </w:rPr>
        <w:t xml:space="preserve">a copy of a contract, bill, </w:t>
      </w:r>
      <w:r w:rsidR="00CF4888" w:rsidRPr="0094637C">
        <w:rPr>
          <w:sz w:val="24"/>
          <w:szCs w:val="24"/>
        </w:rPr>
        <w:t xml:space="preserve">or similar evidence demonstrating </w:t>
      </w:r>
      <w:r w:rsidR="00CD138E" w:rsidRPr="0094637C">
        <w:rPr>
          <w:sz w:val="24"/>
          <w:szCs w:val="24"/>
        </w:rPr>
        <w:t>that Country View</w:t>
      </w:r>
      <w:r w:rsidR="006D1D02" w:rsidRPr="0094637C">
        <w:rPr>
          <w:sz w:val="24"/>
          <w:szCs w:val="24"/>
        </w:rPr>
        <w:t>’s current rate for wastewater service for</w:t>
      </w:r>
      <w:r w:rsidR="00CD138E" w:rsidRPr="0094637C">
        <w:rPr>
          <w:sz w:val="24"/>
          <w:szCs w:val="24"/>
        </w:rPr>
        <w:t xml:space="preserve"> the Additional Customer</w:t>
      </w:r>
      <w:r w:rsidR="00BE2D26" w:rsidRPr="0094637C">
        <w:rPr>
          <w:sz w:val="24"/>
          <w:szCs w:val="24"/>
        </w:rPr>
        <w:t xml:space="preserve"> is $350</w:t>
      </w:r>
      <w:r w:rsidR="0029080B" w:rsidRPr="0094637C">
        <w:rPr>
          <w:sz w:val="24"/>
          <w:szCs w:val="24"/>
        </w:rPr>
        <w:t xml:space="preserve"> per year</w:t>
      </w:r>
      <w:r w:rsidR="00CB3C0C">
        <w:rPr>
          <w:sz w:val="24"/>
          <w:szCs w:val="24"/>
        </w:rPr>
        <w:t>.</w:t>
      </w:r>
    </w:p>
    <w:p w14:paraId="1F58D0FC" w14:textId="42412D2A" w:rsidR="00514FF0" w:rsidRPr="00202137" w:rsidRDefault="00C36356" w:rsidP="00202137">
      <w:pPr>
        <w:pStyle w:val="ListParagraph"/>
        <w:numPr>
          <w:ilvl w:val="0"/>
          <w:numId w:val="7"/>
        </w:numPr>
        <w:spacing w:after="240"/>
        <w:ind w:left="720" w:hanging="720"/>
        <w:contextualSpacing w:val="0"/>
        <w:rPr>
          <w:sz w:val="24"/>
          <w:szCs w:val="24"/>
        </w:rPr>
      </w:pPr>
      <w:r>
        <w:rPr>
          <w:sz w:val="24"/>
          <w:szCs w:val="24"/>
        </w:rPr>
        <w:t xml:space="preserve">Please </w:t>
      </w:r>
      <w:r w:rsidR="00563FF9">
        <w:rPr>
          <w:sz w:val="24"/>
          <w:szCs w:val="24"/>
        </w:rPr>
        <w:t>clarify</w:t>
      </w:r>
      <w:r w:rsidR="00424AA5" w:rsidRPr="00202137">
        <w:rPr>
          <w:sz w:val="24"/>
          <w:szCs w:val="24"/>
        </w:rPr>
        <w:t xml:space="preserve"> whether Country View charges the Additional Customer for wastewater service in advance or in arrears</w:t>
      </w:r>
      <w:r w:rsidR="00202137">
        <w:rPr>
          <w:sz w:val="24"/>
          <w:szCs w:val="24"/>
        </w:rPr>
        <w:t>.  Also, i</w:t>
      </w:r>
      <w:r w:rsidR="00424AA5" w:rsidRPr="00202137">
        <w:rPr>
          <w:sz w:val="24"/>
          <w:szCs w:val="24"/>
        </w:rPr>
        <w:t xml:space="preserve">f Country View charges the Additional Customer for wastewater service in advance, </w:t>
      </w:r>
      <w:r w:rsidR="005337F6" w:rsidRPr="00202137">
        <w:rPr>
          <w:sz w:val="24"/>
          <w:szCs w:val="24"/>
        </w:rPr>
        <w:t>c</w:t>
      </w:r>
      <w:r w:rsidR="00A57248" w:rsidRPr="00202137">
        <w:rPr>
          <w:sz w:val="24"/>
          <w:szCs w:val="24"/>
        </w:rPr>
        <w:t xml:space="preserve">onfirm that </w:t>
      </w:r>
      <w:r w:rsidR="00854D7C" w:rsidRPr="00202137">
        <w:rPr>
          <w:sz w:val="24"/>
          <w:szCs w:val="24"/>
        </w:rPr>
        <w:t>the Additional Customer</w:t>
      </w:r>
      <w:r w:rsidR="00CA29CB" w:rsidRPr="00202137">
        <w:rPr>
          <w:sz w:val="24"/>
          <w:szCs w:val="24"/>
        </w:rPr>
        <w:t xml:space="preserve"> </w:t>
      </w:r>
      <w:r w:rsidR="00614F47" w:rsidRPr="00202137">
        <w:rPr>
          <w:sz w:val="24"/>
          <w:szCs w:val="24"/>
        </w:rPr>
        <w:t xml:space="preserve">will </w:t>
      </w:r>
      <w:r w:rsidR="003304C6" w:rsidRPr="00202137">
        <w:rPr>
          <w:sz w:val="24"/>
          <w:szCs w:val="24"/>
        </w:rPr>
        <w:t xml:space="preserve">receive </w:t>
      </w:r>
      <w:r w:rsidR="0001136B" w:rsidRPr="00202137">
        <w:rPr>
          <w:sz w:val="24"/>
          <w:szCs w:val="24"/>
        </w:rPr>
        <w:t>a</w:t>
      </w:r>
      <w:r w:rsidR="00A66CA0" w:rsidRPr="00202137">
        <w:rPr>
          <w:sz w:val="24"/>
          <w:szCs w:val="24"/>
        </w:rPr>
        <w:t>n</w:t>
      </w:r>
      <w:r w:rsidR="00BB0AEE" w:rsidRPr="00202137">
        <w:rPr>
          <w:sz w:val="24"/>
          <w:szCs w:val="24"/>
        </w:rPr>
        <w:t xml:space="preserve"> </w:t>
      </w:r>
      <w:r w:rsidR="0001136B" w:rsidRPr="00202137">
        <w:rPr>
          <w:sz w:val="24"/>
          <w:szCs w:val="24"/>
        </w:rPr>
        <w:t>account credit, refund</w:t>
      </w:r>
      <w:r w:rsidR="002A3C16" w:rsidRPr="00202137">
        <w:rPr>
          <w:sz w:val="24"/>
          <w:szCs w:val="24"/>
        </w:rPr>
        <w:t xml:space="preserve">, </w:t>
      </w:r>
      <w:r w:rsidR="0001136B" w:rsidRPr="00202137">
        <w:rPr>
          <w:sz w:val="24"/>
          <w:szCs w:val="24"/>
        </w:rPr>
        <w:t xml:space="preserve">or </w:t>
      </w:r>
      <w:r w:rsidR="00354BE6" w:rsidRPr="00202137">
        <w:rPr>
          <w:sz w:val="24"/>
          <w:szCs w:val="24"/>
        </w:rPr>
        <w:t xml:space="preserve">equivalent compensation </w:t>
      </w:r>
      <w:r w:rsidR="00A30BB3" w:rsidRPr="00202137">
        <w:rPr>
          <w:sz w:val="24"/>
          <w:szCs w:val="24"/>
        </w:rPr>
        <w:t>from York Water</w:t>
      </w:r>
      <w:r w:rsidR="00854D7C" w:rsidRPr="00202137">
        <w:rPr>
          <w:sz w:val="24"/>
          <w:szCs w:val="24"/>
        </w:rPr>
        <w:t>-WW</w:t>
      </w:r>
      <w:r w:rsidR="00A30BB3" w:rsidRPr="00202137">
        <w:rPr>
          <w:sz w:val="24"/>
          <w:szCs w:val="24"/>
        </w:rPr>
        <w:t xml:space="preserve"> or Country View</w:t>
      </w:r>
      <w:r w:rsidR="008556DD" w:rsidRPr="00202137">
        <w:rPr>
          <w:sz w:val="24"/>
          <w:szCs w:val="24"/>
        </w:rPr>
        <w:t xml:space="preserve"> for </w:t>
      </w:r>
      <w:r w:rsidR="00CB2242" w:rsidRPr="00202137">
        <w:rPr>
          <w:sz w:val="24"/>
          <w:szCs w:val="24"/>
        </w:rPr>
        <w:t>any</w:t>
      </w:r>
      <w:r w:rsidR="008556DD" w:rsidRPr="00202137">
        <w:rPr>
          <w:sz w:val="24"/>
          <w:szCs w:val="24"/>
        </w:rPr>
        <w:t xml:space="preserve"> period </w:t>
      </w:r>
      <w:r w:rsidR="00E63142" w:rsidRPr="00202137">
        <w:rPr>
          <w:sz w:val="24"/>
          <w:szCs w:val="24"/>
        </w:rPr>
        <w:t xml:space="preserve">after closing </w:t>
      </w:r>
      <w:r w:rsidR="008556DD" w:rsidRPr="00202137">
        <w:rPr>
          <w:sz w:val="24"/>
          <w:szCs w:val="24"/>
        </w:rPr>
        <w:t xml:space="preserve">that the Additional Customer paid </w:t>
      </w:r>
      <w:r w:rsidR="00E63142" w:rsidRPr="00202137">
        <w:rPr>
          <w:sz w:val="24"/>
          <w:szCs w:val="24"/>
        </w:rPr>
        <w:t>Country View</w:t>
      </w:r>
      <w:r w:rsidR="00D41B33" w:rsidRPr="00202137">
        <w:rPr>
          <w:sz w:val="24"/>
          <w:szCs w:val="24"/>
        </w:rPr>
        <w:t xml:space="preserve"> for wastewater service</w:t>
      </w:r>
      <w:r w:rsidR="00E63142" w:rsidRPr="00202137">
        <w:rPr>
          <w:sz w:val="24"/>
          <w:szCs w:val="24"/>
        </w:rPr>
        <w:t>.</w:t>
      </w:r>
    </w:p>
    <w:p w14:paraId="64FD9C04" w14:textId="02DF7899" w:rsidR="00E842D9" w:rsidRPr="00AA28A4" w:rsidRDefault="004970D8" w:rsidP="002019EF">
      <w:pPr>
        <w:pStyle w:val="paragraph"/>
        <w:numPr>
          <w:ilvl w:val="0"/>
          <w:numId w:val="7"/>
        </w:numPr>
        <w:spacing w:before="0" w:beforeAutospacing="0" w:after="240" w:afterAutospacing="0"/>
        <w:ind w:left="720" w:hanging="720"/>
        <w:textAlignment w:val="baseline"/>
        <w:rPr>
          <w:rFonts w:cs="Times New Roman"/>
          <w:sz w:val="24"/>
          <w:szCs w:val="24"/>
        </w:rPr>
      </w:pPr>
      <w:r>
        <w:rPr>
          <w:sz w:val="24"/>
          <w:szCs w:val="24"/>
        </w:rPr>
        <w:t xml:space="preserve">The Application’s </w:t>
      </w:r>
      <w:r w:rsidR="00336F8B">
        <w:rPr>
          <w:sz w:val="24"/>
          <w:szCs w:val="24"/>
        </w:rPr>
        <w:t xml:space="preserve">Section 7 and </w:t>
      </w:r>
      <w:r>
        <w:rPr>
          <w:sz w:val="24"/>
          <w:szCs w:val="24"/>
        </w:rPr>
        <w:t xml:space="preserve">Exhibit </w:t>
      </w:r>
      <w:r w:rsidR="007F64B1">
        <w:rPr>
          <w:sz w:val="24"/>
          <w:szCs w:val="24"/>
        </w:rPr>
        <w:t>I</w:t>
      </w:r>
      <w:r w:rsidR="00820558">
        <w:rPr>
          <w:sz w:val="24"/>
          <w:szCs w:val="24"/>
        </w:rPr>
        <w:t xml:space="preserve"> - </w:t>
      </w:r>
      <w:r w:rsidR="00CD72E3">
        <w:rPr>
          <w:sz w:val="24"/>
          <w:szCs w:val="24"/>
        </w:rPr>
        <w:t>D</w:t>
      </w:r>
      <w:r w:rsidR="007F64B1">
        <w:rPr>
          <w:sz w:val="24"/>
          <w:szCs w:val="24"/>
        </w:rPr>
        <w:t xml:space="preserve">escription and </w:t>
      </w:r>
      <w:r w:rsidR="00CD72E3">
        <w:rPr>
          <w:sz w:val="24"/>
          <w:szCs w:val="24"/>
        </w:rPr>
        <w:t>I</w:t>
      </w:r>
      <w:r w:rsidR="007F64B1">
        <w:rPr>
          <w:sz w:val="24"/>
          <w:szCs w:val="24"/>
        </w:rPr>
        <w:t xml:space="preserve">nventory of </w:t>
      </w:r>
      <w:r w:rsidR="00CD72E3">
        <w:rPr>
          <w:sz w:val="24"/>
          <w:szCs w:val="24"/>
        </w:rPr>
        <w:t>A</w:t>
      </w:r>
      <w:r w:rsidR="007F64B1">
        <w:rPr>
          <w:sz w:val="24"/>
          <w:szCs w:val="24"/>
        </w:rPr>
        <w:t>ssets</w:t>
      </w:r>
      <w:r w:rsidR="00820558">
        <w:rPr>
          <w:sz w:val="24"/>
          <w:szCs w:val="24"/>
        </w:rPr>
        <w:t>,</w:t>
      </w:r>
      <w:r w:rsidR="007F64B1">
        <w:rPr>
          <w:sz w:val="24"/>
          <w:szCs w:val="24"/>
        </w:rPr>
        <w:t xml:space="preserve"> </w:t>
      </w:r>
      <w:r w:rsidR="00550893">
        <w:rPr>
          <w:sz w:val="24"/>
          <w:szCs w:val="24"/>
        </w:rPr>
        <w:t>d</w:t>
      </w:r>
      <w:r w:rsidR="003B09F9">
        <w:rPr>
          <w:sz w:val="24"/>
          <w:szCs w:val="24"/>
        </w:rPr>
        <w:t>id</w:t>
      </w:r>
      <w:r w:rsidR="00550893">
        <w:rPr>
          <w:sz w:val="24"/>
          <w:szCs w:val="24"/>
        </w:rPr>
        <w:t xml:space="preserve"> not</w:t>
      </w:r>
      <w:r w:rsidR="00336F8B">
        <w:rPr>
          <w:sz w:val="24"/>
          <w:szCs w:val="24"/>
        </w:rPr>
        <w:t xml:space="preserve"> clearly</w:t>
      </w:r>
      <w:r w:rsidR="00550893">
        <w:rPr>
          <w:sz w:val="24"/>
          <w:szCs w:val="24"/>
        </w:rPr>
        <w:t xml:space="preserve"> identify the quantity, </w:t>
      </w:r>
      <w:r w:rsidR="00BE4092">
        <w:rPr>
          <w:sz w:val="24"/>
          <w:szCs w:val="24"/>
        </w:rPr>
        <w:t xml:space="preserve">size, </w:t>
      </w:r>
      <w:r w:rsidR="00550893">
        <w:rPr>
          <w:sz w:val="24"/>
          <w:szCs w:val="24"/>
        </w:rPr>
        <w:t xml:space="preserve">length, </w:t>
      </w:r>
      <w:r w:rsidR="00336F8B">
        <w:rPr>
          <w:sz w:val="24"/>
          <w:szCs w:val="24"/>
        </w:rPr>
        <w:t>and</w:t>
      </w:r>
      <w:r w:rsidR="00550893">
        <w:rPr>
          <w:sz w:val="24"/>
          <w:szCs w:val="24"/>
        </w:rPr>
        <w:t xml:space="preserve"> material type</w:t>
      </w:r>
      <w:r w:rsidR="008107CB">
        <w:rPr>
          <w:sz w:val="24"/>
          <w:szCs w:val="24"/>
        </w:rPr>
        <w:t xml:space="preserve"> of Country View</w:t>
      </w:r>
      <w:r w:rsidR="00C36356">
        <w:rPr>
          <w:sz w:val="24"/>
          <w:szCs w:val="24"/>
        </w:rPr>
        <w:t xml:space="preserve">’s </w:t>
      </w:r>
      <w:r w:rsidR="006567E3">
        <w:rPr>
          <w:sz w:val="24"/>
          <w:szCs w:val="24"/>
        </w:rPr>
        <w:t>collection</w:t>
      </w:r>
      <w:r w:rsidR="00563552">
        <w:rPr>
          <w:sz w:val="24"/>
          <w:szCs w:val="24"/>
        </w:rPr>
        <w:t xml:space="preserve"> </w:t>
      </w:r>
      <w:r w:rsidR="00A96967">
        <w:rPr>
          <w:sz w:val="24"/>
          <w:szCs w:val="24"/>
        </w:rPr>
        <w:t>facilities</w:t>
      </w:r>
      <w:r w:rsidR="00F1251C">
        <w:rPr>
          <w:sz w:val="24"/>
          <w:szCs w:val="24"/>
        </w:rPr>
        <w:t xml:space="preserve">.  Please </w:t>
      </w:r>
      <w:r w:rsidR="00260117">
        <w:rPr>
          <w:sz w:val="24"/>
          <w:szCs w:val="24"/>
        </w:rPr>
        <w:t xml:space="preserve">separately </w:t>
      </w:r>
      <w:r w:rsidR="00F1251C">
        <w:rPr>
          <w:sz w:val="24"/>
          <w:szCs w:val="24"/>
        </w:rPr>
        <w:t xml:space="preserve">identify the </w:t>
      </w:r>
      <w:r w:rsidR="00447058">
        <w:rPr>
          <w:sz w:val="24"/>
          <w:szCs w:val="24"/>
        </w:rPr>
        <w:t xml:space="preserve">diameter, </w:t>
      </w:r>
      <w:r w:rsidR="00F1251C">
        <w:rPr>
          <w:sz w:val="24"/>
          <w:szCs w:val="24"/>
        </w:rPr>
        <w:t>length, and material type of</w:t>
      </w:r>
      <w:r w:rsidR="006567E3">
        <w:rPr>
          <w:sz w:val="24"/>
          <w:szCs w:val="24"/>
        </w:rPr>
        <w:t xml:space="preserve"> service laterals</w:t>
      </w:r>
      <w:r w:rsidR="00AE3007">
        <w:rPr>
          <w:sz w:val="24"/>
          <w:szCs w:val="24"/>
        </w:rPr>
        <w:t xml:space="preserve"> being acquired</w:t>
      </w:r>
      <w:r w:rsidR="006269C4">
        <w:rPr>
          <w:sz w:val="24"/>
          <w:szCs w:val="24"/>
        </w:rPr>
        <w:t xml:space="preserve"> or state that no service laterals are being acquired.</w:t>
      </w:r>
    </w:p>
    <w:p w14:paraId="083D2059" w14:textId="619DB7F9" w:rsidR="00A707EC" w:rsidRDefault="00D33772" w:rsidP="00D33772">
      <w:pPr>
        <w:pStyle w:val="ListParagraph"/>
        <w:numPr>
          <w:ilvl w:val="0"/>
          <w:numId w:val="7"/>
        </w:numPr>
        <w:spacing w:after="240"/>
        <w:ind w:left="720" w:hanging="720"/>
        <w:contextualSpacing w:val="0"/>
        <w:rPr>
          <w:sz w:val="24"/>
          <w:szCs w:val="24"/>
        </w:rPr>
      </w:pPr>
      <w:r>
        <w:rPr>
          <w:sz w:val="24"/>
          <w:szCs w:val="24"/>
        </w:rPr>
        <w:t>The Application’s Section 7 include</w:t>
      </w:r>
      <w:r w:rsidR="003B09F9">
        <w:rPr>
          <w:sz w:val="24"/>
          <w:szCs w:val="24"/>
        </w:rPr>
        <w:t>d</w:t>
      </w:r>
      <w:r>
        <w:rPr>
          <w:sz w:val="24"/>
          <w:szCs w:val="24"/>
        </w:rPr>
        <w:t xml:space="preserve"> tentative journal entries for booking the purchase of </w:t>
      </w:r>
      <w:r w:rsidR="00B6166E">
        <w:rPr>
          <w:sz w:val="24"/>
          <w:szCs w:val="24"/>
        </w:rPr>
        <w:t>the</w:t>
      </w:r>
      <w:r>
        <w:rPr>
          <w:sz w:val="24"/>
          <w:szCs w:val="24"/>
        </w:rPr>
        <w:t xml:space="preserve"> </w:t>
      </w:r>
      <w:r w:rsidR="00555E7A">
        <w:rPr>
          <w:sz w:val="24"/>
          <w:szCs w:val="24"/>
        </w:rPr>
        <w:t xml:space="preserve">Wastewater </w:t>
      </w:r>
      <w:r w:rsidR="004412CE">
        <w:rPr>
          <w:sz w:val="24"/>
          <w:szCs w:val="24"/>
        </w:rPr>
        <w:t xml:space="preserve">System </w:t>
      </w:r>
      <w:r w:rsidR="00FB145C">
        <w:rPr>
          <w:sz w:val="24"/>
          <w:szCs w:val="24"/>
        </w:rPr>
        <w:t xml:space="preserve">which </w:t>
      </w:r>
      <w:r w:rsidR="00072C0E">
        <w:rPr>
          <w:sz w:val="24"/>
          <w:szCs w:val="24"/>
        </w:rPr>
        <w:t xml:space="preserve">appear to indicate that </w:t>
      </w:r>
      <w:r w:rsidR="00A87BC6">
        <w:rPr>
          <w:sz w:val="24"/>
          <w:szCs w:val="24"/>
        </w:rPr>
        <w:t xml:space="preserve">the </w:t>
      </w:r>
      <w:r w:rsidR="00072C0E">
        <w:rPr>
          <w:sz w:val="24"/>
          <w:szCs w:val="24"/>
        </w:rPr>
        <w:t xml:space="preserve">transaction </w:t>
      </w:r>
      <w:r w:rsidR="00DB3DC7">
        <w:rPr>
          <w:sz w:val="24"/>
          <w:szCs w:val="24"/>
        </w:rPr>
        <w:t>is expected to</w:t>
      </w:r>
      <w:r w:rsidR="00072C0E">
        <w:rPr>
          <w:sz w:val="24"/>
          <w:szCs w:val="24"/>
        </w:rPr>
        <w:t xml:space="preserve"> result in a </w:t>
      </w:r>
      <w:r w:rsidR="00154673">
        <w:rPr>
          <w:sz w:val="24"/>
          <w:szCs w:val="24"/>
        </w:rPr>
        <w:t xml:space="preserve">$33,750 </w:t>
      </w:r>
      <w:r w:rsidR="00072C0E">
        <w:rPr>
          <w:sz w:val="24"/>
          <w:szCs w:val="24"/>
        </w:rPr>
        <w:t xml:space="preserve">credit </w:t>
      </w:r>
      <w:r w:rsidR="009C65B1">
        <w:rPr>
          <w:sz w:val="24"/>
          <w:szCs w:val="24"/>
        </w:rPr>
        <w:t xml:space="preserve">(i.e., reduction) </w:t>
      </w:r>
      <w:r w:rsidR="00416DBD">
        <w:rPr>
          <w:sz w:val="24"/>
          <w:szCs w:val="24"/>
        </w:rPr>
        <w:t xml:space="preserve">to </w:t>
      </w:r>
      <w:r w:rsidR="00154673">
        <w:rPr>
          <w:sz w:val="24"/>
          <w:szCs w:val="24"/>
        </w:rPr>
        <w:t>Account No. 105 - C</w:t>
      </w:r>
      <w:r w:rsidR="00416DBD">
        <w:rPr>
          <w:sz w:val="24"/>
          <w:szCs w:val="24"/>
        </w:rPr>
        <w:t xml:space="preserve">onstruction </w:t>
      </w:r>
      <w:r w:rsidR="00154673">
        <w:rPr>
          <w:sz w:val="24"/>
          <w:szCs w:val="24"/>
        </w:rPr>
        <w:t>W</w:t>
      </w:r>
      <w:r w:rsidR="00416DBD">
        <w:rPr>
          <w:sz w:val="24"/>
          <w:szCs w:val="24"/>
        </w:rPr>
        <w:t xml:space="preserve">ork </w:t>
      </w:r>
      <w:proofErr w:type="gramStart"/>
      <w:r w:rsidR="00154673">
        <w:rPr>
          <w:sz w:val="24"/>
          <w:szCs w:val="24"/>
        </w:rPr>
        <w:t>I</w:t>
      </w:r>
      <w:r w:rsidR="00416DBD">
        <w:rPr>
          <w:sz w:val="24"/>
          <w:szCs w:val="24"/>
        </w:rPr>
        <w:t>n</w:t>
      </w:r>
      <w:proofErr w:type="gramEnd"/>
      <w:r w:rsidR="00416DBD">
        <w:rPr>
          <w:sz w:val="24"/>
          <w:szCs w:val="24"/>
        </w:rPr>
        <w:t xml:space="preserve"> </w:t>
      </w:r>
      <w:r w:rsidR="00154673">
        <w:rPr>
          <w:sz w:val="24"/>
          <w:szCs w:val="24"/>
        </w:rPr>
        <w:t>P</w:t>
      </w:r>
      <w:r w:rsidR="00416DBD">
        <w:rPr>
          <w:sz w:val="24"/>
          <w:szCs w:val="24"/>
        </w:rPr>
        <w:t xml:space="preserve">rogress.  </w:t>
      </w:r>
      <w:r w:rsidR="0054766F">
        <w:rPr>
          <w:sz w:val="24"/>
          <w:szCs w:val="24"/>
        </w:rPr>
        <w:lastRenderedPageBreak/>
        <w:t>Also, the Application’s Section 7 included tentative journal entries for an apparent</w:t>
      </w:r>
      <w:r w:rsidR="00BE4E71">
        <w:rPr>
          <w:sz w:val="24"/>
          <w:szCs w:val="24"/>
        </w:rPr>
        <w:t xml:space="preserve"> </w:t>
      </w:r>
      <w:r w:rsidR="00DC399B">
        <w:rPr>
          <w:sz w:val="24"/>
          <w:szCs w:val="24"/>
        </w:rPr>
        <w:t xml:space="preserve">additional </w:t>
      </w:r>
      <w:r w:rsidR="00BE4E71">
        <w:rPr>
          <w:sz w:val="24"/>
          <w:szCs w:val="24"/>
        </w:rPr>
        <w:t>$30,000</w:t>
      </w:r>
      <w:r w:rsidR="0054766F">
        <w:rPr>
          <w:sz w:val="24"/>
          <w:szCs w:val="24"/>
        </w:rPr>
        <w:t xml:space="preserve"> investment in </w:t>
      </w:r>
      <w:r w:rsidR="00BE4E71">
        <w:rPr>
          <w:sz w:val="24"/>
          <w:szCs w:val="24"/>
        </w:rPr>
        <w:t xml:space="preserve">wastewater </w:t>
      </w:r>
      <w:r w:rsidR="0054766F">
        <w:rPr>
          <w:sz w:val="24"/>
          <w:szCs w:val="24"/>
        </w:rPr>
        <w:t xml:space="preserve">SCADA facilities.  </w:t>
      </w:r>
      <w:r w:rsidR="00416DBD">
        <w:rPr>
          <w:sz w:val="24"/>
          <w:szCs w:val="24"/>
        </w:rPr>
        <w:t xml:space="preserve">Please </w:t>
      </w:r>
      <w:r w:rsidR="00A707EC">
        <w:rPr>
          <w:sz w:val="24"/>
          <w:szCs w:val="24"/>
        </w:rPr>
        <w:t>provide responses for each of the following:</w:t>
      </w:r>
    </w:p>
    <w:p w14:paraId="49AC3042" w14:textId="502BE5B5" w:rsidR="00A707EC" w:rsidRDefault="00A707EC" w:rsidP="00A707EC">
      <w:pPr>
        <w:pStyle w:val="ListParagraph"/>
        <w:numPr>
          <w:ilvl w:val="1"/>
          <w:numId w:val="7"/>
        </w:numPr>
        <w:spacing w:after="240"/>
        <w:contextualSpacing w:val="0"/>
        <w:rPr>
          <w:sz w:val="24"/>
          <w:szCs w:val="24"/>
        </w:rPr>
      </w:pPr>
      <w:r>
        <w:rPr>
          <w:sz w:val="24"/>
          <w:szCs w:val="24"/>
        </w:rPr>
        <w:t>R</w:t>
      </w:r>
      <w:r w:rsidR="006E4730">
        <w:rPr>
          <w:sz w:val="24"/>
          <w:szCs w:val="24"/>
        </w:rPr>
        <w:t>econfirm York Water</w:t>
      </w:r>
      <w:r w:rsidR="00716ED7">
        <w:rPr>
          <w:sz w:val="24"/>
          <w:szCs w:val="24"/>
        </w:rPr>
        <w:t>-WW</w:t>
      </w:r>
      <w:r w:rsidR="006E4730">
        <w:rPr>
          <w:sz w:val="24"/>
          <w:szCs w:val="24"/>
        </w:rPr>
        <w:t xml:space="preserve">’s tentative journal entries for booking the purchase of the </w:t>
      </w:r>
      <w:r w:rsidR="00555E7A">
        <w:rPr>
          <w:sz w:val="24"/>
          <w:szCs w:val="24"/>
        </w:rPr>
        <w:t xml:space="preserve">Wastewater </w:t>
      </w:r>
      <w:proofErr w:type="gramStart"/>
      <w:r w:rsidR="006E4730">
        <w:rPr>
          <w:sz w:val="24"/>
          <w:szCs w:val="24"/>
        </w:rPr>
        <w:t>System</w:t>
      </w:r>
      <w:r w:rsidR="00BE4E71">
        <w:rPr>
          <w:sz w:val="24"/>
          <w:szCs w:val="24"/>
        </w:rPr>
        <w:t>;</w:t>
      </w:r>
      <w:proofErr w:type="gramEnd"/>
    </w:p>
    <w:p w14:paraId="6FD5F4C8" w14:textId="531953CD" w:rsidR="00312A65" w:rsidRDefault="00A707EC" w:rsidP="00A707EC">
      <w:pPr>
        <w:pStyle w:val="ListParagraph"/>
        <w:numPr>
          <w:ilvl w:val="1"/>
          <w:numId w:val="7"/>
        </w:numPr>
        <w:spacing w:after="240"/>
        <w:contextualSpacing w:val="0"/>
        <w:rPr>
          <w:sz w:val="24"/>
          <w:szCs w:val="24"/>
        </w:rPr>
      </w:pPr>
      <w:r>
        <w:rPr>
          <w:sz w:val="24"/>
          <w:szCs w:val="24"/>
        </w:rPr>
        <w:t>P</w:t>
      </w:r>
      <w:r w:rsidR="00FA2214">
        <w:rPr>
          <w:sz w:val="24"/>
          <w:szCs w:val="24"/>
        </w:rPr>
        <w:t xml:space="preserve">rovide descriptions of </w:t>
      </w:r>
      <w:r w:rsidR="00D062DD">
        <w:rPr>
          <w:sz w:val="24"/>
          <w:szCs w:val="24"/>
        </w:rPr>
        <w:t xml:space="preserve">any </w:t>
      </w:r>
      <w:r w:rsidR="00FA2214">
        <w:rPr>
          <w:sz w:val="24"/>
          <w:szCs w:val="24"/>
        </w:rPr>
        <w:t xml:space="preserve">assets included </w:t>
      </w:r>
      <w:r w:rsidR="0014000D">
        <w:rPr>
          <w:sz w:val="24"/>
          <w:szCs w:val="24"/>
        </w:rPr>
        <w:t>i</w:t>
      </w:r>
      <w:r w:rsidR="00FA2214">
        <w:rPr>
          <w:sz w:val="24"/>
          <w:szCs w:val="24"/>
        </w:rPr>
        <w:t>n</w:t>
      </w:r>
      <w:r w:rsidR="0014000D">
        <w:rPr>
          <w:sz w:val="24"/>
          <w:szCs w:val="24"/>
        </w:rPr>
        <w:t xml:space="preserve"> </w:t>
      </w:r>
      <w:r w:rsidR="00154673">
        <w:rPr>
          <w:sz w:val="24"/>
          <w:szCs w:val="24"/>
        </w:rPr>
        <w:t>Account No. 105</w:t>
      </w:r>
      <w:r>
        <w:rPr>
          <w:sz w:val="24"/>
          <w:szCs w:val="24"/>
        </w:rPr>
        <w:t xml:space="preserve"> and provide a breakdown of</w:t>
      </w:r>
      <w:r w:rsidR="000122AB">
        <w:rPr>
          <w:sz w:val="24"/>
          <w:szCs w:val="24"/>
        </w:rPr>
        <w:t xml:space="preserve"> the anticipated sources of funding (i.e., debt or equity) to be used to fund the</w:t>
      </w:r>
      <w:r w:rsidR="00E55595">
        <w:rPr>
          <w:sz w:val="24"/>
          <w:szCs w:val="24"/>
        </w:rPr>
        <w:t xml:space="preserve">se </w:t>
      </w:r>
      <w:proofErr w:type="gramStart"/>
      <w:r w:rsidR="00E55595">
        <w:rPr>
          <w:sz w:val="24"/>
          <w:szCs w:val="24"/>
        </w:rPr>
        <w:t>assets</w:t>
      </w:r>
      <w:r w:rsidR="008B5FC9">
        <w:rPr>
          <w:sz w:val="24"/>
          <w:szCs w:val="24"/>
        </w:rPr>
        <w:t>;</w:t>
      </w:r>
      <w:proofErr w:type="gramEnd"/>
    </w:p>
    <w:p w14:paraId="0FF6C9AC" w14:textId="639B78F1" w:rsidR="00A707EC" w:rsidRDefault="004A7D18" w:rsidP="00A707EC">
      <w:pPr>
        <w:pStyle w:val="ListParagraph"/>
        <w:numPr>
          <w:ilvl w:val="1"/>
          <w:numId w:val="7"/>
        </w:numPr>
        <w:spacing w:after="240"/>
        <w:contextualSpacing w:val="0"/>
        <w:rPr>
          <w:sz w:val="24"/>
          <w:szCs w:val="24"/>
        </w:rPr>
      </w:pPr>
      <w:r>
        <w:rPr>
          <w:sz w:val="24"/>
          <w:szCs w:val="24"/>
        </w:rPr>
        <w:t xml:space="preserve">Reconfirm </w:t>
      </w:r>
      <w:r w:rsidR="00BA4DE7">
        <w:rPr>
          <w:sz w:val="24"/>
          <w:szCs w:val="24"/>
        </w:rPr>
        <w:t xml:space="preserve">the amount </w:t>
      </w:r>
      <w:r>
        <w:rPr>
          <w:sz w:val="24"/>
          <w:szCs w:val="24"/>
        </w:rPr>
        <w:t xml:space="preserve">York-WW intends to invest </w:t>
      </w:r>
      <w:r w:rsidR="00BA4DE7">
        <w:rPr>
          <w:sz w:val="24"/>
          <w:szCs w:val="24"/>
        </w:rPr>
        <w:t>in</w:t>
      </w:r>
      <w:r w:rsidR="008B5FC9">
        <w:rPr>
          <w:sz w:val="24"/>
          <w:szCs w:val="24"/>
        </w:rPr>
        <w:t xml:space="preserve"> wastewater</w:t>
      </w:r>
      <w:r w:rsidR="00BA4DE7">
        <w:rPr>
          <w:sz w:val="24"/>
          <w:szCs w:val="24"/>
        </w:rPr>
        <w:t xml:space="preserve"> SCADA fa</w:t>
      </w:r>
      <w:r w:rsidR="0054766F">
        <w:rPr>
          <w:sz w:val="24"/>
          <w:szCs w:val="24"/>
        </w:rPr>
        <w:t>cilities</w:t>
      </w:r>
      <w:r w:rsidR="008B5FC9">
        <w:rPr>
          <w:sz w:val="24"/>
          <w:szCs w:val="24"/>
        </w:rPr>
        <w:t xml:space="preserve"> and provide a breakdown of the anticipated sources of funding (i.e., debt or equity) to be used to fund these assets</w:t>
      </w:r>
      <w:r w:rsidR="00A707EC">
        <w:rPr>
          <w:sz w:val="24"/>
          <w:szCs w:val="24"/>
        </w:rPr>
        <w:t>;</w:t>
      </w:r>
      <w:r w:rsidR="001F6A76">
        <w:rPr>
          <w:sz w:val="24"/>
          <w:szCs w:val="24"/>
        </w:rPr>
        <w:t xml:space="preserve"> and</w:t>
      </w:r>
    </w:p>
    <w:p w14:paraId="5A2207A7" w14:textId="2AA83A52" w:rsidR="00DE3F1F" w:rsidRDefault="00A707EC" w:rsidP="00A707EC">
      <w:pPr>
        <w:pStyle w:val="ListParagraph"/>
        <w:numPr>
          <w:ilvl w:val="1"/>
          <w:numId w:val="7"/>
        </w:numPr>
        <w:spacing w:after="240"/>
        <w:contextualSpacing w:val="0"/>
        <w:rPr>
          <w:sz w:val="24"/>
          <w:szCs w:val="24"/>
        </w:rPr>
      </w:pPr>
      <w:r>
        <w:rPr>
          <w:sz w:val="24"/>
          <w:szCs w:val="24"/>
        </w:rPr>
        <w:t>E</w:t>
      </w:r>
      <w:r w:rsidR="00BD42D2">
        <w:rPr>
          <w:sz w:val="24"/>
          <w:szCs w:val="24"/>
        </w:rPr>
        <w:t xml:space="preserve">xplain why </w:t>
      </w:r>
      <w:r w:rsidR="00BD05EB">
        <w:rPr>
          <w:sz w:val="24"/>
          <w:szCs w:val="24"/>
        </w:rPr>
        <w:t>York Water</w:t>
      </w:r>
      <w:r w:rsidR="00716ED7">
        <w:rPr>
          <w:sz w:val="24"/>
          <w:szCs w:val="24"/>
        </w:rPr>
        <w:t>-WW</w:t>
      </w:r>
      <w:r w:rsidR="00BD05EB">
        <w:rPr>
          <w:sz w:val="24"/>
          <w:szCs w:val="24"/>
        </w:rPr>
        <w:t xml:space="preserve"> considers</w:t>
      </w:r>
      <w:r w:rsidR="008B5FC9">
        <w:rPr>
          <w:sz w:val="24"/>
          <w:szCs w:val="24"/>
        </w:rPr>
        <w:t xml:space="preserve"> </w:t>
      </w:r>
      <w:r w:rsidR="00BD42D2">
        <w:rPr>
          <w:sz w:val="24"/>
          <w:szCs w:val="24"/>
        </w:rPr>
        <w:t xml:space="preserve">assets </w:t>
      </w:r>
      <w:r w:rsidR="00012F55">
        <w:rPr>
          <w:sz w:val="24"/>
          <w:szCs w:val="24"/>
        </w:rPr>
        <w:t xml:space="preserve">related to the $33,750 credit </w:t>
      </w:r>
      <w:r w:rsidR="00BD05EB">
        <w:rPr>
          <w:sz w:val="24"/>
          <w:szCs w:val="24"/>
        </w:rPr>
        <w:t>to be</w:t>
      </w:r>
      <w:r w:rsidR="00BD42D2">
        <w:rPr>
          <w:sz w:val="24"/>
          <w:szCs w:val="24"/>
        </w:rPr>
        <w:t xml:space="preserve"> construction work in progress</w:t>
      </w:r>
      <w:r w:rsidR="00BE4E71">
        <w:rPr>
          <w:sz w:val="24"/>
          <w:szCs w:val="24"/>
        </w:rPr>
        <w:t>.</w:t>
      </w:r>
    </w:p>
    <w:p w14:paraId="56AFD15D" w14:textId="1CE36700" w:rsidR="00FD7F03" w:rsidRPr="00185E38" w:rsidRDefault="00513847" w:rsidP="00185E38">
      <w:pPr>
        <w:pStyle w:val="ListParagraph"/>
        <w:numPr>
          <w:ilvl w:val="0"/>
          <w:numId w:val="7"/>
        </w:numPr>
        <w:spacing w:after="240"/>
        <w:ind w:left="720" w:hanging="720"/>
        <w:contextualSpacing w:val="0"/>
        <w:rPr>
          <w:sz w:val="24"/>
          <w:szCs w:val="24"/>
        </w:rPr>
      </w:pPr>
      <w:r>
        <w:rPr>
          <w:sz w:val="24"/>
          <w:szCs w:val="24"/>
        </w:rPr>
        <w:t xml:space="preserve">The Application’s Section </w:t>
      </w:r>
      <w:r w:rsidR="00272705">
        <w:rPr>
          <w:sz w:val="24"/>
          <w:szCs w:val="24"/>
        </w:rPr>
        <w:t>7 state</w:t>
      </w:r>
      <w:r w:rsidR="00CB3C0C">
        <w:rPr>
          <w:sz w:val="24"/>
          <w:szCs w:val="24"/>
        </w:rPr>
        <w:t>d</w:t>
      </w:r>
      <w:r w:rsidR="00272705">
        <w:rPr>
          <w:sz w:val="24"/>
          <w:szCs w:val="24"/>
        </w:rPr>
        <w:t xml:space="preserve"> the </w:t>
      </w:r>
      <w:r w:rsidR="00555E7A">
        <w:rPr>
          <w:sz w:val="24"/>
          <w:szCs w:val="24"/>
        </w:rPr>
        <w:t xml:space="preserve">Wastewater </w:t>
      </w:r>
      <w:r w:rsidR="00272705">
        <w:rPr>
          <w:sz w:val="24"/>
          <w:szCs w:val="24"/>
        </w:rPr>
        <w:t xml:space="preserve">System includes a </w:t>
      </w:r>
      <w:r w:rsidR="00182994">
        <w:rPr>
          <w:sz w:val="24"/>
          <w:szCs w:val="24"/>
        </w:rPr>
        <w:t xml:space="preserve">0.0125 million gallon per day (MGD) </w:t>
      </w:r>
      <w:r w:rsidR="00272705">
        <w:rPr>
          <w:sz w:val="24"/>
          <w:szCs w:val="24"/>
        </w:rPr>
        <w:t>wastewater treatment plant (WWTP)</w:t>
      </w:r>
      <w:r w:rsidR="00182994">
        <w:rPr>
          <w:sz w:val="24"/>
          <w:szCs w:val="24"/>
        </w:rPr>
        <w:t>.  However, it is unclear whether 0.0125</w:t>
      </w:r>
      <w:r w:rsidR="00B85B0B">
        <w:rPr>
          <w:sz w:val="24"/>
          <w:szCs w:val="24"/>
        </w:rPr>
        <w:t xml:space="preserve"> MGD</w:t>
      </w:r>
      <w:r w:rsidR="00182994">
        <w:rPr>
          <w:sz w:val="24"/>
          <w:szCs w:val="24"/>
        </w:rPr>
        <w:t xml:space="preserve"> </w:t>
      </w:r>
      <w:r w:rsidR="002C4DFB">
        <w:rPr>
          <w:sz w:val="24"/>
          <w:szCs w:val="24"/>
        </w:rPr>
        <w:t>represents</w:t>
      </w:r>
      <w:r w:rsidR="00182994">
        <w:rPr>
          <w:sz w:val="24"/>
          <w:szCs w:val="24"/>
        </w:rPr>
        <w:t xml:space="preserve"> the WWTP’s design capacity, permitted capacity, or both.  Please </w:t>
      </w:r>
      <w:r w:rsidR="00F12C94">
        <w:rPr>
          <w:sz w:val="24"/>
          <w:szCs w:val="24"/>
        </w:rPr>
        <w:t>confirm that the WWTP’s design and permitted capacities are</w:t>
      </w:r>
      <w:r w:rsidR="00EC0A03">
        <w:rPr>
          <w:sz w:val="24"/>
          <w:szCs w:val="24"/>
        </w:rPr>
        <w:t xml:space="preserve"> both</w:t>
      </w:r>
      <w:r w:rsidR="00F12C94">
        <w:rPr>
          <w:sz w:val="24"/>
          <w:szCs w:val="24"/>
        </w:rPr>
        <w:t xml:space="preserve"> 0.0125 MGD</w:t>
      </w:r>
      <w:r w:rsidR="0064314A">
        <w:rPr>
          <w:sz w:val="24"/>
          <w:szCs w:val="24"/>
        </w:rPr>
        <w:t xml:space="preserve"> or </w:t>
      </w:r>
      <w:r w:rsidR="00EC0A03">
        <w:rPr>
          <w:sz w:val="24"/>
          <w:szCs w:val="24"/>
        </w:rPr>
        <w:t xml:space="preserve">separately quantify </w:t>
      </w:r>
      <w:r w:rsidR="0064314A">
        <w:rPr>
          <w:sz w:val="24"/>
          <w:szCs w:val="24"/>
        </w:rPr>
        <w:t>the WWTP’s design and permitted capacities.</w:t>
      </w:r>
    </w:p>
    <w:p w14:paraId="6F1C9E61" w14:textId="463BFF1E" w:rsidR="00E82DCA" w:rsidRDefault="00E82DCA" w:rsidP="00FD7F03">
      <w:pPr>
        <w:pStyle w:val="ListParagraph"/>
        <w:numPr>
          <w:ilvl w:val="0"/>
          <w:numId w:val="7"/>
        </w:numPr>
        <w:spacing w:after="240"/>
        <w:ind w:left="720" w:hanging="720"/>
        <w:contextualSpacing w:val="0"/>
        <w:rPr>
          <w:sz w:val="24"/>
          <w:szCs w:val="24"/>
        </w:rPr>
      </w:pPr>
      <w:r>
        <w:rPr>
          <w:sz w:val="24"/>
          <w:szCs w:val="24"/>
        </w:rPr>
        <w:t xml:space="preserve">The Application’s Exhibits J and J-1 include copies of responses from the York County Planning Commission and Washington Township regarding the Application’s consistency with applicable comprehensive plans and zoning ordinances.  However, a map </w:t>
      </w:r>
      <w:r w:rsidR="0059021A">
        <w:rPr>
          <w:sz w:val="24"/>
          <w:szCs w:val="24"/>
        </w:rPr>
        <w:t>in</w:t>
      </w:r>
      <w:r w:rsidR="007D5710">
        <w:rPr>
          <w:sz w:val="24"/>
          <w:szCs w:val="24"/>
        </w:rPr>
        <w:t>cluded in</w:t>
      </w:r>
      <w:r>
        <w:rPr>
          <w:sz w:val="24"/>
          <w:szCs w:val="24"/>
        </w:rPr>
        <w:t xml:space="preserve"> Exhibit J does not conform with York Water-WW’s requested service territory, provided in the Application’s Exhibits D and E</w:t>
      </w:r>
      <w:r w:rsidR="00F72BCB">
        <w:rPr>
          <w:sz w:val="24"/>
          <w:szCs w:val="24"/>
        </w:rPr>
        <w:t xml:space="preserve">, </w:t>
      </w:r>
      <w:r w:rsidR="003B614F">
        <w:rPr>
          <w:sz w:val="24"/>
          <w:szCs w:val="24"/>
        </w:rPr>
        <w:t xml:space="preserve">that includes </w:t>
      </w:r>
      <w:r w:rsidR="007F41DB">
        <w:rPr>
          <w:sz w:val="24"/>
          <w:szCs w:val="24"/>
        </w:rPr>
        <w:t xml:space="preserve">a separate </w:t>
      </w:r>
      <w:r w:rsidR="00A668DB">
        <w:rPr>
          <w:sz w:val="24"/>
          <w:szCs w:val="24"/>
        </w:rPr>
        <w:t>parcel of land</w:t>
      </w:r>
      <w:r w:rsidR="00BC5646">
        <w:rPr>
          <w:sz w:val="24"/>
          <w:szCs w:val="24"/>
        </w:rPr>
        <w:t xml:space="preserve"> </w:t>
      </w:r>
      <w:r w:rsidR="007F41DB">
        <w:rPr>
          <w:sz w:val="24"/>
          <w:szCs w:val="24"/>
        </w:rPr>
        <w:t xml:space="preserve">to the south </w:t>
      </w:r>
      <w:r w:rsidR="00BC5646">
        <w:rPr>
          <w:sz w:val="24"/>
          <w:szCs w:val="24"/>
        </w:rPr>
        <w:t>where</w:t>
      </w:r>
      <w:r w:rsidR="00A668DB">
        <w:rPr>
          <w:sz w:val="24"/>
          <w:szCs w:val="24"/>
        </w:rPr>
        <w:t xml:space="preserve"> the Additional Customer</w:t>
      </w:r>
      <w:r w:rsidR="00BC5646">
        <w:rPr>
          <w:sz w:val="24"/>
          <w:szCs w:val="24"/>
        </w:rPr>
        <w:t xml:space="preserve"> is located</w:t>
      </w:r>
      <w:r>
        <w:rPr>
          <w:sz w:val="24"/>
          <w:szCs w:val="24"/>
        </w:rPr>
        <w:t>.</w:t>
      </w:r>
      <w:r w:rsidR="00235065">
        <w:rPr>
          <w:sz w:val="24"/>
          <w:szCs w:val="24"/>
        </w:rPr>
        <w:t xml:space="preserve">  Please </w:t>
      </w:r>
      <w:r w:rsidR="007F41DB">
        <w:rPr>
          <w:sz w:val="24"/>
          <w:szCs w:val="24"/>
        </w:rPr>
        <w:t>provide evidence that</w:t>
      </w:r>
      <w:r w:rsidR="001B77F6">
        <w:rPr>
          <w:sz w:val="24"/>
          <w:szCs w:val="24"/>
        </w:rPr>
        <w:t xml:space="preserve"> </w:t>
      </w:r>
      <w:r w:rsidR="00220E67">
        <w:rPr>
          <w:sz w:val="24"/>
          <w:szCs w:val="24"/>
        </w:rPr>
        <w:t>York Water-WW’s requested territory</w:t>
      </w:r>
      <w:r w:rsidR="00787F18">
        <w:rPr>
          <w:sz w:val="24"/>
          <w:szCs w:val="24"/>
        </w:rPr>
        <w:t xml:space="preserve">, </w:t>
      </w:r>
      <w:r w:rsidR="00735CE7">
        <w:rPr>
          <w:sz w:val="24"/>
          <w:szCs w:val="24"/>
        </w:rPr>
        <w:t xml:space="preserve">that </w:t>
      </w:r>
      <w:r w:rsidR="00787F18">
        <w:rPr>
          <w:sz w:val="24"/>
          <w:szCs w:val="24"/>
        </w:rPr>
        <w:t>includ</w:t>
      </w:r>
      <w:r w:rsidR="00735CE7">
        <w:rPr>
          <w:sz w:val="24"/>
          <w:szCs w:val="24"/>
        </w:rPr>
        <w:t>es</w:t>
      </w:r>
      <w:r w:rsidR="00787F18">
        <w:rPr>
          <w:sz w:val="24"/>
          <w:szCs w:val="24"/>
        </w:rPr>
        <w:t xml:space="preserve"> the </w:t>
      </w:r>
      <w:r w:rsidR="00735CE7">
        <w:rPr>
          <w:sz w:val="24"/>
          <w:szCs w:val="24"/>
        </w:rPr>
        <w:t xml:space="preserve">land </w:t>
      </w:r>
      <w:r w:rsidR="007F41DB">
        <w:rPr>
          <w:sz w:val="24"/>
          <w:szCs w:val="24"/>
        </w:rPr>
        <w:t>parcel</w:t>
      </w:r>
      <w:r w:rsidR="00787F18">
        <w:rPr>
          <w:sz w:val="24"/>
          <w:szCs w:val="24"/>
        </w:rPr>
        <w:t xml:space="preserve"> where the Additional Customer is located,</w:t>
      </w:r>
      <w:r w:rsidR="00A668DB">
        <w:rPr>
          <w:sz w:val="24"/>
          <w:szCs w:val="24"/>
        </w:rPr>
        <w:t xml:space="preserve"> </w:t>
      </w:r>
      <w:r w:rsidR="00891E9D">
        <w:rPr>
          <w:sz w:val="24"/>
          <w:szCs w:val="24"/>
        </w:rPr>
        <w:t>conforms with applicable comprehensive plans and zoning ordinances.</w:t>
      </w:r>
    </w:p>
    <w:p w14:paraId="3263B2F5" w14:textId="3CC2C75F" w:rsidR="00FD7F03" w:rsidRPr="00FD7F03" w:rsidRDefault="00FD7F03" w:rsidP="00FD7F03">
      <w:pPr>
        <w:pStyle w:val="ListParagraph"/>
        <w:numPr>
          <w:ilvl w:val="0"/>
          <w:numId w:val="7"/>
        </w:numPr>
        <w:spacing w:after="240"/>
        <w:ind w:left="720" w:hanging="720"/>
        <w:contextualSpacing w:val="0"/>
        <w:rPr>
          <w:sz w:val="24"/>
          <w:szCs w:val="24"/>
        </w:rPr>
      </w:pPr>
      <w:r>
        <w:rPr>
          <w:sz w:val="24"/>
          <w:szCs w:val="24"/>
        </w:rPr>
        <w:t>The Application’s Exhibit N</w:t>
      </w:r>
      <w:r w:rsidR="001428C2">
        <w:rPr>
          <w:sz w:val="24"/>
          <w:szCs w:val="24"/>
        </w:rPr>
        <w:t xml:space="preserve"> includes</w:t>
      </w:r>
      <w:r>
        <w:rPr>
          <w:sz w:val="24"/>
          <w:szCs w:val="24"/>
        </w:rPr>
        <w:t xml:space="preserve"> estimated annual revenue and expense figures </w:t>
      </w:r>
      <w:r w:rsidR="001428C2">
        <w:rPr>
          <w:sz w:val="24"/>
          <w:szCs w:val="24"/>
        </w:rPr>
        <w:t>based</w:t>
      </w:r>
      <w:r>
        <w:rPr>
          <w:sz w:val="24"/>
          <w:szCs w:val="24"/>
        </w:rPr>
        <w:t xml:space="preserve"> </w:t>
      </w:r>
      <w:r w:rsidR="001428C2">
        <w:rPr>
          <w:sz w:val="24"/>
          <w:szCs w:val="24"/>
        </w:rPr>
        <w:t xml:space="preserve">on </w:t>
      </w:r>
      <w:r>
        <w:rPr>
          <w:sz w:val="24"/>
          <w:szCs w:val="24"/>
        </w:rPr>
        <w:t xml:space="preserve">rates that do not appear to match </w:t>
      </w:r>
      <w:r w:rsidR="001428C2">
        <w:rPr>
          <w:sz w:val="24"/>
          <w:szCs w:val="24"/>
        </w:rPr>
        <w:t>th</w:t>
      </w:r>
      <w:r w:rsidR="00735CE7">
        <w:rPr>
          <w:sz w:val="24"/>
          <w:szCs w:val="24"/>
        </w:rPr>
        <w:t>ose indicated</w:t>
      </w:r>
      <w:r w:rsidR="001428C2">
        <w:rPr>
          <w:sz w:val="24"/>
          <w:szCs w:val="24"/>
        </w:rPr>
        <w:t xml:space="preserve"> in York Water-WW’s </w:t>
      </w:r>
      <w:r w:rsidR="001428C2" w:rsidRPr="005E4A7E">
        <w:rPr>
          <w:i/>
          <w:iCs/>
          <w:sz w:val="24"/>
          <w:szCs w:val="24"/>
        </w:rPr>
        <w:t>pro forma</w:t>
      </w:r>
      <w:r w:rsidR="001428C2">
        <w:rPr>
          <w:sz w:val="24"/>
          <w:szCs w:val="24"/>
        </w:rPr>
        <w:t xml:space="preserve"> tariff supplement</w:t>
      </w:r>
      <w:r w:rsidR="00735CE7">
        <w:rPr>
          <w:sz w:val="24"/>
          <w:szCs w:val="24"/>
        </w:rPr>
        <w:t xml:space="preserve"> </w:t>
      </w:r>
      <w:r w:rsidR="001428C2">
        <w:rPr>
          <w:sz w:val="24"/>
          <w:szCs w:val="24"/>
        </w:rPr>
        <w:t xml:space="preserve">provided in the Application’s </w:t>
      </w:r>
      <w:r w:rsidR="00366FC2">
        <w:rPr>
          <w:sz w:val="24"/>
          <w:szCs w:val="24"/>
        </w:rPr>
        <w:t>Exhibit P</w:t>
      </w:r>
      <w:r>
        <w:rPr>
          <w:sz w:val="24"/>
          <w:szCs w:val="24"/>
        </w:rPr>
        <w:t xml:space="preserve">.  Please amend the Application’s Exhibit N </w:t>
      </w:r>
      <w:r w:rsidR="00A00B0F">
        <w:rPr>
          <w:sz w:val="24"/>
          <w:szCs w:val="24"/>
        </w:rPr>
        <w:t>to</w:t>
      </w:r>
      <w:r>
        <w:rPr>
          <w:sz w:val="24"/>
          <w:szCs w:val="24"/>
        </w:rPr>
        <w:t xml:space="preserve"> </w:t>
      </w:r>
      <w:r w:rsidR="00A00B0F">
        <w:rPr>
          <w:sz w:val="24"/>
          <w:szCs w:val="24"/>
        </w:rPr>
        <w:t>conform with</w:t>
      </w:r>
      <w:r>
        <w:rPr>
          <w:sz w:val="24"/>
          <w:szCs w:val="24"/>
        </w:rPr>
        <w:t xml:space="preserve"> the rates included in </w:t>
      </w:r>
      <w:r w:rsidR="005E4A7E">
        <w:rPr>
          <w:sz w:val="24"/>
          <w:szCs w:val="24"/>
        </w:rPr>
        <w:t xml:space="preserve">the </w:t>
      </w:r>
      <w:r w:rsidR="000C0020" w:rsidRPr="000C0020">
        <w:rPr>
          <w:i/>
          <w:iCs/>
          <w:sz w:val="24"/>
          <w:szCs w:val="24"/>
        </w:rPr>
        <w:t>pro forma</w:t>
      </w:r>
      <w:r w:rsidR="000C0020">
        <w:rPr>
          <w:sz w:val="24"/>
          <w:szCs w:val="24"/>
        </w:rPr>
        <w:t xml:space="preserve"> t</w:t>
      </w:r>
      <w:r>
        <w:rPr>
          <w:sz w:val="24"/>
          <w:szCs w:val="24"/>
        </w:rPr>
        <w:t xml:space="preserve">ariff </w:t>
      </w:r>
      <w:r w:rsidR="000C0020">
        <w:rPr>
          <w:sz w:val="24"/>
          <w:szCs w:val="24"/>
        </w:rPr>
        <w:t>s</w:t>
      </w:r>
      <w:r>
        <w:rPr>
          <w:sz w:val="24"/>
          <w:szCs w:val="24"/>
        </w:rPr>
        <w:t>upplement.</w:t>
      </w:r>
    </w:p>
    <w:p w14:paraId="4E781423" w14:textId="03A72BE3" w:rsidR="000D3D82" w:rsidRDefault="0091350D" w:rsidP="00A33F5B">
      <w:pPr>
        <w:pStyle w:val="ListParagraph"/>
        <w:numPr>
          <w:ilvl w:val="0"/>
          <w:numId w:val="7"/>
        </w:numPr>
        <w:spacing w:after="240"/>
        <w:ind w:left="720" w:hanging="720"/>
        <w:contextualSpacing w:val="0"/>
        <w:rPr>
          <w:sz w:val="24"/>
          <w:szCs w:val="24"/>
        </w:rPr>
      </w:pPr>
      <w:r>
        <w:rPr>
          <w:sz w:val="24"/>
          <w:szCs w:val="24"/>
        </w:rPr>
        <w:t xml:space="preserve">The Application’s Exhibit Q </w:t>
      </w:r>
      <w:r w:rsidR="005057A7">
        <w:rPr>
          <w:sz w:val="24"/>
          <w:szCs w:val="24"/>
        </w:rPr>
        <w:t xml:space="preserve">– </w:t>
      </w:r>
      <w:r w:rsidR="000C0020">
        <w:rPr>
          <w:sz w:val="24"/>
          <w:szCs w:val="24"/>
        </w:rPr>
        <w:t>C</w:t>
      </w:r>
      <w:r w:rsidR="005057A7">
        <w:rPr>
          <w:sz w:val="24"/>
          <w:szCs w:val="24"/>
        </w:rPr>
        <w:t xml:space="preserve">ustomer </w:t>
      </w:r>
      <w:r w:rsidR="000C0020">
        <w:rPr>
          <w:sz w:val="24"/>
          <w:szCs w:val="24"/>
        </w:rPr>
        <w:t>N</w:t>
      </w:r>
      <w:r w:rsidR="005057A7">
        <w:rPr>
          <w:sz w:val="24"/>
          <w:szCs w:val="24"/>
        </w:rPr>
        <w:t xml:space="preserve">otice </w:t>
      </w:r>
      <w:r w:rsidR="00831A29">
        <w:rPr>
          <w:sz w:val="24"/>
          <w:szCs w:val="24"/>
        </w:rPr>
        <w:t>appears to i</w:t>
      </w:r>
      <w:r>
        <w:rPr>
          <w:sz w:val="24"/>
          <w:szCs w:val="24"/>
        </w:rPr>
        <w:t>ndicate that York Water</w:t>
      </w:r>
      <w:r w:rsidR="000D470D">
        <w:rPr>
          <w:sz w:val="24"/>
          <w:szCs w:val="24"/>
        </w:rPr>
        <w:t>-WW</w:t>
      </w:r>
      <w:r>
        <w:rPr>
          <w:sz w:val="24"/>
          <w:szCs w:val="24"/>
        </w:rPr>
        <w:t xml:space="preserve"> informed </w:t>
      </w:r>
      <w:r w:rsidR="00831A29">
        <w:rPr>
          <w:sz w:val="24"/>
          <w:szCs w:val="24"/>
        </w:rPr>
        <w:t xml:space="preserve">Country View’s </w:t>
      </w:r>
      <w:r>
        <w:rPr>
          <w:sz w:val="24"/>
          <w:szCs w:val="24"/>
        </w:rPr>
        <w:t xml:space="preserve">customers that they would be billed </w:t>
      </w:r>
      <w:r w:rsidR="00D17804">
        <w:rPr>
          <w:sz w:val="24"/>
          <w:szCs w:val="24"/>
        </w:rPr>
        <w:t xml:space="preserve">for wastewater service </w:t>
      </w:r>
      <w:r>
        <w:rPr>
          <w:sz w:val="24"/>
          <w:szCs w:val="24"/>
        </w:rPr>
        <w:t xml:space="preserve">based on how much water they </w:t>
      </w:r>
      <w:r w:rsidR="005A269D">
        <w:rPr>
          <w:sz w:val="24"/>
          <w:szCs w:val="24"/>
        </w:rPr>
        <w:t>use</w:t>
      </w:r>
      <w:r w:rsidR="000556A1">
        <w:rPr>
          <w:sz w:val="24"/>
          <w:szCs w:val="24"/>
        </w:rPr>
        <w:t xml:space="preserve">.  </w:t>
      </w:r>
      <w:r w:rsidR="009B6396">
        <w:rPr>
          <w:sz w:val="24"/>
          <w:szCs w:val="24"/>
        </w:rPr>
        <w:t xml:space="preserve">Also, the </w:t>
      </w:r>
      <w:r w:rsidR="00F94C9A" w:rsidRPr="00F94C9A">
        <w:rPr>
          <w:i/>
          <w:iCs/>
          <w:sz w:val="24"/>
          <w:szCs w:val="24"/>
        </w:rPr>
        <w:t>pro forma</w:t>
      </w:r>
      <w:r w:rsidR="00F94C9A">
        <w:rPr>
          <w:sz w:val="24"/>
          <w:szCs w:val="24"/>
        </w:rPr>
        <w:t xml:space="preserve"> t</w:t>
      </w:r>
      <w:r w:rsidR="009B6396">
        <w:rPr>
          <w:sz w:val="24"/>
          <w:szCs w:val="24"/>
        </w:rPr>
        <w:t xml:space="preserve">ariff </w:t>
      </w:r>
      <w:r w:rsidR="00F94C9A">
        <w:rPr>
          <w:sz w:val="24"/>
          <w:szCs w:val="24"/>
        </w:rPr>
        <w:t>s</w:t>
      </w:r>
      <w:r w:rsidR="009B6396">
        <w:rPr>
          <w:sz w:val="24"/>
          <w:szCs w:val="24"/>
        </w:rPr>
        <w:t xml:space="preserve">upplement includes </w:t>
      </w:r>
      <w:r w:rsidR="009B6396">
        <w:rPr>
          <w:sz w:val="24"/>
          <w:szCs w:val="24"/>
        </w:rPr>
        <w:lastRenderedPageBreak/>
        <w:t>metered rates</w:t>
      </w:r>
      <w:r w:rsidR="00CA4FD4">
        <w:rPr>
          <w:sz w:val="24"/>
          <w:szCs w:val="24"/>
        </w:rPr>
        <w:t xml:space="preserve"> for Country View’s mobile home park (Country View’s MHP)</w:t>
      </w:r>
      <w:r w:rsidR="009B6396">
        <w:rPr>
          <w:sz w:val="24"/>
          <w:szCs w:val="24"/>
        </w:rPr>
        <w:t xml:space="preserve"> and only includes an unmetered rate for the </w:t>
      </w:r>
      <w:r w:rsidR="004412CE">
        <w:rPr>
          <w:sz w:val="24"/>
          <w:szCs w:val="24"/>
        </w:rPr>
        <w:t>Additional Customer</w:t>
      </w:r>
      <w:r w:rsidR="009B6396">
        <w:rPr>
          <w:sz w:val="24"/>
          <w:szCs w:val="24"/>
        </w:rPr>
        <w:t xml:space="preserve">.  However, </w:t>
      </w:r>
      <w:r w:rsidR="003D6CB4">
        <w:rPr>
          <w:sz w:val="24"/>
          <w:szCs w:val="24"/>
        </w:rPr>
        <w:t xml:space="preserve">The York Water Company’s (York Water’s) related application at Docket No. </w:t>
      </w:r>
      <w:r w:rsidR="0006673F">
        <w:rPr>
          <w:sz w:val="24"/>
          <w:szCs w:val="24"/>
        </w:rPr>
        <w:t xml:space="preserve">A-2021-3029961 </w:t>
      </w:r>
      <w:r w:rsidR="00735CE7">
        <w:rPr>
          <w:sz w:val="24"/>
          <w:szCs w:val="24"/>
        </w:rPr>
        <w:t>indicates</w:t>
      </w:r>
      <w:r w:rsidR="00601F95">
        <w:rPr>
          <w:sz w:val="24"/>
          <w:szCs w:val="24"/>
        </w:rPr>
        <w:t xml:space="preserve"> that York Water </w:t>
      </w:r>
      <w:r w:rsidR="008221CB">
        <w:rPr>
          <w:sz w:val="24"/>
          <w:szCs w:val="24"/>
        </w:rPr>
        <w:t>will</w:t>
      </w:r>
      <w:r w:rsidR="00601F95">
        <w:rPr>
          <w:sz w:val="24"/>
          <w:szCs w:val="24"/>
        </w:rPr>
        <w:t xml:space="preserve"> </w:t>
      </w:r>
      <w:r w:rsidR="000E61ED">
        <w:rPr>
          <w:sz w:val="24"/>
          <w:szCs w:val="24"/>
        </w:rPr>
        <w:t xml:space="preserve">initially </w:t>
      </w:r>
      <w:r w:rsidR="00601F95">
        <w:rPr>
          <w:sz w:val="24"/>
          <w:szCs w:val="24"/>
        </w:rPr>
        <w:t>charge an unmetered rate for water service</w:t>
      </w:r>
      <w:r w:rsidR="009B6396">
        <w:rPr>
          <w:sz w:val="24"/>
          <w:szCs w:val="24"/>
        </w:rPr>
        <w:t xml:space="preserve">.  This appears to indicate </w:t>
      </w:r>
      <w:r w:rsidR="00C61A7C">
        <w:rPr>
          <w:sz w:val="24"/>
          <w:szCs w:val="24"/>
        </w:rPr>
        <w:t>that</w:t>
      </w:r>
      <w:r w:rsidR="00601F95">
        <w:rPr>
          <w:sz w:val="24"/>
          <w:szCs w:val="24"/>
        </w:rPr>
        <w:t xml:space="preserve"> York</w:t>
      </w:r>
      <w:r w:rsidR="00CF3D7E">
        <w:rPr>
          <w:sz w:val="24"/>
          <w:szCs w:val="24"/>
        </w:rPr>
        <w:t xml:space="preserve"> Water</w:t>
      </w:r>
      <w:r w:rsidR="00601F95">
        <w:rPr>
          <w:sz w:val="24"/>
          <w:szCs w:val="24"/>
        </w:rPr>
        <w:t xml:space="preserve">-WW may not have water usage data needed to calculate </w:t>
      </w:r>
      <w:r w:rsidR="00C33513">
        <w:rPr>
          <w:sz w:val="24"/>
          <w:szCs w:val="24"/>
        </w:rPr>
        <w:t xml:space="preserve">its proposed </w:t>
      </w:r>
      <w:r w:rsidR="00601F95">
        <w:rPr>
          <w:sz w:val="24"/>
          <w:szCs w:val="24"/>
        </w:rPr>
        <w:t>metered</w:t>
      </w:r>
      <w:r w:rsidR="00C61A7C">
        <w:rPr>
          <w:sz w:val="24"/>
          <w:szCs w:val="24"/>
        </w:rPr>
        <w:t xml:space="preserve"> </w:t>
      </w:r>
      <w:r w:rsidR="00CF3D7E">
        <w:rPr>
          <w:sz w:val="24"/>
          <w:szCs w:val="24"/>
        </w:rPr>
        <w:t xml:space="preserve">wastewater </w:t>
      </w:r>
      <w:r w:rsidR="00601F95">
        <w:rPr>
          <w:sz w:val="24"/>
          <w:szCs w:val="24"/>
        </w:rPr>
        <w:t>rates</w:t>
      </w:r>
      <w:r w:rsidR="00E01847">
        <w:rPr>
          <w:sz w:val="24"/>
          <w:szCs w:val="24"/>
        </w:rPr>
        <w:t>.  P</w:t>
      </w:r>
      <w:r w:rsidR="004E32AA">
        <w:rPr>
          <w:sz w:val="24"/>
          <w:szCs w:val="24"/>
        </w:rPr>
        <w:t xml:space="preserve">lease </w:t>
      </w:r>
      <w:r w:rsidR="000D3D82">
        <w:rPr>
          <w:sz w:val="24"/>
          <w:szCs w:val="24"/>
        </w:rPr>
        <w:t>provide responses for each of the following:</w:t>
      </w:r>
    </w:p>
    <w:p w14:paraId="6F229701" w14:textId="381220C2" w:rsidR="003E60D3" w:rsidRDefault="000E61ED" w:rsidP="000D3D82">
      <w:pPr>
        <w:pStyle w:val="ListParagraph"/>
        <w:numPr>
          <w:ilvl w:val="1"/>
          <w:numId w:val="7"/>
        </w:numPr>
        <w:spacing w:after="240"/>
        <w:contextualSpacing w:val="0"/>
        <w:rPr>
          <w:sz w:val="24"/>
          <w:szCs w:val="24"/>
        </w:rPr>
      </w:pPr>
      <w:r>
        <w:rPr>
          <w:sz w:val="24"/>
          <w:szCs w:val="24"/>
        </w:rPr>
        <w:t>A</w:t>
      </w:r>
      <w:r w:rsidR="003B49DD">
        <w:rPr>
          <w:sz w:val="24"/>
          <w:szCs w:val="24"/>
        </w:rPr>
        <w:t>mend t</w:t>
      </w:r>
      <w:r w:rsidR="005053C9">
        <w:rPr>
          <w:sz w:val="24"/>
          <w:szCs w:val="24"/>
        </w:rPr>
        <w:t xml:space="preserve">he </w:t>
      </w:r>
      <w:r w:rsidR="005F2A61" w:rsidRPr="005F2A61">
        <w:rPr>
          <w:i/>
          <w:iCs/>
          <w:sz w:val="24"/>
          <w:szCs w:val="24"/>
        </w:rPr>
        <w:t>pro forma</w:t>
      </w:r>
      <w:r w:rsidR="005F2A61">
        <w:rPr>
          <w:sz w:val="24"/>
          <w:szCs w:val="24"/>
        </w:rPr>
        <w:t xml:space="preserve"> </w:t>
      </w:r>
      <w:r w:rsidR="005053C9">
        <w:rPr>
          <w:sz w:val="24"/>
          <w:szCs w:val="24"/>
        </w:rPr>
        <w:t xml:space="preserve">Tariff Supplement to include York Water-WW’s proposed </w:t>
      </w:r>
      <w:r w:rsidR="00AA2F62">
        <w:rPr>
          <w:sz w:val="24"/>
          <w:szCs w:val="24"/>
        </w:rPr>
        <w:t xml:space="preserve">unmetered </w:t>
      </w:r>
      <w:r w:rsidR="005053C9">
        <w:rPr>
          <w:sz w:val="24"/>
          <w:szCs w:val="24"/>
        </w:rPr>
        <w:t xml:space="preserve">rates for </w:t>
      </w:r>
      <w:r w:rsidR="00AA2F62">
        <w:rPr>
          <w:sz w:val="24"/>
          <w:szCs w:val="24"/>
        </w:rPr>
        <w:t xml:space="preserve">service in </w:t>
      </w:r>
      <w:r w:rsidR="00A43BD2">
        <w:rPr>
          <w:sz w:val="24"/>
          <w:szCs w:val="24"/>
        </w:rPr>
        <w:t>Country View’s</w:t>
      </w:r>
      <w:r w:rsidR="00AA2F62">
        <w:rPr>
          <w:sz w:val="24"/>
          <w:szCs w:val="24"/>
        </w:rPr>
        <w:t xml:space="preserve"> MHP</w:t>
      </w:r>
      <w:r w:rsidR="00D3781B">
        <w:rPr>
          <w:sz w:val="24"/>
          <w:szCs w:val="24"/>
        </w:rPr>
        <w:t xml:space="preserve">, including </w:t>
      </w:r>
      <w:r w:rsidR="00A2556C">
        <w:rPr>
          <w:sz w:val="24"/>
          <w:szCs w:val="24"/>
        </w:rPr>
        <w:t xml:space="preserve">any </w:t>
      </w:r>
      <w:r w:rsidR="00D3781B">
        <w:rPr>
          <w:sz w:val="24"/>
          <w:szCs w:val="24"/>
        </w:rPr>
        <w:t>eligibility and applicability criteria that must be m</w:t>
      </w:r>
      <w:r w:rsidR="00704436">
        <w:rPr>
          <w:sz w:val="24"/>
          <w:szCs w:val="24"/>
        </w:rPr>
        <w:t>e</w:t>
      </w:r>
      <w:r w:rsidR="00D3781B">
        <w:rPr>
          <w:sz w:val="24"/>
          <w:szCs w:val="24"/>
        </w:rPr>
        <w:t xml:space="preserve">t to obtain </w:t>
      </w:r>
      <w:r w:rsidR="00CC5DA4">
        <w:rPr>
          <w:sz w:val="24"/>
          <w:szCs w:val="24"/>
        </w:rPr>
        <w:t xml:space="preserve">metered and unmetered </w:t>
      </w:r>
      <w:r w:rsidR="00D3781B">
        <w:rPr>
          <w:sz w:val="24"/>
          <w:szCs w:val="24"/>
        </w:rPr>
        <w:t>rates</w:t>
      </w:r>
      <w:r w:rsidR="005053C9">
        <w:rPr>
          <w:sz w:val="24"/>
          <w:szCs w:val="24"/>
        </w:rPr>
        <w:t>; and</w:t>
      </w:r>
    </w:p>
    <w:p w14:paraId="3ECDA267" w14:textId="301002AB" w:rsidR="00953352" w:rsidRDefault="00C50481" w:rsidP="000D3D82">
      <w:pPr>
        <w:pStyle w:val="ListParagraph"/>
        <w:numPr>
          <w:ilvl w:val="1"/>
          <w:numId w:val="7"/>
        </w:numPr>
        <w:spacing w:after="240"/>
        <w:contextualSpacing w:val="0"/>
        <w:rPr>
          <w:sz w:val="24"/>
          <w:szCs w:val="24"/>
        </w:rPr>
      </w:pPr>
      <w:r>
        <w:rPr>
          <w:sz w:val="24"/>
          <w:szCs w:val="24"/>
        </w:rPr>
        <w:t xml:space="preserve">Either </w:t>
      </w:r>
      <w:r w:rsidR="00D71AFF" w:rsidRPr="00D71AFF">
        <w:rPr>
          <w:sz w:val="24"/>
          <w:szCs w:val="24"/>
        </w:rPr>
        <w:t>demonstrate that York Water</w:t>
      </w:r>
      <w:r w:rsidR="006F0FC0">
        <w:rPr>
          <w:sz w:val="24"/>
          <w:szCs w:val="24"/>
        </w:rPr>
        <w:t>-WW</w:t>
      </w:r>
      <w:r w:rsidR="00D71AFF" w:rsidRPr="00D71AFF">
        <w:rPr>
          <w:sz w:val="24"/>
          <w:szCs w:val="24"/>
        </w:rPr>
        <w:t xml:space="preserve">’s </w:t>
      </w:r>
      <w:r w:rsidR="006F0FC0">
        <w:rPr>
          <w:sz w:val="24"/>
          <w:szCs w:val="24"/>
        </w:rPr>
        <w:t xml:space="preserve">proposed </w:t>
      </w:r>
      <w:r w:rsidR="00D71AFF" w:rsidRPr="00D71AFF">
        <w:rPr>
          <w:sz w:val="24"/>
          <w:szCs w:val="24"/>
        </w:rPr>
        <w:t xml:space="preserve">rates for </w:t>
      </w:r>
      <w:r w:rsidR="006F0FC0">
        <w:rPr>
          <w:sz w:val="24"/>
          <w:szCs w:val="24"/>
        </w:rPr>
        <w:t xml:space="preserve">wastewater </w:t>
      </w:r>
      <w:r w:rsidR="00D71AFF" w:rsidRPr="00D71AFF">
        <w:rPr>
          <w:sz w:val="24"/>
          <w:szCs w:val="24"/>
        </w:rPr>
        <w:t>service are less than or equal to Country View’s existing rates or provide evidence that Country View customers</w:t>
      </w:r>
      <w:r w:rsidR="006F0FC0">
        <w:rPr>
          <w:sz w:val="24"/>
          <w:szCs w:val="24"/>
        </w:rPr>
        <w:t>,</w:t>
      </w:r>
      <w:r w:rsidR="00D71AFF" w:rsidRPr="00D71AFF">
        <w:rPr>
          <w:sz w:val="24"/>
          <w:szCs w:val="24"/>
        </w:rPr>
        <w:t xml:space="preserve"> which may be charged a greater rate for service from York Water</w:t>
      </w:r>
      <w:r w:rsidR="006F0FC0">
        <w:rPr>
          <w:sz w:val="24"/>
          <w:szCs w:val="24"/>
        </w:rPr>
        <w:t>-WW,</w:t>
      </w:r>
      <w:r w:rsidR="00D71AFF" w:rsidRPr="00D71AFF">
        <w:rPr>
          <w:sz w:val="24"/>
          <w:szCs w:val="24"/>
        </w:rPr>
        <w:t xml:space="preserve"> have been notified of York Water</w:t>
      </w:r>
      <w:r w:rsidR="006F0FC0">
        <w:rPr>
          <w:sz w:val="24"/>
          <w:szCs w:val="24"/>
        </w:rPr>
        <w:t>-WW</w:t>
      </w:r>
      <w:r w:rsidR="00D71AFF" w:rsidRPr="00D71AFF">
        <w:rPr>
          <w:sz w:val="24"/>
          <w:szCs w:val="24"/>
        </w:rPr>
        <w:t xml:space="preserve">’s </w:t>
      </w:r>
      <w:r w:rsidR="006F0FC0">
        <w:rPr>
          <w:sz w:val="24"/>
          <w:szCs w:val="24"/>
        </w:rPr>
        <w:t xml:space="preserve">proposed </w:t>
      </w:r>
      <w:r w:rsidR="00D71AFF" w:rsidRPr="00D71AFF">
        <w:rPr>
          <w:sz w:val="24"/>
          <w:szCs w:val="24"/>
        </w:rPr>
        <w:t>rates for service, including the flat rates</w:t>
      </w:r>
      <w:r w:rsidR="00DE6824">
        <w:rPr>
          <w:sz w:val="24"/>
          <w:szCs w:val="24"/>
        </w:rPr>
        <w:t xml:space="preserve"> and the metered rates </w:t>
      </w:r>
      <w:r w:rsidR="00D71AFF" w:rsidRPr="00D71AFF">
        <w:rPr>
          <w:sz w:val="24"/>
          <w:szCs w:val="24"/>
        </w:rPr>
        <w:t xml:space="preserve">in the </w:t>
      </w:r>
      <w:r w:rsidR="006F0FC0" w:rsidRPr="006F0FC0">
        <w:rPr>
          <w:i/>
          <w:iCs/>
          <w:sz w:val="24"/>
          <w:szCs w:val="24"/>
        </w:rPr>
        <w:t>pro forma</w:t>
      </w:r>
      <w:r w:rsidR="006F0FC0">
        <w:rPr>
          <w:sz w:val="24"/>
          <w:szCs w:val="24"/>
        </w:rPr>
        <w:t xml:space="preserve"> t</w:t>
      </w:r>
      <w:r w:rsidR="00D71AFF" w:rsidRPr="00D71AFF">
        <w:rPr>
          <w:sz w:val="24"/>
          <w:szCs w:val="24"/>
        </w:rPr>
        <w:t xml:space="preserve">ariff </w:t>
      </w:r>
      <w:r w:rsidR="006F0FC0">
        <w:rPr>
          <w:sz w:val="24"/>
          <w:szCs w:val="24"/>
        </w:rPr>
        <w:t>s</w:t>
      </w:r>
      <w:r w:rsidR="00D71AFF" w:rsidRPr="00D71AFF">
        <w:rPr>
          <w:sz w:val="24"/>
          <w:szCs w:val="24"/>
        </w:rPr>
        <w:t>upplement</w:t>
      </w:r>
      <w:r w:rsidR="004F2CD9">
        <w:rPr>
          <w:sz w:val="24"/>
          <w:szCs w:val="24"/>
        </w:rPr>
        <w:t>.</w:t>
      </w:r>
    </w:p>
    <w:p w14:paraId="3DF7F162" w14:textId="275D9099" w:rsidR="00CF51F2" w:rsidRDefault="00FB1319" w:rsidP="002B7935">
      <w:pPr>
        <w:pStyle w:val="ListParagraph"/>
        <w:numPr>
          <w:ilvl w:val="0"/>
          <w:numId w:val="7"/>
        </w:numPr>
        <w:spacing w:after="240"/>
        <w:ind w:left="720" w:hanging="720"/>
        <w:contextualSpacing w:val="0"/>
        <w:rPr>
          <w:sz w:val="24"/>
          <w:szCs w:val="24"/>
        </w:rPr>
      </w:pPr>
      <w:r>
        <w:rPr>
          <w:sz w:val="24"/>
          <w:szCs w:val="24"/>
        </w:rPr>
        <w:t xml:space="preserve">Please provide copies of </w:t>
      </w:r>
      <w:r w:rsidR="009475BD">
        <w:rPr>
          <w:sz w:val="24"/>
          <w:szCs w:val="24"/>
        </w:rPr>
        <w:t xml:space="preserve">any </w:t>
      </w:r>
      <w:r w:rsidR="00445BD8">
        <w:rPr>
          <w:sz w:val="24"/>
          <w:szCs w:val="24"/>
        </w:rPr>
        <w:t>Pennsylvania Department of Environmental Protection (</w:t>
      </w:r>
      <w:r w:rsidR="009475BD">
        <w:rPr>
          <w:sz w:val="24"/>
          <w:szCs w:val="24"/>
        </w:rPr>
        <w:t>DEP</w:t>
      </w:r>
      <w:r w:rsidR="00445BD8">
        <w:rPr>
          <w:sz w:val="24"/>
          <w:szCs w:val="24"/>
        </w:rPr>
        <w:t>)</w:t>
      </w:r>
      <w:r w:rsidR="009475BD">
        <w:rPr>
          <w:sz w:val="24"/>
          <w:szCs w:val="24"/>
        </w:rPr>
        <w:t xml:space="preserve"> </w:t>
      </w:r>
      <w:r>
        <w:rPr>
          <w:sz w:val="24"/>
          <w:szCs w:val="24"/>
        </w:rPr>
        <w:t xml:space="preserve">water quality management permits </w:t>
      </w:r>
      <w:r w:rsidR="009475BD">
        <w:rPr>
          <w:sz w:val="24"/>
          <w:szCs w:val="24"/>
        </w:rPr>
        <w:t xml:space="preserve">transferred or to be transferred to York-WW for the </w:t>
      </w:r>
      <w:r w:rsidR="00555E7A">
        <w:rPr>
          <w:sz w:val="24"/>
          <w:szCs w:val="24"/>
        </w:rPr>
        <w:t xml:space="preserve">Wastewater </w:t>
      </w:r>
      <w:r w:rsidR="009475BD">
        <w:rPr>
          <w:sz w:val="24"/>
          <w:szCs w:val="24"/>
        </w:rPr>
        <w:t>System.</w:t>
      </w:r>
    </w:p>
    <w:p w14:paraId="6D942741" w14:textId="6DBC0534" w:rsidR="009C0CC8" w:rsidRDefault="009C0CC8" w:rsidP="002B7935">
      <w:pPr>
        <w:pStyle w:val="ListParagraph"/>
        <w:numPr>
          <w:ilvl w:val="0"/>
          <w:numId w:val="7"/>
        </w:numPr>
        <w:spacing w:after="240"/>
        <w:ind w:left="720" w:hanging="720"/>
        <w:contextualSpacing w:val="0"/>
        <w:rPr>
          <w:sz w:val="24"/>
          <w:szCs w:val="24"/>
        </w:rPr>
      </w:pPr>
      <w:r>
        <w:rPr>
          <w:sz w:val="24"/>
          <w:szCs w:val="24"/>
        </w:rPr>
        <w:t>Please demonstrate and provide evidence that the Application is consistent with Washington Township’s DEP-approved Act 537 Official Sewage Facilities Plan (Act 537 Plan)</w:t>
      </w:r>
      <w:r w:rsidR="00735CE7">
        <w:rPr>
          <w:sz w:val="24"/>
          <w:szCs w:val="24"/>
        </w:rPr>
        <w:t xml:space="preserve"> </w:t>
      </w:r>
      <w:r w:rsidR="007764B3">
        <w:rPr>
          <w:sz w:val="24"/>
          <w:szCs w:val="24"/>
        </w:rPr>
        <w:t xml:space="preserve">by providing copies of Washington Township’s Act 537 Plan, any relevant revisions or supplements, and associated </w:t>
      </w:r>
      <w:r w:rsidR="00735CE7">
        <w:rPr>
          <w:sz w:val="24"/>
          <w:szCs w:val="24"/>
        </w:rPr>
        <w:t xml:space="preserve">DEP </w:t>
      </w:r>
      <w:r w:rsidR="007764B3">
        <w:rPr>
          <w:sz w:val="24"/>
          <w:szCs w:val="24"/>
        </w:rPr>
        <w:t>approval or exemption letters.</w:t>
      </w:r>
    </w:p>
    <w:p w14:paraId="7062525B" w14:textId="38F21AEA" w:rsidR="00B62D44" w:rsidRDefault="00B62D44" w:rsidP="002B7935">
      <w:pPr>
        <w:pStyle w:val="ListParagraph"/>
        <w:numPr>
          <w:ilvl w:val="0"/>
          <w:numId w:val="7"/>
        </w:numPr>
        <w:spacing w:after="240"/>
        <w:ind w:left="720" w:hanging="720"/>
        <w:contextualSpacing w:val="0"/>
        <w:rPr>
          <w:sz w:val="24"/>
          <w:szCs w:val="24"/>
        </w:rPr>
      </w:pPr>
      <w:r>
        <w:rPr>
          <w:sz w:val="24"/>
          <w:szCs w:val="24"/>
        </w:rPr>
        <w:t xml:space="preserve">Please </w:t>
      </w:r>
      <w:r w:rsidR="008548CF">
        <w:rPr>
          <w:sz w:val="24"/>
          <w:szCs w:val="24"/>
        </w:rPr>
        <w:t>clarify</w:t>
      </w:r>
      <w:r>
        <w:rPr>
          <w:sz w:val="24"/>
          <w:szCs w:val="24"/>
        </w:rPr>
        <w:t xml:space="preserve"> </w:t>
      </w:r>
      <w:r w:rsidR="00B91D1D">
        <w:rPr>
          <w:sz w:val="24"/>
          <w:szCs w:val="24"/>
        </w:rPr>
        <w:t xml:space="preserve">whether </w:t>
      </w:r>
      <w:r w:rsidR="004F2C44">
        <w:rPr>
          <w:sz w:val="24"/>
          <w:szCs w:val="24"/>
        </w:rPr>
        <w:t xml:space="preserve">Washington Township’s Act 537 Plan, inclusive of applicable revisions, supplements, and exemptions, </w:t>
      </w:r>
      <w:r w:rsidR="008B0D60">
        <w:rPr>
          <w:sz w:val="24"/>
          <w:szCs w:val="24"/>
        </w:rPr>
        <w:t>permits</w:t>
      </w:r>
      <w:r w:rsidR="006608B1">
        <w:rPr>
          <w:sz w:val="24"/>
          <w:szCs w:val="24"/>
        </w:rPr>
        <w:t xml:space="preserve"> public </w:t>
      </w:r>
      <w:r w:rsidR="007F1097">
        <w:rPr>
          <w:sz w:val="24"/>
          <w:szCs w:val="24"/>
        </w:rPr>
        <w:t xml:space="preserve">wastewater </w:t>
      </w:r>
      <w:r w:rsidR="00124876">
        <w:rPr>
          <w:sz w:val="24"/>
          <w:szCs w:val="24"/>
        </w:rPr>
        <w:t>service to the Additional Customer</w:t>
      </w:r>
      <w:r w:rsidR="007F1097">
        <w:rPr>
          <w:sz w:val="24"/>
          <w:szCs w:val="24"/>
        </w:rPr>
        <w:t>.</w:t>
      </w:r>
      <w:r w:rsidR="00EA7B4C">
        <w:rPr>
          <w:sz w:val="24"/>
          <w:szCs w:val="24"/>
        </w:rPr>
        <w:t xml:space="preserve">  Also, if a revision</w:t>
      </w:r>
      <w:r w:rsidR="004F1439">
        <w:rPr>
          <w:sz w:val="24"/>
          <w:szCs w:val="24"/>
        </w:rPr>
        <w:t xml:space="preserve"> or</w:t>
      </w:r>
      <w:r w:rsidR="00EA7B4C">
        <w:rPr>
          <w:sz w:val="24"/>
          <w:szCs w:val="24"/>
        </w:rPr>
        <w:t xml:space="preserve"> supplement </w:t>
      </w:r>
      <w:r w:rsidR="0091094A">
        <w:rPr>
          <w:sz w:val="24"/>
          <w:szCs w:val="24"/>
        </w:rPr>
        <w:t xml:space="preserve">to Washington Township’s Act 537 Plan </w:t>
      </w:r>
      <w:r w:rsidR="00EA7B4C">
        <w:rPr>
          <w:sz w:val="24"/>
          <w:szCs w:val="24"/>
        </w:rPr>
        <w:t xml:space="preserve">is required to </w:t>
      </w:r>
      <w:r w:rsidR="008B0D60">
        <w:rPr>
          <w:sz w:val="24"/>
          <w:szCs w:val="24"/>
        </w:rPr>
        <w:t>permit</w:t>
      </w:r>
      <w:r w:rsidR="00EA7B4C">
        <w:rPr>
          <w:sz w:val="24"/>
          <w:szCs w:val="24"/>
        </w:rPr>
        <w:t xml:space="preserve"> public wastewater service to the Additional Customer, please provide responses for each of the following:</w:t>
      </w:r>
    </w:p>
    <w:p w14:paraId="560F9166" w14:textId="72165854" w:rsidR="00EA7B4C" w:rsidRDefault="00A37414" w:rsidP="00EA7B4C">
      <w:pPr>
        <w:pStyle w:val="ListParagraph"/>
        <w:numPr>
          <w:ilvl w:val="1"/>
          <w:numId w:val="7"/>
        </w:numPr>
        <w:spacing w:after="240"/>
        <w:contextualSpacing w:val="0"/>
        <w:rPr>
          <w:sz w:val="24"/>
          <w:szCs w:val="24"/>
        </w:rPr>
      </w:pPr>
      <w:r>
        <w:rPr>
          <w:sz w:val="24"/>
          <w:szCs w:val="24"/>
        </w:rPr>
        <w:t>Identify whether Country View or York Water-WW will be responsible for obtaining DEP approval of a revision or supplement</w:t>
      </w:r>
      <w:r w:rsidR="00D505CB">
        <w:rPr>
          <w:sz w:val="24"/>
          <w:szCs w:val="24"/>
        </w:rPr>
        <w:t xml:space="preserve"> </w:t>
      </w:r>
      <w:r>
        <w:rPr>
          <w:sz w:val="24"/>
          <w:szCs w:val="24"/>
        </w:rPr>
        <w:t xml:space="preserve">to Washington Township’s Act 537 </w:t>
      </w:r>
      <w:proofErr w:type="gramStart"/>
      <w:r>
        <w:rPr>
          <w:sz w:val="24"/>
          <w:szCs w:val="24"/>
        </w:rPr>
        <w:t>Plan;</w:t>
      </w:r>
      <w:proofErr w:type="gramEnd"/>
    </w:p>
    <w:p w14:paraId="2F3C1150" w14:textId="61D7145F" w:rsidR="003263D5" w:rsidRDefault="003263D5" w:rsidP="00EA7B4C">
      <w:pPr>
        <w:pStyle w:val="ListParagraph"/>
        <w:numPr>
          <w:ilvl w:val="1"/>
          <w:numId w:val="7"/>
        </w:numPr>
        <w:spacing w:after="240"/>
        <w:contextualSpacing w:val="0"/>
        <w:rPr>
          <w:sz w:val="24"/>
          <w:szCs w:val="24"/>
        </w:rPr>
      </w:pPr>
      <w:r>
        <w:rPr>
          <w:sz w:val="24"/>
          <w:szCs w:val="24"/>
        </w:rPr>
        <w:t xml:space="preserve">If York Water-WW will be responsible for obtaining DEP approval of </w:t>
      </w:r>
      <w:r w:rsidR="006B46C4">
        <w:rPr>
          <w:sz w:val="24"/>
          <w:szCs w:val="24"/>
        </w:rPr>
        <w:t xml:space="preserve">a revision or supplement to Washington Township’s Act 537 Plan, quantify the cost that York Water-WW anticipates that it will incur </w:t>
      </w:r>
      <w:r w:rsidR="00476CFB">
        <w:rPr>
          <w:sz w:val="24"/>
          <w:szCs w:val="24"/>
        </w:rPr>
        <w:t xml:space="preserve">related to obtaining this DEP </w:t>
      </w:r>
      <w:proofErr w:type="gramStart"/>
      <w:r w:rsidR="00476CFB">
        <w:rPr>
          <w:sz w:val="24"/>
          <w:szCs w:val="24"/>
        </w:rPr>
        <w:t>approval</w:t>
      </w:r>
      <w:r w:rsidR="009A3B47">
        <w:rPr>
          <w:sz w:val="24"/>
          <w:szCs w:val="24"/>
        </w:rPr>
        <w:t>;</w:t>
      </w:r>
      <w:proofErr w:type="gramEnd"/>
      <w:r w:rsidR="009A3B47">
        <w:rPr>
          <w:sz w:val="24"/>
          <w:szCs w:val="24"/>
        </w:rPr>
        <w:t xml:space="preserve"> and</w:t>
      </w:r>
    </w:p>
    <w:p w14:paraId="42B6F04C" w14:textId="7E25EAFA" w:rsidR="00FD7F03" w:rsidRDefault="009A3B47" w:rsidP="00240C4F">
      <w:pPr>
        <w:pStyle w:val="ListParagraph"/>
        <w:numPr>
          <w:ilvl w:val="1"/>
          <w:numId w:val="7"/>
        </w:numPr>
        <w:spacing w:after="240"/>
        <w:contextualSpacing w:val="0"/>
        <w:rPr>
          <w:sz w:val="24"/>
          <w:szCs w:val="24"/>
        </w:rPr>
      </w:pPr>
      <w:r>
        <w:rPr>
          <w:sz w:val="24"/>
          <w:szCs w:val="24"/>
        </w:rPr>
        <w:t>State whether York Water-WW would close on the transaction before DEP approval of a revision or supplement to Washington Township’s Act 537 Plan to permit public wastewater service to the Additional Customer.</w:t>
      </w:r>
    </w:p>
    <w:p w14:paraId="1903F365" w14:textId="77777777" w:rsidR="00B6166E" w:rsidRDefault="00B6166E" w:rsidP="00B6166E">
      <w:pPr>
        <w:pStyle w:val="ListParagraph"/>
        <w:numPr>
          <w:ilvl w:val="0"/>
          <w:numId w:val="7"/>
        </w:numPr>
        <w:spacing w:after="240"/>
        <w:ind w:left="720" w:hanging="720"/>
        <w:contextualSpacing w:val="0"/>
        <w:rPr>
          <w:sz w:val="24"/>
          <w:szCs w:val="24"/>
        </w:rPr>
      </w:pPr>
      <w:r>
        <w:rPr>
          <w:sz w:val="24"/>
          <w:szCs w:val="24"/>
        </w:rPr>
        <w:lastRenderedPageBreak/>
        <w:t>Please clarify the following:</w:t>
      </w:r>
    </w:p>
    <w:p w14:paraId="479D31EC" w14:textId="680ED3EE" w:rsidR="00B6166E" w:rsidRDefault="00B6166E" w:rsidP="00B6166E">
      <w:pPr>
        <w:pStyle w:val="ListParagraph"/>
        <w:numPr>
          <w:ilvl w:val="1"/>
          <w:numId w:val="7"/>
        </w:numPr>
        <w:spacing w:after="240"/>
        <w:contextualSpacing w:val="0"/>
        <w:rPr>
          <w:sz w:val="24"/>
          <w:szCs w:val="24"/>
        </w:rPr>
      </w:pPr>
      <w:r>
        <w:rPr>
          <w:sz w:val="24"/>
          <w:szCs w:val="24"/>
        </w:rPr>
        <w:t xml:space="preserve">Whether residents of Country View’s MHP </w:t>
      </w:r>
      <w:r w:rsidR="008548CF">
        <w:rPr>
          <w:sz w:val="24"/>
          <w:szCs w:val="24"/>
        </w:rPr>
        <w:t xml:space="preserve">and the Additional Customer </w:t>
      </w:r>
      <w:r>
        <w:rPr>
          <w:sz w:val="24"/>
          <w:szCs w:val="24"/>
        </w:rPr>
        <w:t xml:space="preserve">will be required to apply to York Water-WW for wastewater service after </w:t>
      </w:r>
      <w:proofErr w:type="gramStart"/>
      <w:r>
        <w:rPr>
          <w:sz w:val="24"/>
          <w:szCs w:val="24"/>
        </w:rPr>
        <w:t>closing;</w:t>
      </w:r>
      <w:proofErr w:type="gramEnd"/>
    </w:p>
    <w:p w14:paraId="74910877" w14:textId="51F41036" w:rsidR="00B6166E" w:rsidRDefault="00B6166E" w:rsidP="00B6166E">
      <w:pPr>
        <w:pStyle w:val="ListParagraph"/>
        <w:numPr>
          <w:ilvl w:val="1"/>
          <w:numId w:val="7"/>
        </w:numPr>
        <w:spacing w:after="240"/>
        <w:contextualSpacing w:val="0"/>
        <w:rPr>
          <w:sz w:val="24"/>
          <w:szCs w:val="24"/>
        </w:rPr>
      </w:pPr>
      <w:r>
        <w:rPr>
          <w:sz w:val="24"/>
          <w:szCs w:val="24"/>
        </w:rPr>
        <w:t>Whether Country View or the residents of Country View’s MHP will be responsible for payment of charges for wastewater service rendered within Country View’s MHP; and</w:t>
      </w:r>
    </w:p>
    <w:p w14:paraId="0FB47548" w14:textId="5028EADC" w:rsidR="00B6166E" w:rsidRPr="00B6166E" w:rsidRDefault="00B6166E" w:rsidP="00B6166E">
      <w:pPr>
        <w:pStyle w:val="ListParagraph"/>
        <w:numPr>
          <w:ilvl w:val="1"/>
          <w:numId w:val="7"/>
        </w:numPr>
        <w:spacing w:after="240"/>
        <w:contextualSpacing w:val="0"/>
        <w:rPr>
          <w:sz w:val="24"/>
          <w:szCs w:val="24"/>
        </w:rPr>
      </w:pPr>
      <w:r>
        <w:rPr>
          <w:sz w:val="24"/>
          <w:szCs w:val="24"/>
        </w:rPr>
        <w:t xml:space="preserve">Whether Country View or the residents of Country View’s MHP </w:t>
      </w:r>
      <w:r w:rsidR="008548CF">
        <w:rPr>
          <w:sz w:val="24"/>
          <w:szCs w:val="24"/>
        </w:rPr>
        <w:t xml:space="preserve">and the Additional Customer </w:t>
      </w:r>
      <w:r>
        <w:rPr>
          <w:sz w:val="24"/>
          <w:szCs w:val="24"/>
        </w:rPr>
        <w:t>will be required to pay any application fee, deposit, or similar charge to establish or maintain service with York Water-WW.</w:t>
      </w:r>
    </w:p>
    <w:sectPr w:rsidR="00B6166E" w:rsidRPr="00B6166E" w:rsidSect="003E0B65">
      <w:head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7993E" w14:textId="77777777" w:rsidR="00F01C67" w:rsidRDefault="00F01C67">
      <w:r>
        <w:separator/>
      </w:r>
    </w:p>
  </w:endnote>
  <w:endnote w:type="continuationSeparator" w:id="0">
    <w:p w14:paraId="692EC9BE" w14:textId="77777777" w:rsidR="00F01C67" w:rsidRDefault="00F0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1EDF" w14:textId="77777777" w:rsidR="002A679C" w:rsidRDefault="002A679C">
    <w:pPr>
      <w:pStyle w:val="Footer"/>
    </w:pPr>
    <w:r>
      <w:rPr>
        <w:snapToGrid w:val="0"/>
      </w:rPr>
      <w:tab/>
      <w:t xml:space="preserve">- </w:t>
    </w:r>
    <w:r w:rsidR="00694159">
      <w:rPr>
        <w:snapToGrid w:val="0"/>
      </w:rPr>
      <w:fldChar w:fldCharType="begin"/>
    </w:r>
    <w:r>
      <w:rPr>
        <w:snapToGrid w:val="0"/>
      </w:rPr>
      <w:instrText xml:space="preserve"> PAGE </w:instrText>
    </w:r>
    <w:r w:rsidR="00694159">
      <w:rPr>
        <w:snapToGrid w:val="0"/>
      </w:rPr>
      <w:fldChar w:fldCharType="separate"/>
    </w:r>
    <w:r w:rsidR="00976D18">
      <w:rPr>
        <w:noProof/>
        <w:snapToGrid w:val="0"/>
      </w:rPr>
      <w:t>1</w:t>
    </w:r>
    <w:r w:rsidR="00694159">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EC300" w14:textId="77777777" w:rsidR="00F01C67" w:rsidRDefault="00F01C67">
      <w:r>
        <w:separator/>
      </w:r>
    </w:p>
  </w:footnote>
  <w:footnote w:type="continuationSeparator" w:id="0">
    <w:p w14:paraId="3A232EA8" w14:textId="77777777" w:rsidR="00F01C67" w:rsidRDefault="00F01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B2F74" w14:textId="41A45380" w:rsidR="003E0B65" w:rsidRDefault="003E0B65" w:rsidP="003E0B65">
    <w:pPr>
      <w:pStyle w:val="Header"/>
      <w:jc w:val="center"/>
      <w:rPr>
        <w:sz w:val="24"/>
        <w:szCs w:val="24"/>
      </w:rPr>
    </w:pPr>
    <w:r>
      <w:rPr>
        <w:sz w:val="24"/>
        <w:szCs w:val="24"/>
      </w:rPr>
      <w:t xml:space="preserve">TUS Data Request Set </w:t>
    </w:r>
    <w:r w:rsidR="00896ED4">
      <w:rPr>
        <w:sz w:val="24"/>
        <w:szCs w:val="24"/>
      </w:rPr>
      <w:t>1</w:t>
    </w:r>
  </w:p>
  <w:p w14:paraId="3A6DEF90" w14:textId="3E97F6BB" w:rsidR="00012E7F" w:rsidRDefault="00012E7F" w:rsidP="00694D34">
    <w:pPr>
      <w:pStyle w:val="Header"/>
      <w:jc w:val="center"/>
      <w:rPr>
        <w:sz w:val="24"/>
        <w:szCs w:val="24"/>
      </w:rPr>
    </w:pPr>
    <w:r w:rsidRPr="009A7EB7">
      <w:rPr>
        <w:sz w:val="24"/>
        <w:szCs w:val="24"/>
      </w:rPr>
      <w:t xml:space="preserve">Application of The York Water Company </w:t>
    </w:r>
    <w:r>
      <w:rPr>
        <w:sz w:val="24"/>
        <w:szCs w:val="24"/>
      </w:rPr>
      <w:t xml:space="preserve">– Wastewater </w:t>
    </w:r>
    <w:r w:rsidRPr="009A7EB7">
      <w:rPr>
        <w:sz w:val="24"/>
        <w:szCs w:val="24"/>
      </w:rPr>
      <w:t xml:space="preserve">for approval of the rights to: (1) acquire certain </w:t>
    </w:r>
    <w:r>
      <w:rPr>
        <w:sz w:val="24"/>
        <w:szCs w:val="24"/>
      </w:rPr>
      <w:t>waste</w:t>
    </w:r>
    <w:r w:rsidRPr="009A7EB7">
      <w:rPr>
        <w:sz w:val="24"/>
        <w:szCs w:val="24"/>
      </w:rPr>
      <w:t xml:space="preserve">water system assets from Country View Manor Community, LLC; and (2) offer, render, furnish and supply </w:t>
    </w:r>
    <w:r>
      <w:rPr>
        <w:sz w:val="24"/>
        <w:szCs w:val="24"/>
      </w:rPr>
      <w:t>waste</w:t>
    </w:r>
    <w:r w:rsidRPr="009A7EB7">
      <w:rPr>
        <w:sz w:val="24"/>
        <w:szCs w:val="24"/>
      </w:rPr>
      <w:t>water service to the public in a portion of Washington Township, York County</w:t>
    </w:r>
  </w:p>
  <w:p w14:paraId="66E134A1" w14:textId="277BBE52" w:rsidR="00694D34" w:rsidRDefault="00694D34" w:rsidP="00694D34">
    <w:pPr>
      <w:pStyle w:val="Header"/>
      <w:jc w:val="center"/>
      <w:rPr>
        <w:sz w:val="24"/>
        <w:szCs w:val="24"/>
      </w:rPr>
    </w:pPr>
    <w:r>
      <w:rPr>
        <w:sz w:val="24"/>
        <w:szCs w:val="24"/>
      </w:rPr>
      <w:t xml:space="preserve">Docket No. </w:t>
    </w:r>
    <w:r w:rsidR="0039256A">
      <w:rPr>
        <w:sz w:val="24"/>
        <w:szCs w:val="24"/>
      </w:rPr>
      <w:t>A-2021-3030076</w:t>
    </w:r>
  </w:p>
  <w:p w14:paraId="51410DC1" w14:textId="77777777" w:rsidR="00555E7A" w:rsidRPr="00694D34" w:rsidRDefault="00555E7A" w:rsidP="00694D34">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3" w15:restartNumberingAfterBreak="0">
    <w:nsid w:val="4116339F"/>
    <w:multiLevelType w:val="hybridMultilevel"/>
    <w:tmpl w:val="0E6244A0"/>
    <w:lvl w:ilvl="0" w:tplc="A2C875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072E5D"/>
    <w:multiLevelType w:val="hybridMultilevel"/>
    <w:tmpl w:val="EDDA7ED2"/>
    <w:lvl w:ilvl="0" w:tplc="0F302976">
      <w:start w:val="1"/>
      <w:numFmt w:val="decimal"/>
      <w:lvlText w:val="A-%1."/>
      <w:lvlJc w:val="left"/>
      <w:pPr>
        <w:ind w:left="360" w:hanging="360"/>
      </w:pPr>
      <w:rPr>
        <w:rFonts w:ascii="Times New Roman" w:hAnsi="Times New Roman" w:cs="Times New Roman" w:hint="default"/>
        <w:color w:val="auto"/>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A2F4E6E"/>
    <w:multiLevelType w:val="hybridMultilevel"/>
    <w:tmpl w:val="1AF0A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24C7"/>
    <w:rsid w:val="00010041"/>
    <w:rsid w:val="0001136B"/>
    <w:rsid w:val="000122AB"/>
    <w:rsid w:val="00012BE1"/>
    <w:rsid w:val="00012E7F"/>
    <w:rsid w:val="00012F55"/>
    <w:rsid w:val="00017070"/>
    <w:rsid w:val="000210D6"/>
    <w:rsid w:val="0002150E"/>
    <w:rsid w:val="00026EBD"/>
    <w:rsid w:val="00034183"/>
    <w:rsid w:val="000353F0"/>
    <w:rsid w:val="00037ADA"/>
    <w:rsid w:val="000401B6"/>
    <w:rsid w:val="00043EC8"/>
    <w:rsid w:val="0005363C"/>
    <w:rsid w:val="000537C5"/>
    <w:rsid w:val="000549A1"/>
    <w:rsid w:val="000556A1"/>
    <w:rsid w:val="00055E19"/>
    <w:rsid w:val="000570A6"/>
    <w:rsid w:val="0005725D"/>
    <w:rsid w:val="00061161"/>
    <w:rsid w:val="000619A5"/>
    <w:rsid w:val="000652E3"/>
    <w:rsid w:val="0006614B"/>
    <w:rsid w:val="0006673F"/>
    <w:rsid w:val="00066B58"/>
    <w:rsid w:val="00070868"/>
    <w:rsid w:val="0007177D"/>
    <w:rsid w:val="000726C4"/>
    <w:rsid w:val="00072C0E"/>
    <w:rsid w:val="00074046"/>
    <w:rsid w:val="0007420A"/>
    <w:rsid w:val="00075E2B"/>
    <w:rsid w:val="000812FE"/>
    <w:rsid w:val="00082B30"/>
    <w:rsid w:val="00083D4C"/>
    <w:rsid w:val="00090365"/>
    <w:rsid w:val="00096FCB"/>
    <w:rsid w:val="000977CA"/>
    <w:rsid w:val="00097C4D"/>
    <w:rsid w:val="000A4241"/>
    <w:rsid w:val="000A4514"/>
    <w:rsid w:val="000A5F8D"/>
    <w:rsid w:val="000B3CDB"/>
    <w:rsid w:val="000B443E"/>
    <w:rsid w:val="000B6EBB"/>
    <w:rsid w:val="000C0020"/>
    <w:rsid w:val="000C013F"/>
    <w:rsid w:val="000C1552"/>
    <w:rsid w:val="000C2A00"/>
    <w:rsid w:val="000C39F2"/>
    <w:rsid w:val="000C3DF2"/>
    <w:rsid w:val="000C5A0B"/>
    <w:rsid w:val="000C7F58"/>
    <w:rsid w:val="000D3D82"/>
    <w:rsid w:val="000D470D"/>
    <w:rsid w:val="000D6262"/>
    <w:rsid w:val="000E284D"/>
    <w:rsid w:val="000E61ED"/>
    <w:rsid w:val="000E6CC3"/>
    <w:rsid w:val="000F6B54"/>
    <w:rsid w:val="000F7B19"/>
    <w:rsid w:val="00103DAF"/>
    <w:rsid w:val="00103FAE"/>
    <w:rsid w:val="00105875"/>
    <w:rsid w:val="00107E8C"/>
    <w:rsid w:val="00111E8E"/>
    <w:rsid w:val="00113541"/>
    <w:rsid w:val="00115FE6"/>
    <w:rsid w:val="0012325B"/>
    <w:rsid w:val="00124876"/>
    <w:rsid w:val="00127678"/>
    <w:rsid w:val="00130762"/>
    <w:rsid w:val="001336F4"/>
    <w:rsid w:val="001353BA"/>
    <w:rsid w:val="00136319"/>
    <w:rsid w:val="00136A95"/>
    <w:rsid w:val="00137686"/>
    <w:rsid w:val="0014000D"/>
    <w:rsid w:val="001428C2"/>
    <w:rsid w:val="001450B8"/>
    <w:rsid w:val="00145D60"/>
    <w:rsid w:val="00146D0B"/>
    <w:rsid w:val="00147162"/>
    <w:rsid w:val="00147820"/>
    <w:rsid w:val="001533C3"/>
    <w:rsid w:val="001533C9"/>
    <w:rsid w:val="00154673"/>
    <w:rsid w:val="00157EC8"/>
    <w:rsid w:val="001619A2"/>
    <w:rsid w:val="00163DF6"/>
    <w:rsid w:val="001651F1"/>
    <w:rsid w:val="0016591A"/>
    <w:rsid w:val="0017520D"/>
    <w:rsid w:val="001755B6"/>
    <w:rsid w:val="0017772C"/>
    <w:rsid w:val="00177FD6"/>
    <w:rsid w:val="00180373"/>
    <w:rsid w:val="00180728"/>
    <w:rsid w:val="00180EE3"/>
    <w:rsid w:val="00181503"/>
    <w:rsid w:val="00182831"/>
    <w:rsid w:val="00182994"/>
    <w:rsid w:val="00184197"/>
    <w:rsid w:val="0018438E"/>
    <w:rsid w:val="00184966"/>
    <w:rsid w:val="00185E38"/>
    <w:rsid w:val="00190C4C"/>
    <w:rsid w:val="00192702"/>
    <w:rsid w:val="00194E2A"/>
    <w:rsid w:val="001955FF"/>
    <w:rsid w:val="00196515"/>
    <w:rsid w:val="001A024A"/>
    <w:rsid w:val="001A16B2"/>
    <w:rsid w:val="001A1744"/>
    <w:rsid w:val="001A1DEA"/>
    <w:rsid w:val="001A1FB5"/>
    <w:rsid w:val="001A59B6"/>
    <w:rsid w:val="001A5EED"/>
    <w:rsid w:val="001B1044"/>
    <w:rsid w:val="001B1533"/>
    <w:rsid w:val="001B3B4E"/>
    <w:rsid w:val="001B41D8"/>
    <w:rsid w:val="001B44BC"/>
    <w:rsid w:val="001B77F6"/>
    <w:rsid w:val="001C1A0C"/>
    <w:rsid w:val="001C1EDF"/>
    <w:rsid w:val="001C3B36"/>
    <w:rsid w:val="001D012B"/>
    <w:rsid w:val="001D1BF3"/>
    <w:rsid w:val="001E02DF"/>
    <w:rsid w:val="001E0AA4"/>
    <w:rsid w:val="001E11C0"/>
    <w:rsid w:val="001E1CB8"/>
    <w:rsid w:val="001E69E0"/>
    <w:rsid w:val="001F2C20"/>
    <w:rsid w:val="001F2DAB"/>
    <w:rsid w:val="001F6A76"/>
    <w:rsid w:val="001F7C46"/>
    <w:rsid w:val="002019EF"/>
    <w:rsid w:val="00202137"/>
    <w:rsid w:val="00202D24"/>
    <w:rsid w:val="002048F3"/>
    <w:rsid w:val="00206692"/>
    <w:rsid w:val="00207D47"/>
    <w:rsid w:val="00211F40"/>
    <w:rsid w:val="002126AA"/>
    <w:rsid w:val="00213474"/>
    <w:rsid w:val="0021364B"/>
    <w:rsid w:val="002152E3"/>
    <w:rsid w:val="00215479"/>
    <w:rsid w:val="00216044"/>
    <w:rsid w:val="002178A9"/>
    <w:rsid w:val="00220363"/>
    <w:rsid w:val="00220E67"/>
    <w:rsid w:val="00220F6A"/>
    <w:rsid w:val="002226D6"/>
    <w:rsid w:val="00225D00"/>
    <w:rsid w:val="00232020"/>
    <w:rsid w:val="00232D42"/>
    <w:rsid w:val="00233FB1"/>
    <w:rsid w:val="00235065"/>
    <w:rsid w:val="00237B7F"/>
    <w:rsid w:val="00237B98"/>
    <w:rsid w:val="00237D6B"/>
    <w:rsid w:val="00240C4F"/>
    <w:rsid w:val="0024117B"/>
    <w:rsid w:val="00241E30"/>
    <w:rsid w:val="00243277"/>
    <w:rsid w:val="00244BC8"/>
    <w:rsid w:val="002458DE"/>
    <w:rsid w:val="0025164B"/>
    <w:rsid w:val="00252572"/>
    <w:rsid w:val="0025445D"/>
    <w:rsid w:val="002547DD"/>
    <w:rsid w:val="00256C70"/>
    <w:rsid w:val="00257B06"/>
    <w:rsid w:val="00260117"/>
    <w:rsid w:val="00262BCC"/>
    <w:rsid w:val="002630BA"/>
    <w:rsid w:val="00264998"/>
    <w:rsid w:val="00265600"/>
    <w:rsid w:val="002710AA"/>
    <w:rsid w:val="00271CF7"/>
    <w:rsid w:val="002726D8"/>
    <w:rsid w:val="00272705"/>
    <w:rsid w:val="00274615"/>
    <w:rsid w:val="00276EEC"/>
    <w:rsid w:val="0028531C"/>
    <w:rsid w:val="00286B51"/>
    <w:rsid w:val="0028731F"/>
    <w:rsid w:val="0029080B"/>
    <w:rsid w:val="00291AE3"/>
    <w:rsid w:val="002930C6"/>
    <w:rsid w:val="0029684D"/>
    <w:rsid w:val="00296E69"/>
    <w:rsid w:val="00297488"/>
    <w:rsid w:val="002A00F3"/>
    <w:rsid w:val="002A05F7"/>
    <w:rsid w:val="002A14F0"/>
    <w:rsid w:val="002A22BF"/>
    <w:rsid w:val="002A31EB"/>
    <w:rsid w:val="002A3286"/>
    <w:rsid w:val="002A3C16"/>
    <w:rsid w:val="002A58C0"/>
    <w:rsid w:val="002A679C"/>
    <w:rsid w:val="002A6935"/>
    <w:rsid w:val="002A6D46"/>
    <w:rsid w:val="002B0E72"/>
    <w:rsid w:val="002B179D"/>
    <w:rsid w:val="002B34DA"/>
    <w:rsid w:val="002B7935"/>
    <w:rsid w:val="002C04AC"/>
    <w:rsid w:val="002C355B"/>
    <w:rsid w:val="002C3C09"/>
    <w:rsid w:val="002C4DFB"/>
    <w:rsid w:val="002C7C8C"/>
    <w:rsid w:val="002D18F2"/>
    <w:rsid w:val="002D2805"/>
    <w:rsid w:val="002D4385"/>
    <w:rsid w:val="002D48AB"/>
    <w:rsid w:val="002D4DF6"/>
    <w:rsid w:val="002D5BCC"/>
    <w:rsid w:val="002D7304"/>
    <w:rsid w:val="002E066A"/>
    <w:rsid w:val="002E1FF7"/>
    <w:rsid w:val="002E2372"/>
    <w:rsid w:val="002E40AD"/>
    <w:rsid w:val="002F4A02"/>
    <w:rsid w:val="002F60B5"/>
    <w:rsid w:val="00300772"/>
    <w:rsid w:val="00301DFC"/>
    <w:rsid w:val="00302CD9"/>
    <w:rsid w:val="00302D4E"/>
    <w:rsid w:val="00302E96"/>
    <w:rsid w:val="003037A8"/>
    <w:rsid w:val="0030599C"/>
    <w:rsid w:val="00310A19"/>
    <w:rsid w:val="003114F4"/>
    <w:rsid w:val="00312A65"/>
    <w:rsid w:val="0031313D"/>
    <w:rsid w:val="00313A82"/>
    <w:rsid w:val="003167C1"/>
    <w:rsid w:val="003207BA"/>
    <w:rsid w:val="00323358"/>
    <w:rsid w:val="003263D5"/>
    <w:rsid w:val="003304C6"/>
    <w:rsid w:val="00330E07"/>
    <w:rsid w:val="00333458"/>
    <w:rsid w:val="003346F2"/>
    <w:rsid w:val="00336F8B"/>
    <w:rsid w:val="0033775B"/>
    <w:rsid w:val="00343058"/>
    <w:rsid w:val="003446D3"/>
    <w:rsid w:val="0035057D"/>
    <w:rsid w:val="00350FA1"/>
    <w:rsid w:val="003512C6"/>
    <w:rsid w:val="003523B6"/>
    <w:rsid w:val="003525FD"/>
    <w:rsid w:val="003526BB"/>
    <w:rsid w:val="00354BE6"/>
    <w:rsid w:val="003614E5"/>
    <w:rsid w:val="00363F74"/>
    <w:rsid w:val="00366FC2"/>
    <w:rsid w:val="003676DD"/>
    <w:rsid w:val="00372B1E"/>
    <w:rsid w:val="00376D28"/>
    <w:rsid w:val="00380979"/>
    <w:rsid w:val="00380D1D"/>
    <w:rsid w:val="00385204"/>
    <w:rsid w:val="00385AF5"/>
    <w:rsid w:val="003905CE"/>
    <w:rsid w:val="003909D4"/>
    <w:rsid w:val="0039256A"/>
    <w:rsid w:val="00395B29"/>
    <w:rsid w:val="003968A3"/>
    <w:rsid w:val="003A0859"/>
    <w:rsid w:val="003A119A"/>
    <w:rsid w:val="003A19A6"/>
    <w:rsid w:val="003A1E72"/>
    <w:rsid w:val="003A3C4F"/>
    <w:rsid w:val="003A4778"/>
    <w:rsid w:val="003A4DC1"/>
    <w:rsid w:val="003A5797"/>
    <w:rsid w:val="003A7BD3"/>
    <w:rsid w:val="003B09F9"/>
    <w:rsid w:val="003B3711"/>
    <w:rsid w:val="003B49DD"/>
    <w:rsid w:val="003B4B90"/>
    <w:rsid w:val="003B5249"/>
    <w:rsid w:val="003B53EA"/>
    <w:rsid w:val="003B614F"/>
    <w:rsid w:val="003C149B"/>
    <w:rsid w:val="003C381E"/>
    <w:rsid w:val="003C442F"/>
    <w:rsid w:val="003C4601"/>
    <w:rsid w:val="003C4F4E"/>
    <w:rsid w:val="003C5175"/>
    <w:rsid w:val="003C595F"/>
    <w:rsid w:val="003C5FAC"/>
    <w:rsid w:val="003D085D"/>
    <w:rsid w:val="003D1091"/>
    <w:rsid w:val="003D134F"/>
    <w:rsid w:val="003D5A8F"/>
    <w:rsid w:val="003D6CB4"/>
    <w:rsid w:val="003D6DAE"/>
    <w:rsid w:val="003E0B65"/>
    <w:rsid w:val="003E3A7E"/>
    <w:rsid w:val="003E60D3"/>
    <w:rsid w:val="003F2142"/>
    <w:rsid w:val="003F5B6A"/>
    <w:rsid w:val="0040369C"/>
    <w:rsid w:val="00410A2E"/>
    <w:rsid w:val="00412324"/>
    <w:rsid w:val="00415890"/>
    <w:rsid w:val="00416DBD"/>
    <w:rsid w:val="00421CDB"/>
    <w:rsid w:val="00424AA5"/>
    <w:rsid w:val="00431993"/>
    <w:rsid w:val="00434796"/>
    <w:rsid w:val="00435CD9"/>
    <w:rsid w:val="0043680C"/>
    <w:rsid w:val="0044046B"/>
    <w:rsid w:val="004412CE"/>
    <w:rsid w:val="00443D84"/>
    <w:rsid w:val="00445BD8"/>
    <w:rsid w:val="00445CC8"/>
    <w:rsid w:val="00447058"/>
    <w:rsid w:val="00450975"/>
    <w:rsid w:val="004527A2"/>
    <w:rsid w:val="00457BBB"/>
    <w:rsid w:val="00465EA5"/>
    <w:rsid w:val="004702BA"/>
    <w:rsid w:val="00470BD0"/>
    <w:rsid w:val="00472249"/>
    <w:rsid w:val="00472A15"/>
    <w:rsid w:val="00473C68"/>
    <w:rsid w:val="00476CFB"/>
    <w:rsid w:val="00476DDF"/>
    <w:rsid w:val="004771F4"/>
    <w:rsid w:val="004808F1"/>
    <w:rsid w:val="004842C4"/>
    <w:rsid w:val="00485F85"/>
    <w:rsid w:val="004869C6"/>
    <w:rsid w:val="0049319D"/>
    <w:rsid w:val="00494B5E"/>
    <w:rsid w:val="004970D8"/>
    <w:rsid w:val="004A1342"/>
    <w:rsid w:val="004A1D90"/>
    <w:rsid w:val="004A3B4D"/>
    <w:rsid w:val="004A7D18"/>
    <w:rsid w:val="004A7FC1"/>
    <w:rsid w:val="004B33AC"/>
    <w:rsid w:val="004B787B"/>
    <w:rsid w:val="004C4E42"/>
    <w:rsid w:val="004C6604"/>
    <w:rsid w:val="004C6A17"/>
    <w:rsid w:val="004D213B"/>
    <w:rsid w:val="004E09C2"/>
    <w:rsid w:val="004E0EB6"/>
    <w:rsid w:val="004E18F6"/>
    <w:rsid w:val="004E2FCB"/>
    <w:rsid w:val="004E32AA"/>
    <w:rsid w:val="004E3A0C"/>
    <w:rsid w:val="004E3A22"/>
    <w:rsid w:val="004E589D"/>
    <w:rsid w:val="004E6A02"/>
    <w:rsid w:val="004F0906"/>
    <w:rsid w:val="004F102F"/>
    <w:rsid w:val="004F1359"/>
    <w:rsid w:val="004F1439"/>
    <w:rsid w:val="004F189B"/>
    <w:rsid w:val="004F2C44"/>
    <w:rsid w:val="004F2CD9"/>
    <w:rsid w:val="004F348D"/>
    <w:rsid w:val="004F4157"/>
    <w:rsid w:val="004F5BC5"/>
    <w:rsid w:val="004F62B7"/>
    <w:rsid w:val="004F7C60"/>
    <w:rsid w:val="00502173"/>
    <w:rsid w:val="00502AF2"/>
    <w:rsid w:val="00503D85"/>
    <w:rsid w:val="005053C9"/>
    <w:rsid w:val="005057A7"/>
    <w:rsid w:val="00505BFC"/>
    <w:rsid w:val="00505D90"/>
    <w:rsid w:val="0050720C"/>
    <w:rsid w:val="005120AB"/>
    <w:rsid w:val="00513399"/>
    <w:rsid w:val="00513847"/>
    <w:rsid w:val="00514FF0"/>
    <w:rsid w:val="00515646"/>
    <w:rsid w:val="0051619C"/>
    <w:rsid w:val="005168CC"/>
    <w:rsid w:val="0051702A"/>
    <w:rsid w:val="005173F2"/>
    <w:rsid w:val="0052287D"/>
    <w:rsid w:val="00523279"/>
    <w:rsid w:val="00523683"/>
    <w:rsid w:val="00524745"/>
    <w:rsid w:val="005253D5"/>
    <w:rsid w:val="00525B09"/>
    <w:rsid w:val="00531215"/>
    <w:rsid w:val="005337F6"/>
    <w:rsid w:val="00534A16"/>
    <w:rsid w:val="00537D15"/>
    <w:rsid w:val="005408CC"/>
    <w:rsid w:val="0054154B"/>
    <w:rsid w:val="00541D81"/>
    <w:rsid w:val="005432ED"/>
    <w:rsid w:val="00543F9C"/>
    <w:rsid w:val="0054525C"/>
    <w:rsid w:val="00545789"/>
    <w:rsid w:val="0054766F"/>
    <w:rsid w:val="00550893"/>
    <w:rsid w:val="00553CF8"/>
    <w:rsid w:val="00555771"/>
    <w:rsid w:val="00555E7A"/>
    <w:rsid w:val="0056152D"/>
    <w:rsid w:val="0056153D"/>
    <w:rsid w:val="00562B03"/>
    <w:rsid w:val="00562DA1"/>
    <w:rsid w:val="0056339B"/>
    <w:rsid w:val="00563552"/>
    <w:rsid w:val="00563FF9"/>
    <w:rsid w:val="00565150"/>
    <w:rsid w:val="005670E9"/>
    <w:rsid w:val="0057129E"/>
    <w:rsid w:val="0057188F"/>
    <w:rsid w:val="00580090"/>
    <w:rsid w:val="005820EE"/>
    <w:rsid w:val="0058324C"/>
    <w:rsid w:val="005833F5"/>
    <w:rsid w:val="00584726"/>
    <w:rsid w:val="005862B5"/>
    <w:rsid w:val="00586349"/>
    <w:rsid w:val="00586597"/>
    <w:rsid w:val="0059021A"/>
    <w:rsid w:val="00590876"/>
    <w:rsid w:val="00590A7D"/>
    <w:rsid w:val="00596FAB"/>
    <w:rsid w:val="00597721"/>
    <w:rsid w:val="005A01DA"/>
    <w:rsid w:val="005A145C"/>
    <w:rsid w:val="005A17AD"/>
    <w:rsid w:val="005A18F4"/>
    <w:rsid w:val="005A1C66"/>
    <w:rsid w:val="005A23A2"/>
    <w:rsid w:val="005A24C5"/>
    <w:rsid w:val="005A269D"/>
    <w:rsid w:val="005A7A4E"/>
    <w:rsid w:val="005B0892"/>
    <w:rsid w:val="005B370A"/>
    <w:rsid w:val="005B3788"/>
    <w:rsid w:val="005B49D3"/>
    <w:rsid w:val="005B643F"/>
    <w:rsid w:val="005B6570"/>
    <w:rsid w:val="005B760D"/>
    <w:rsid w:val="005C6001"/>
    <w:rsid w:val="005C6639"/>
    <w:rsid w:val="005C6789"/>
    <w:rsid w:val="005D1A37"/>
    <w:rsid w:val="005D2CF8"/>
    <w:rsid w:val="005D2EC8"/>
    <w:rsid w:val="005D6BEF"/>
    <w:rsid w:val="005D724D"/>
    <w:rsid w:val="005D7F45"/>
    <w:rsid w:val="005E1D94"/>
    <w:rsid w:val="005E43E8"/>
    <w:rsid w:val="005E4A7E"/>
    <w:rsid w:val="005E4D5D"/>
    <w:rsid w:val="005E5877"/>
    <w:rsid w:val="005E73CC"/>
    <w:rsid w:val="005F2A61"/>
    <w:rsid w:val="005F2E36"/>
    <w:rsid w:val="005F3856"/>
    <w:rsid w:val="005F4025"/>
    <w:rsid w:val="005F41BB"/>
    <w:rsid w:val="00601F95"/>
    <w:rsid w:val="00611689"/>
    <w:rsid w:val="0061269A"/>
    <w:rsid w:val="00613E7E"/>
    <w:rsid w:val="00614AFA"/>
    <w:rsid w:val="00614F47"/>
    <w:rsid w:val="00615F18"/>
    <w:rsid w:val="006162E6"/>
    <w:rsid w:val="00617691"/>
    <w:rsid w:val="0062321E"/>
    <w:rsid w:val="006259BB"/>
    <w:rsid w:val="00626018"/>
    <w:rsid w:val="006269C4"/>
    <w:rsid w:val="00626F91"/>
    <w:rsid w:val="00627EFB"/>
    <w:rsid w:val="00630FE4"/>
    <w:rsid w:val="006312EC"/>
    <w:rsid w:val="0063303C"/>
    <w:rsid w:val="00637255"/>
    <w:rsid w:val="00637B52"/>
    <w:rsid w:val="00637B69"/>
    <w:rsid w:val="00642D63"/>
    <w:rsid w:val="0064314A"/>
    <w:rsid w:val="006458EE"/>
    <w:rsid w:val="006503D3"/>
    <w:rsid w:val="00653A1A"/>
    <w:rsid w:val="006567E3"/>
    <w:rsid w:val="00656DD7"/>
    <w:rsid w:val="00657E9F"/>
    <w:rsid w:val="0066018B"/>
    <w:rsid w:val="00660645"/>
    <w:rsid w:val="006608B1"/>
    <w:rsid w:val="006628F0"/>
    <w:rsid w:val="006640C3"/>
    <w:rsid w:val="0066669B"/>
    <w:rsid w:val="00666971"/>
    <w:rsid w:val="00670B6B"/>
    <w:rsid w:val="00681C62"/>
    <w:rsid w:val="0068420C"/>
    <w:rsid w:val="00685B80"/>
    <w:rsid w:val="006879AF"/>
    <w:rsid w:val="00687F32"/>
    <w:rsid w:val="00692D85"/>
    <w:rsid w:val="00692DA2"/>
    <w:rsid w:val="00694159"/>
    <w:rsid w:val="00694D34"/>
    <w:rsid w:val="006953F6"/>
    <w:rsid w:val="006957B7"/>
    <w:rsid w:val="00696132"/>
    <w:rsid w:val="0069751B"/>
    <w:rsid w:val="006A23C7"/>
    <w:rsid w:val="006A2B50"/>
    <w:rsid w:val="006A3932"/>
    <w:rsid w:val="006A7E26"/>
    <w:rsid w:val="006B06E4"/>
    <w:rsid w:val="006B0CA7"/>
    <w:rsid w:val="006B263C"/>
    <w:rsid w:val="006B46C4"/>
    <w:rsid w:val="006B68BF"/>
    <w:rsid w:val="006C0F59"/>
    <w:rsid w:val="006C35AB"/>
    <w:rsid w:val="006C4011"/>
    <w:rsid w:val="006C7C10"/>
    <w:rsid w:val="006D1D02"/>
    <w:rsid w:val="006D24B1"/>
    <w:rsid w:val="006D3428"/>
    <w:rsid w:val="006D49DB"/>
    <w:rsid w:val="006D57D0"/>
    <w:rsid w:val="006D59A8"/>
    <w:rsid w:val="006D61E9"/>
    <w:rsid w:val="006E019D"/>
    <w:rsid w:val="006E2CDC"/>
    <w:rsid w:val="006E437A"/>
    <w:rsid w:val="006E45E6"/>
    <w:rsid w:val="006E4730"/>
    <w:rsid w:val="006E7937"/>
    <w:rsid w:val="006F0FC0"/>
    <w:rsid w:val="006F1490"/>
    <w:rsid w:val="006F1BDC"/>
    <w:rsid w:val="006F45C5"/>
    <w:rsid w:val="006F4D20"/>
    <w:rsid w:val="006F5F75"/>
    <w:rsid w:val="007017F9"/>
    <w:rsid w:val="00701B77"/>
    <w:rsid w:val="00702CF9"/>
    <w:rsid w:val="00704436"/>
    <w:rsid w:val="007102CB"/>
    <w:rsid w:val="00710DC4"/>
    <w:rsid w:val="007165DB"/>
    <w:rsid w:val="00716ED7"/>
    <w:rsid w:val="00717B74"/>
    <w:rsid w:val="007232DE"/>
    <w:rsid w:val="00723D7F"/>
    <w:rsid w:val="00724D1A"/>
    <w:rsid w:val="00725290"/>
    <w:rsid w:val="0072732A"/>
    <w:rsid w:val="00727EE6"/>
    <w:rsid w:val="007303AE"/>
    <w:rsid w:val="00731D01"/>
    <w:rsid w:val="0073295F"/>
    <w:rsid w:val="0073582E"/>
    <w:rsid w:val="00735CE7"/>
    <w:rsid w:val="00741281"/>
    <w:rsid w:val="00741F2F"/>
    <w:rsid w:val="00743A50"/>
    <w:rsid w:val="0074400D"/>
    <w:rsid w:val="0074586F"/>
    <w:rsid w:val="00747771"/>
    <w:rsid w:val="0075008C"/>
    <w:rsid w:val="00751EB6"/>
    <w:rsid w:val="00753B5F"/>
    <w:rsid w:val="0075516F"/>
    <w:rsid w:val="007625AA"/>
    <w:rsid w:val="007628B3"/>
    <w:rsid w:val="00764084"/>
    <w:rsid w:val="0076499A"/>
    <w:rsid w:val="007658C1"/>
    <w:rsid w:val="007658ED"/>
    <w:rsid w:val="00770928"/>
    <w:rsid w:val="00770AE0"/>
    <w:rsid w:val="0077101C"/>
    <w:rsid w:val="007727C6"/>
    <w:rsid w:val="00773C03"/>
    <w:rsid w:val="00774B3F"/>
    <w:rsid w:val="007764B3"/>
    <w:rsid w:val="007824ED"/>
    <w:rsid w:val="0078454B"/>
    <w:rsid w:val="00787258"/>
    <w:rsid w:val="00787280"/>
    <w:rsid w:val="00787F18"/>
    <w:rsid w:val="00795D86"/>
    <w:rsid w:val="007960AB"/>
    <w:rsid w:val="00796B91"/>
    <w:rsid w:val="007A2CAF"/>
    <w:rsid w:val="007A4BCB"/>
    <w:rsid w:val="007A62E9"/>
    <w:rsid w:val="007A6B31"/>
    <w:rsid w:val="007B0845"/>
    <w:rsid w:val="007B21F3"/>
    <w:rsid w:val="007B23ED"/>
    <w:rsid w:val="007B2B17"/>
    <w:rsid w:val="007B7255"/>
    <w:rsid w:val="007B73CE"/>
    <w:rsid w:val="007C5A08"/>
    <w:rsid w:val="007C742A"/>
    <w:rsid w:val="007D01C5"/>
    <w:rsid w:val="007D3B75"/>
    <w:rsid w:val="007D5710"/>
    <w:rsid w:val="007D660B"/>
    <w:rsid w:val="007E0EFC"/>
    <w:rsid w:val="007E432F"/>
    <w:rsid w:val="007E46A5"/>
    <w:rsid w:val="007E6385"/>
    <w:rsid w:val="007E6D97"/>
    <w:rsid w:val="007E6F39"/>
    <w:rsid w:val="007E7AB1"/>
    <w:rsid w:val="007F1097"/>
    <w:rsid w:val="007F1463"/>
    <w:rsid w:val="007F18F2"/>
    <w:rsid w:val="007F38B4"/>
    <w:rsid w:val="007F3D1D"/>
    <w:rsid w:val="007F41DB"/>
    <w:rsid w:val="007F43C9"/>
    <w:rsid w:val="007F591B"/>
    <w:rsid w:val="007F5E88"/>
    <w:rsid w:val="007F64B1"/>
    <w:rsid w:val="007F6EF4"/>
    <w:rsid w:val="00801192"/>
    <w:rsid w:val="008032A2"/>
    <w:rsid w:val="0080368E"/>
    <w:rsid w:val="00803CC7"/>
    <w:rsid w:val="00806FEB"/>
    <w:rsid w:val="00807FA0"/>
    <w:rsid w:val="008107CB"/>
    <w:rsid w:val="008129E9"/>
    <w:rsid w:val="00813556"/>
    <w:rsid w:val="00813997"/>
    <w:rsid w:val="008149E2"/>
    <w:rsid w:val="00815F42"/>
    <w:rsid w:val="00820558"/>
    <w:rsid w:val="00821558"/>
    <w:rsid w:val="008221CB"/>
    <w:rsid w:val="00822683"/>
    <w:rsid w:val="0082419F"/>
    <w:rsid w:val="0082499B"/>
    <w:rsid w:val="00830E07"/>
    <w:rsid w:val="00831A29"/>
    <w:rsid w:val="00845E04"/>
    <w:rsid w:val="008516FB"/>
    <w:rsid w:val="0085436C"/>
    <w:rsid w:val="008548CF"/>
    <w:rsid w:val="00854CFD"/>
    <w:rsid w:val="00854D7C"/>
    <w:rsid w:val="008554CC"/>
    <w:rsid w:val="008556DD"/>
    <w:rsid w:val="00855791"/>
    <w:rsid w:val="00860819"/>
    <w:rsid w:val="0086474A"/>
    <w:rsid w:val="008654DA"/>
    <w:rsid w:val="00865EED"/>
    <w:rsid w:val="00872678"/>
    <w:rsid w:val="00873785"/>
    <w:rsid w:val="00877B5E"/>
    <w:rsid w:val="00877DD9"/>
    <w:rsid w:val="00881CA9"/>
    <w:rsid w:val="0088354A"/>
    <w:rsid w:val="00883695"/>
    <w:rsid w:val="00884888"/>
    <w:rsid w:val="00891E9D"/>
    <w:rsid w:val="0089259A"/>
    <w:rsid w:val="0089427A"/>
    <w:rsid w:val="00896ED4"/>
    <w:rsid w:val="008B0D60"/>
    <w:rsid w:val="008B4197"/>
    <w:rsid w:val="008B51C3"/>
    <w:rsid w:val="008B5FC9"/>
    <w:rsid w:val="008B72C2"/>
    <w:rsid w:val="008C11D7"/>
    <w:rsid w:val="008C2340"/>
    <w:rsid w:val="008C3D3A"/>
    <w:rsid w:val="008C6117"/>
    <w:rsid w:val="008D0430"/>
    <w:rsid w:val="008D0FC0"/>
    <w:rsid w:val="008D21C3"/>
    <w:rsid w:val="008D250A"/>
    <w:rsid w:val="008D37DA"/>
    <w:rsid w:val="008D4DE9"/>
    <w:rsid w:val="008E0330"/>
    <w:rsid w:val="008E03F7"/>
    <w:rsid w:val="008E1387"/>
    <w:rsid w:val="008E1906"/>
    <w:rsid w:val="008E3360"/>
    <w:rsid w:val="008E3573"/>
    <w:rsid w:val="008E54A4"/>
    <w:rsid w:val="008F1553"/>
    <w:rsid w:val="008F2260"/>
    <w:rsid w:val="008F498B"/>
    <w:rsid w:val="008F57BF"/>
    <w:rsid w:val="008F6EA9"/>
    <w:rsid w:val="008F6F54"/>
    <w:rsid w:val="008F7B5F"/>
    <w:rsid w:val="00900B57"/>
    <w:rsid w:val="00902A1D"/>
    <w:rsid w:val="009045E0"/>
    <w:rsid w:val="00904F54"/>
    <w:rsid w:val="0091094A"/>
    <w:rsid w:val="00910FFE"/>
    <w:rsid w:val="009119FE"/>
    <w:rsid w:val="0091350D"/>
    <w:rsid w:val="0091365F"/>
    <w:rsid w:val="00915200"/>
    <w:rsid w:val="00915509"/>
    <w:rsid w:val="009159F7"/>
    <w:rsid w:val="00916791"/>
    <w:rsid w:val="0091788C"/>
    <w:rsid w:val="0092082B"/>
    <w:rsid w:val="009242C1"/>
    <w:rsid w:val="009272DB"/>
    <w:rsid w:val="009276EE"/>
    <w:rsid w:val="00930B12"/>
    <w:rsid w:val="00931C30"/>
    <w:rsid w:val="00932BCE"/>
    <w:rsid w:val="009411C6"/>
    <w:rsid w:val="0094637C"/>
    <w:rsid w:val="00946BCE"/>
    <w:rsid w:val="009475BD"/>
    <w:rsid w:val="00950D90"/>
    <w:rsid w:val="00953352"/>
    <w:rsid w:val="00954941"/>
    <w:rsid w:val="009557DB"/>
    <w:rsid w:val="009569E0"/>
    <w:rsid w:val="00956C6F"/>
    <w:rsid w:val="00957035"/>
    <w:rsid w:val="009572BC"/>
    <w:rsid w:val="00962BAC"/>
    <w:rsid w:val="009630DB"/>
    <w:rsid w:val="00963475"/>
    <w:rsid w:val="00967E11"/>
    <w:rsid w:val="00971173"/>
    <w:rsid w:val="009712AA"/>
    <w:rsid w:val="009739CB"/>
    <w:rsid w:val="00973FE0"/>
    <w:rsid w:val="00976D18"/>
    <w:rsid w:val="0098344F"/>
    <w:rsid w:val="0098426D"/>
    <w:rsid w:val="0098747D"/>
    <w:rsid w:val="00987D7F"/>
    <w:rsid w:val="00990335"/>
    <w:rsid w:val="00990EDC"/>
    <w:rsid w:val="0099121F"/>
    <w:rsid w:val="00992262"/>
    <w:rsid w:val="00992DC7"/>
    <w:rsid w:val="009969C2"/>
    <w:rsid w:val="00997BF6"/>
    <w:rsid w:val="009A04D8"/>
    <w:rsid w:val="009A118E"/>
    <w:rsid w:val="009A38DF"/>
    <w:rsid w:val="009A3B47"/>
    <w:rsid w:val="009A4314"/>
    <w:rsid w:val="009A4426"/>
    <w:rsid w:val="009A4B65"/>
    <w:rsid w:val="009A7EB7"/>
    <w:rsid w:val="009B1171"/>
    <w:rsid w:val="009B2010"/>
    <w:rsid w:val="009B6396"/>
    <w:rsid w:val="009C0CC8"/>
    <w:rsid w:val="009C1533"/>
    <w:rsid w:val="009C2521"/>
    <w:rsid w:val="009C43B5"/>
    <w:rsid w:val="009C576A"/>
    <w:rsid w:val="009C65B1"/>
    <w:rsid w:val="009D5A24"/>
    <w:rsid w:val="009D7BE8"/>
    <w:rsid w:val="009E1F9C"/>
    <w:rsid w:val="009E6A1C"/>
    <w:rsid w:val="009F27C1"/>
    <w:rsid w:val="009F31A2"/>
    <w:rsid w:val="009F4516"/>
    <w:rsid w:val="009F65EE"/>
    <w:rsid w:val="00A00B0F"/>
    <w:rsid w:val="00A020CD"/>
    <w:rsid w:val="00A05636"/>
    <w:rsid w:val="00A07537"/>
    <w:rsid w:val="00A10778"/>
    <w:rsid w:val="00A10DE7"/>
    <w:rsid w:val="00A1170B"/>
    <w:rsid w:val="00A15C58"/>
    <w:rsid w:val="00A1632E"/>
    <w:rsid w:val="00A23CFD"/>
    <w:rsid w:val="00A2556C"/>
    <w:rsid w:val="00A27A05"/>
    <w:rsid w:val="00A30002"/>
    <w:rsid w:val="00A3090E"/>
    <w:rsid w:val="00A30BB3"/>
    <w:rsid w:val="00A3389D"/>
    <w:rsid w:val="00A33F5B"/>
    <w:rsid w:val="00A343E5"/>
    <w:rsid w:val="00A37414"/>
    <w:rsid w:val="00A37844"/>
    <w:rsid w:val="00A437DF"/>
    <w:rsid w:val="00A43BD2"/>
    <w:rsid w:val="00A45089"/>
    <w:rsid w:val="00A47189"/>
    <w:rsid w:val="00A50D02"/>
    <w:rsid w:val="00A527B1"/>
    <w:rsid w:val="00A54399"/>
    <w:rsid w:val="00A54F61"/>
    <w:rsid w:val="00A557D9"/>
    <w:rsid w:val="00A55B50"/>
    <w:rsid w:val="00A57248"/>
    <w:rsid w:val="00A61693"/>
    <w:rsid w:val="00A61CEF"/>
    <w:rsid w:val="00A62593"/>
    <w:rsid w:val="00A62A76"/>
    <w:rsid w:val="00A639AB"/>
    <w:rsid w:val="00A668DB"/>
    <w:rsid w:val="00A66CA0"/>
    <w:rsid w:val="00A707EC"/>
    <w:rsid w:val="00A72507"/>
    <w:rsid w:val="00A73290"/>
    <w:rsid w:val="00A73E47"/>
    <w:rsid w:val="00A75E71"/>
    <w:rsid w:val="00A75F8D"/>
    <w:rsid w:val="00A779F9"/>
    <w:rsid w:val="00A82EDD"/>
    <w:rsid w:val="00A87BC6"/>
    <w:rsid w:val="00A90575"/>
    <w:rsid w:val="00A91BDA"/>
    <w:rsid w:val="00A91FC3"/>
    <w:rsid w:val="00A941A8"/>
    <w:rsid w:val="00A94A03"/>
    <w:rsid w:val="00A96967"/>
    <w:rsid w:val="00AA28A4"/>
    <w:rsid w:val="00AA2F62"/>
    <w:rsid w:val="00AA335E"/>
    <w:rsid w:val="00AA38F0"/>
    <w:rsid w:val="00AA3999"/>
    <w:rsid w:val="00AC0183"/>
    <w:rsid w:val="00AC0F91"/>
    <w:rsid w:val="00AC185D"/>
    <w:rsid w:val="00AC20DD"/>
    <w:rsid w:val="00AC3A2B"/>
    <w:rsid w:val="00AC4220"/>
    <w:rsid w:val="00AD036B"/>
    <w:rsid w:val="00AD15C4"/>
    <w:rsid w:val="00AD3A3C"/>
    <w:rsid w:val="00AD5E79"/>
    <w:rsid w:val="00AE1A1D"/>
    <w:rsid w:val="00AE3007"/>
    <w:rsid w:val="00AE467A"/>
    <w:rsid w:val="00AE500D"/>
    <w:rsid w:val="00AE58C3"/>
    <w:rsid w:val="00AE5C3B"/>
    <w:rsid w:val="00AE6685"/>
    <w:rsid w:val="00AE799C"/>
    <w:rsid w:val="00AF0919"/>
    <w:rsid w:val="00AF0A76"/>
    <w:rsid w:val="00AF182A"/>
    <w:rsid w:val="00AF3A26"/>
    <w:rsid w:val="00AF549E"/>
    <w:rsid w:val="00B05D63"/>
    <w:rsid w:val="00B11021"/>
    <w:rsid w:val="00B17A5D"/>
    <w:rsid w:val="00B214BC"/>
    <w:rsid w:val="00B230ED"/>
    <w:rsid w:val="00B23F0D"/>
    <w:rsid w:val="00B25037"/>
    <w:rsid w:val="00B34269"/>
    <w:rsid w:val="00B40015"/>
    <w:rsid w:val="00B413C0"/>
    <w:rsid w:val="00B422DD"/>
    <w:rsid w:val="00B463B5"/>
    <w:rsid w:val="00B46A73"/>
    <w:rsid w:val="00B4786E"/>
    <w:rsid w:val="00B478D4"/>
    <w:rsid w:val="00B513DC"/>
    <w:rsid w:val="00B6166E"/>
    <w:rsid w:val="00B62D44"/>
    <w:rsid w:val="00B63D27"/>
    <w:rsid w:val="00B64F3A"/>
    <w:rsid w:val="00B66144"/>
    <w:rsid w:val="00B67412"/>
    <w:rsid w:val="00B72223"/>
    <w:rsid w:val="00B75068"/>
    <w:rsid w:val="00B75866"/>
    <w:rsid w:val="00B832C1"/>
    <w:rsid w:val="00B85B0B"/>
    <w:rsid w:val="00B8784B"/>
    <w:rsid w:val="00B91D1D"/>
    <w:rsid w:val="00B92966"/>
    <w:rsid w:val="00B931CC"/>
    <w:rsid w:val="00B945B7"/>
    <w:rsid w:val="00B96771"/>
    <w:rsid w:val="00B96E9D"/>
    <w:rsid w:val="00B97B80"/>
    <w:rsid w:val="00BA4DE7"/>
    <w:rsid w:val="00BA4F39"/>
    <w:rsid w:val="00BA5B41"/>
    <w:rsid w:val="00BA64FB"/>
    <w:rsid w:val="00BA6FA8"/>
    <w:rsid w:val="00BB0AEE"/>
    <w:rsid w:val="00BB0BFF"/>
    <w:rsid w:val="00BB0E00"/>
    <w:rsid w:val="00BB22EA"/>
    <w:rsid w:val="00BB306E"/>
    <w:rsid w:val="00BB3877"/>
    <w:rsid w:val="00BC10BB"/>
    <w:rsid w:val="00BC469C"/>
    <w:rsid w:val="00BC5646"/>
    <w:rsid w:val="00BC7171"/>
    <w:rsid w:val="00BC72CD"/>
    <w:rsid w:val="00BD05EB"/>
    <w:rsid w:val="00BD0C0F"/>
    <w:rsid w:val="00BD271D"/>
    <w:rsid w:val="00BD344C"/>
    <w:rsid w:val="00BD42D2"/>
    <w:rsid w:val="00BD4583"/>
    <w:rsid w:val="00BD4C97"/>
    <w:rsid w:val="00BD5D51"/>
    <w:rsid w:val="00BD6811"/>
    <w:rsid w:val="00BD7825"/>
    <w:rsid w:val="00BE11EB"/>
    <w:rsid w:val="00BE2D26"/>
    <w:rsid w:val="00BE3419"/>
    <w:rsid w:val="00BE4092"/>
    <w:rsid w:val="00BE45AE"/>
    <w:rsid w:val="00BE4E71"/>
    <w:rsid w:val="00BE66E8"/>
    <w:rsid w:val="00BF6E7D"/>
    <w:rsid w:val="00C00EB7"/>
    <w:rsid w:val="00C0213D"/>
    <w:rsid w:val="00C02220"/>
    <w:rsid w:val="00C06BD4"/>
    <w:rsid w:val="00C0734D"/>
    <w:rsid w:val="00C07ED1"/>
    <w:rsid w:val="00C137AD"/>
    <w:rsid w:val="00C13CBF"/>
    <w:rsid w:val="00C14974"/>
    <w:rsid w:val="00C1724A"/>
    <w:rsid w:val="00C17F3A"/>
    <w:rsid w:val="00C17FC1"/>
    <w:rsid w:val="00C21A22"/>
    <w:rsid w:val="00C258CB"/>
    <w:rsid w:val="00C259FA"/>
    <w:rsid w:val="00C2721E"/>
    <w:rsid w:val="00C31575"/>
    <w:rsid w:val="00C33513"/>
    <w:rsid w:val="00C33AFB"/>
    <w:rsid w:val="00C33E8C"/>
    <w:rsid w:val="00C36356"/>
    <w:rsid w:val="00C36E31"/>
    <w:rsid w:val="00C40C27"/>
    <w:rsid w:val="00C42C34"/>
    <w:rsid w:val="00C47671"/>
    <w:rsid w:val="00C50481"/>
    <w:rsid w:val="00C52760"/>
    <w:rsid w:val="00C53327"/>
    <w:rsid w:val="00C5345E"/>
    <w:rsid w:val="00C54505"/>
    <w:rsid w:val="00C54BC6"/>
    <w:rsid w:val="00C55CB6"/>
    <w:rsid w:val="00C57033"/>
    <w:rsid w:val="00C57788"/>
    <w:rsid w:val="00C600E4"/>
    <w:rsid w:val="00C61A7C"/>
    <w:rsid w:val="00C61F59"/>
    <w:rsid w:val="00C62D7C"/>
    <w:rsid w:val="00C67323"/>
    <w:rsid w:val="00C73073"/>
    <w:rsid w:val="00C73EAF"/>
    <w:rsid w:val="00C80517"/>
    <w:rsid w:val="00C81971"/>
    <w:rsid w:val="00C84424"/>
    <w:rsid w:val="00C84E04"/>
    <w:rsid w:val="00C84FE4"/>
    <w:rsid w:val="00C85D40"/>
    <w:rsid w:val="00C970D5"/>
    <w:rsid w:val="00C97F15"/>
    <w:rsid w:val="00CA29CB"/>
    <w:rsid w:val="00CA49AC"/>
    <w:rsid w:val="00CA4C10"/>
    <w:rsid w:val="00CA4FD4"/>
    <w:rsid w:val="00CB2242"/>
    <w:rsid w:val="00CB3C0C"/>
    <w:rsid w:val="00CB4EF2"/>
    <w:rsid w:val="00CB5D2E"/>
    <w:rsid w:val="00CB5E59"/>
    <w:rsid w:val="00CB6487"/>
    <w:rsid w:val="00CB6554"/>
    <w:rsid w:val="00CC30E9"/>
    <w:rsid w:val="00CC36C8"/>
    <w:rsid w:val="00CC5DA4"/>
    <w:rsid w:val="00CC6FC6"/>
    <w:rsid w:val="00CD138E"/>
    <w:rsid w:val="00CD57DF"/>
    <w:rsid w:val="00CD623E"/>
    <w:rsid w:val="00CD72E3"/>
    <w:rsid w:val="00CE25B5"/>
    <w:rsid w:val="00CE2D9A"/>
    <w:rsid w:val="00CE315D"/>
    <w:rsid w:val="00CE3B6A"/>
    <w:rsid w:val="00CE5615"/>
    <w:rsid w:val="00CE7E84"/>
    <w:rsid w:val="00CF0041"/>
    <w:rsid w:val="00CF0642"/>
    <w:rsid w:val="00CF06BE"/>
    <w:rsid w:val="00CF0B3A"/>
    <w:rsid w:val="00CF14E8"/>
    <w:rsid w:val="00CF1918"/>
    <w:rsid w:val="00CF2B90"/>
    <w:rsid w:val="00CF3D7E"/>
    <w:rsid w:val="00CF4888"/>
    <w:rsid w:val="00CF51F2"/>
    <w:rsid w:val="00CF60E5"/>
    <w:rsid w:val="00D01178"/>
    <w:rsid w:val="00D01EB9"/>
    <w:rsid w:val="00D02319"/>
    <w:rsid w:val="00D03470"/>
    <w:rsid w:val="00D03B18"/>
    <w:rsid w:val="00D062DD"/>
    <w:rsid w:val="00D06881"/>
    <w:rsid w:val="00D068DE"/>
    <w:rsid w:val="00D07028"/>
    <w:rsid w:val="00D070F3"/>
    <w:rsid w:val="00D135F4"/>
    <w:rsid w:val="00D14D29"/>
    <w:rsid w:val="00D16094"/>
    <w:rsid w:val="00D17804"/>
    <w:rsid w:val="00D24767"/>
    <w:rsid w:val="00D253DD"/>
    <w:rsid w:val="00D2648F"/>
    <w:rsid w:val="00D26524"/>
    <w:rsid w:val="00D26EF3"/>
    <w:rsid w:val="00D308A7"/>
    <w:rsid w:val="00D30E14"/>
    <w:rsid w:val="00D33772"/>
    <w:rsid w:val="00D3781B"/>
    <w:rsid w:val="00D41B33"/>
    <w:rsid w:val="00D43539"/>
    <w:rsid w:val="00D436FB"/>
    <w:rsid w:val="00D46BE6"/>
    <w:rsid w:val="00D474C6"/>
    <w:rsid w:val="00D478D8"/>
    <w:rsid w:val="00D47C6E"/>
    <w:rsid w:val="00D505CB"/>
    <w:rsid w:val="00D5440D"/>
    <w:rsid w:val="00D620DC"/>
    <w:rsid w:val="00D62A28"/>
    <w:rsid w:val="00D62D1B"/>
    <w:rsid w:val="00D640DB"/>
    <w:rsid w:val="00D71050"/>
    <w:rsid w:val="00D71399"/>
    <w:rsid w:val="00D71AFF"/>
    <w:rsid w:val="00D71EAF"/>
    <w:rsid w:val="00D74A67"/>
    <w:rsid w:val="00D76743"/>
    <w:rsid w:val="00D80623"/>
    <w:rsid w:val="00D80731"/>
    <w:rsid w:val="00D87598"/>
    <w:rsid w:val="00D87B4F"/>
    <w:rsid w:val="00D87BFD"/>
    <w:rsid w:val="00D91141"/>
    <w:rsid w:val="00D92C2B"/>
    <w:rsid w:val="00D93686"/>
    <w:rsid w:val="00D93C12"/>
    <w:rsid w:val="00D97D62"/>
    <w:rsid w:val="00DA043E"/>
    <w:rsid w:val="00DA0AEF"/>
    <w:rsid w:val="00DA1163"/>
    <w:rsid w:val="00DA194C"/>
    <w:rsid w:val="00DA3292"/>
    <w:rsid w:val="00DA3630"/>
    <w:rsid w:val="00DA7001"/>
    <w:rsid w:val="00DB221F"/>
    <w:rsid w:val="00DB3DC7"/>
    <w:rsid w:val="00DB5335"/>
    <w:rsid w:val="00DB59E0"/>
    <w:rsid w:val="00DB6660"/>
    <w:rsid w:val="00DC1028"/>
    <w:rsid w:val="00DC1779"/>
    <w:rsid w:val="00DC2959"/>
    <w:rsid w:val="00DC399B"/>
    <w:rsid w:val="00DC5003"/>
    <w:rsid w:val="00DD15DB"/>
    <w:rsid w:val="00DD1727"/>
    <w:rsid w:val="00DD6BA5"/>
    <w:rsid w:val="00DE0277"/>
    <w:rsid w:val="00DE3F1F"/>
    <w:rsid w:val="00DE62F0"/>
    <w:rsid w:val="00DE6824"/>
    <w:rsid w:val="00DF051B"/>
    <w:rsid w:val="00DF361E"/>
    <w:rsid w:val="00DF3DBD"/>
    <w:rsid w:val="00DF45BE"/>
    <w:rsid w:val="00E0121D"/>
    <w:rsid w:val="00E01847"/>
    <w:rsid w:val="00E01F37"/>
    <w:rsid w:val="00E02D69"/>
    <w:rsid w:val="00E036AF"/>
    <w:rsid w:val="00E04D6A"/>
    <w:rsid w:val="00E055D6"/>
    <w:rsid w:val="00E11867"/>
    <w:rsid w:val="00E14ED4"/>
    <w:rsid w:val="00E17051"/>
    <w:rsid w:val="00E1718E"/>
    <w:rsid w:val="00E204C4"/>
    <w:rsid w:val="00E20C2C"/>
    <w:rsid w:val="00E23E07"/>
    <w:rsid w:val="00E25181"/>
    <w:rsid w:val="00E25E94"/>
    <w:rsid w:val="00E27258"/>
    <w:rsid w:val="00E32C15"/>
    <w:rsid w:val="00E33286"/>
    <w:rsid w:val="00E33A0A"/>
    <w:rsid w:val="00E35556"/>
    <w:rsid w:val="00E36974"/>
    <w:rsid w:val="00E37897"/>
    <w:rsid w:val="00E430FD"/>
    <w:rsid w:val="00E508B0"/>
    <w:rsid w:val="00E5328F"/>
    <w:rsid w:val="00E5348C"/>
    <w:rsid w:val="00E55595"/>
    <w:rsid w:val="00E55B70"/>
    <w:rsid w:val="00E566E2"/>
    <w:rsid w:val="00E56774"/>
    <w:rsid w:val="00E579F6"/>
    <w:rsid w:val="00E62A70"/>
    <w:rsid w:val="00E62C50"/>
    <w:rsid w:val="00E63142"/>
    <w:rsid w:val="00E6378B"/>
    <w:rsid w:val="00E63D06"/>
    <w:rsid w:val="00E63F9A"/>
    <w:rsid w:val="00E64965"/>
    <w:rsid w:val="00E6498F"/>
    <w:rsid w:val="00E65384"/>
    <w:rsid w:val="00E70FCB"/>
    <w:rsid w:val="00E711AA"/>
    <w:rsid w:val="00E7129F"/>
    <w:rsid w:val="00E7339A"/>
    <w:rsid w:val="00E7407C"/>
    <w:rsid w:val="00E74199"/>
    <w:rsid w:val="00E8035A"/>
    <w:rsid w:val="00E80F0E"/>
    <w:rsid w:val="00E82DCA"/>
    <w:rsid w:val="00E842D9"/>
    <w:rsid w:val="00E84679"/>
    <w:rsid w:val="00E865B2"/>
    <w:rsid w:val="00E86DEF"/>
    <w:rsid w:val="00E90C6C"/>
    <w:rsid w:val="00E94796"/>
    <w:rsid w:val="00EA03EF"/>
    <w:rsid w:val="00EA1E9F"/>
    <w:rsid w:val="00EA3314"/>
    <w:rsid w:val="00EA3C96"/>
    <w:rsid w:val="00EA7B4C"/>
    <w:rsid w:val="00EB4BD0"/>
    <w:rsid w:val="00EB535F"/>
    <w:rsid w:val="00EB66CC"/>
    <w:rsid w:val="00EC0A03"/>
    <w:rsid w:val="00EC0B78"/>
    <w:rsid w:val="00EC0E06"/>
    <w:rsid w:val="00EC44A8"/>
    <w:rsid w:val="00EC4B87"/>
    <w:rsid w:val="00EC5489"/>
    <w:rsid w:val="00ED0FFA"/>
    <w:rsid w:val="00ED1F9E"/>
    <w:rsid w:val="00ED2A59"/>
    <w:rsid w:val="00ED7DD7"/>
    <w:rsid w:val="00EE07CF"/>
    <w:rsid w:val="00EE3906"/>
    <w:rsid w:val="00EE7430"/>
    <w:rsid w:val="00EE7718"/>
    <w:rsid w:val="00EF38FC"/>
    <w:rsid w:val="00EF3B78"/>
    <w:rsid w:val="00EF46A1"/>
    <w:rsid w:val="00EF5021"/>
    <w:rsid w:val="00F01C67"/>
    <w:rsid w:val="00F032BE"/>
    <w:rsid w:val="00F056EF"/>
    <w:rsid w:val="00F07C2B"/>
    <w:rsid w:val="00F07CB1"/>
    <w:rsid w:val="00F11B0D"/>
    <w:rsid w:val="00F1251C"/>
    <w:rsid w:val="00F12C94"/>
    <w:rsid w:val="00F17155"/>
    <w:rsid w:val="00F227F4"/>
    <w:rsid w:val="00F22B1F"/>
    <w:rsid w:val="00F26454"/>
    <w:rsid w:val="00F27322"/>
    <w:rsid w:val="00F30101"/>
    <w:rsid w:val="00F30555"/>
    <w:rsid w:val="00F31689"/>
    <w:rsid w:val="00F329DB"/>
    <w:rsid w:val="00F33C45"/>
    <w:rsid w:val="00F33CD7"/>
    <w:rsid w:val="00F35058"/>
    <w:rsid w:val="00F37369"/>
    <w:rsid w:val="00F40E7D"/>
    <w:rsid w:val="00F411DD"/>
    <w:rsid w:val="00F43568"/>
    <w:rsid w:val="00F446A8"/>
    <w:rsid w:val="00F478BC"/>
    <w:rsid w:val="00F51B79"/>
    <w:rsid w:val="00F526A5"/>
    <w:rsid w:val="00F53890"/>
    <w:rsid w:val="00F5699D"/>
    <w:rsid w:val="00F60A9B"/>
    <w:rsid w:val="00F64126"/>
    <w:rsid w:val="00F67E60"/>
    <w:rsid w:val="00F711A2"/>
    <w:rsid w:val="00F72BCB"/>
    <w:rsid w:val="00F744C6"/>
    <w:rsid w:val="00F805F2"/>
    <w:rsid w:val="00F86FB4"/>
    <w:rsid w:val="00F92C60"/>
    <w:rsid w:val="00F94C9A"/>
    <w:rsid w:val="00F95DFD"/>
    <w:rsid w:val="00FA0EF3"/>
    <w:rsid w:val="00FA2214"/>
    <w:rsid w:val="00FA345B"/>
    <w:rsid w:val="00FA3BCB"/>
    <w:rsid w:val="00FA6056"/>
    <w:rsid w:val="00FB1319"/>
    <w:rsid w:val="00FB145C"/>
    <w:rsid w:val="00FB4F0F"/>
    <w:rsid w:val="00FC1026"/>
    <w:rsid w:val="00FC1EC4"/>
    <w:rsid w:val="00FC3A77"/>
    <w:rsid w:val="00FC4AE7"/>
    <w:rsid w:val="00FC5A70"/>
    <w:rsid w:val="00FC5F2C"/>
    <w:rsid w:val="00FC73F2"/>
    <w:rsid w:val="00FD0632"/>
    <w:rsid w:val="00FD0862"/>
    <w:rsid w:val="00FD0C6F"/>
    <w:rsid w:val="00FD16A3"/>
    <w:rsid w:val="00FD3475"/>
    <w:rsid w:val="00FD3A57"/>
    <w:rsid w:val="00FD654A"/>
    <w:rsid w:val="00FD719C"/>
    <w:rsid w:val="00FD7F03"/>
    <w:rsid w:val="00FE1F6B"/>
    <w:rsid w:val="00FE3F01"/>
    <w:rsid w:val="00FE7FFD"/>
    <w:rsid w:val="00FF457E"/>
    <w:rsid w:val="00FF7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21E89"/>
  <w15:docId w15:val="{8E38B18F-948A-4F83-AD84-0B99615A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paragraph" w:styleId="BodyText">
    <w:name w:val="Body Text"/>
    <w:basedOn w:val="Normal"/>
    <w:link w:val="BodyTextChar"/>
    <w:rsid w:val="00D5440D"/>
    <w:pPr>
      <w:spacing w:after="120"/>
    </w:pPr>
  </w:style>
  <w:style w:type="character" w:customStyle="1" w:styleId="BodyTextChar">
    <w:name w:val="Body Text Char"/>
    <w:basedOn w:val="DefaultParagraphFont"/>
    <w:link w:val="BodyText"/>
    <w:rsid w:val="00D5440D"/>
  </w:style>
  <w:style w:type="character" w:styleId="UnresolvedMention">
    <w:name w:val="Unresolved Mention"/>
    <w:basedOn w:val="DefaultParagraphFont"/>
    <w:uiPriority w:val="99"/>
    <w:semiHidden/>
    <w:unhideWhenUsed/>
    <w:rsid w:val="00473C68"/>
    <w:rPr>
      <w:color w:val="605E5C"/>
      <w:shd w:val="clear" w:color="auto" w:fill="E1DFDD"/>
    </w:rPr>
  </w:style>
  <w:style w:type="character" w:styleId="PlaceholderText">
    <w:name w:val="Placeholder Text"/>
    <w:basedOn w:val="DefaultParagraphFont"/>
    <w:uiPriority w:val="99"/>
    <w:semiHidden/>
    <w:rsid w:val="00F227F4"/>
    <w:rPr>
      <w:color w:val="808080"/>
    </w:rPr>
  </w:style>
  <w:style w:type="paragraph" w:customStyle="1" w:styleId="paragraph">
    <w:name w:val="paragraph"/>
    <w:basedOn w:val="Normal"/>
    <w:rsid w:val="002019EF"/>
    <w:pPr>
      <w:spacing w:before="100" w:beforeAutospacing="1" w:after="100" w:afterAutospacing="1"/>
    </w:pPr>
    <w:rPr>
      <w:rFonts w:eastAsiaTheme="minorEastAsia" w:cstheme="minorBidi"/>
    </w:rPr>
  </w:style>
  <w:style w:type="character" w:styleId="CommentReference">
    <w:name w:val="annotation reference"/>
    <w:basedOn w:val="DefaultParagraphFont"/>
    <w:semiHidden/>
    <w:unhideWhenUsed/>
    <w:rsid w:val="003A0859"/>
    <w:rPr>
      <w:sz w:val="16"/>
      <w:szCs w:val="16"/>
    </w:rPr>
  </w:style>
  <w:style w:type="paragraph" w:styleId="CommentText">
    <w:name w:val="annotation text"/>
    <w:basedOn w:val="Normal"/>
    <w:link w:val="CommentTextChar"/>
    <w:semiHidden/>
    <w:unhideWhenUsed/>
    <w:rsid w:val="003A0859"/>
  </w:style>
  <w:style w:type="character" w:customStyle="1" w:styleId="CommentTextChar">
    <w:name w:val="Comment Text Char"/>
    <w:basedOn w:val="DefaultParagraphFont"/>
    <w:link w:val="CommentText"/>
    <w:semiHidden/>
    <w:rsid w:val="003A0859"/>
  </w:style>
  <w:style w:type="paragraph" w:styleId="CommentSubject">
    <w:name w:val="annotation subject"/>
    <w:basedOn w:val="CommentText"/>
    <w:next w:val="CommentText"/>
    <w:link w:val="CommentSubjectChar"/>
    <w:semiHidden/>
    <w:unhideWhenUsed/>
    <w:rsid w:val="003A0859"/>
    <w:rPr>
      <w:b/>
      <w:bCs/>
    </w:rPr>
  </w:style>
  <w:style w:type="character" w:customStyle="1" w:styleId="CommentSubjectChar">
    <w:name w:val="Comment Subject Char"/>
    <w:basedOn w:val="CommentTextChar"/>
    <w:link w:val="CommentSubject"/>
    <w:semiHidden/>
    <w:rsid w:val="003A08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zander@pa.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kanaskie@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tereswagne@pa.gov" TargetMode="External"/><Relationship Id="rId10" Type="http://schemas.openxmlformats.org/officeDocument/2006/relationships/hyperlink" Target="https://efiling.puc.p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RYAN@POSTSCHELL.COM" TargetMode="External"/><Relationship Id="rId14" Type="http://schemas.openxmlformats.org/officeDocument/2006/relationships/hyperlink" Target="mailto:choover@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EB526-506D-452B-BF10-624AE36A1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11616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Zander, Paul</dc:creator>
  <cp:lastModifiedBy>Sheffer, Ryan</cp:lastModifiedBy>
  <cp:revision>5</cp:revision>
  <cp:lastPrinted>2014-08-26T14:55:00Z</cp:lastPrinted>
  <dcterms:created xsi:type="dcterms:W3CDTF">2022-02-18T12:01:00Z</dcterms:created>
  <dcterms:modified xsi:type="dcterms:W3CDTF">2022-02-18T18:15:00Z</dcterms:modified>
</cp:coreProperties>
</file>