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40ED" w14:textId="73A53055" w:rsidR="009A3649" w:rsidRDefault="009A3649" w:rsidP="00EF09DC">
      <w:pPr>
        <w:pStyle w:val="Heading5"/>
        <w:spacing w:before="0" w:after="0"/>
        <w:rPr>
          <w:i w:val="0"/>
        </w:rPr>
      </w:pPr>
    </w:p>
    <w:tbl>
      <w:tblPr>
        <w:tblW w:w="10890" w:type="dxa"/>
        <w:tblInd w:w="-702" w:type="dxa"/>
        <w:tblLayout w:type="fixed"/>
        <w:tblLook w:val="0000" w:firstRow="0" w:lastRow="0" w:firstColumn="0" w:lastColumn="0" w:noHBand="0" w:noVBand="0"/>
      </w:tblPr>
      <w:tblGrid>
        <w:gridCol w:w="2232"/>
        <w:gridCol w:w="7218"/>
        <w:gridCol w:w="1440"/>
      </w:tblGrid>
      <w:tr w:rsidR="00BD2178" w:rsidRPr="00BD2178" w14:paraId="18EF25DB" w14:textId="77777777" w:rsidTr="795DFE67">
        <w:trPr>
          <w:trHeight w:val="990"/>
        </w:trPr>
        <w:tc>
          <w:tcPr>
            <w:tcW w:w="2232" w:type="dxa"/>
          </w:tcPr>
          <w:p w14:paraId="0ABB4F8A" w14:textId="77777777" w:rsidR="00BD2178" w:rsidRPr="00BD2178" w:rsidRDefault="00BD2178" w:rsidP="00BD2178">
            <w:pPr>
              <w:rPr>
                <w:sz w:val="24"/>
              </w:rPr>
            </w:pPr>
            <w:bookmarkStart w:id="0" w:name="_Hlk19531972"/>
            <w:r w:rsidRPr="00BD2178">
              <w:rPr>
                <w:noProof/>
                <w:sz w:val="24"/>
              </w:rPr>
              <w:drawing>
                <wp:anchor distT="0" distB="0" distL="114300" distR="114300" simplePos="0" relativeHeight="251658240" behindDoc="1" locked="0" layoutInCell="1" allowOverlap="1" wp14:anchorId="298C0B17" wp14:editId="7C924499">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E708EB" w14:textId="77777777" w:rsidR="00BD2178" w:rsidRPr="00BD2178" w:rsidRDefault="00BD2178" w:rsidP="00BD2178">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104E0A86"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1CF6606B"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32DDA304"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7BC3A87E"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1C23D406" w14:textId="77777777" w:rsidR="00BD2178" w:rsidRPr="00BD2178" w:rsidRDefault="006862E3" w:rsidP="00BD2178">
            <w:pPr>
              <w:jc w:val="center"/>
              <w:rPr>
                <w:rFonts w:ascii="Calibri" w:hAnsi="Calibri" w:cs="Calibri"/>
                <w:color w:val="1F497D"/>
                <w:spacing w:val="-3"/>
              </w:rPr>
            </w:pPr>
            <w:hyperlink r:id="rId8" w:history="1">
              <w:r w:rsidR="00BD2178" w:rsidRPr="00BD2178">
                <w:rPr>
                  <w:rFonts w:ascii="Calibri" w:hAnsi="Calibri" w:cs="Calibri"/>
                  <w:color w:val="0000FF"/>
                  <w:spacing w:val="-3"/>
                  <w:u w:val="single"/>
                </w:rPr>
                <w:t>http://www.puc.pa.gov</w:t>
              </w:r>
            </w:hyperlink>
            <w:r w:rsidR="00BD2178" w:rsidRPr="00BD2178">
              <w:rPr>
                <w:rFonts w:ascii="Calibri" w:hAnsi="Calibri" w:cs="Calibri"/>
                <w:color w:val="1F497D"/>
                <w:spacing w:val="-3"/>
              </w:rPr>
              <w:t xml:space="preserve"> </w:t>
            </w:r>
          </w:p>
          <w:p w14:paraId="2589B389" w14:textId="414E8EB0" w:rsidR="00BD2178" w:rsidRPr="00BD2178" w:rsidRDefault="00BD2178" w:rsidP="00BD2178">
            <w:pPr>
              <w:jc w:val="center"/>
              <w:rPr>
                <w:rFonts w:ascii="Arial" w:hAnsi="Arial"/>
                <w:sz w:val="12"/>
              </w:rPr>
            </w:pPr>
          </w:p>
        </w:tc>
        <w:tc>
          <w:tcPr>
            <w:tcW w:w="1440" w:type="dxa"/>
            <w:vAlign w:val="center"/>
          </w:tcPr>
          <w:p w14:paraId="2EB961F1" w14:textId="77777777" w:rsidR="00BD2178" w:rsidRPr="00BD2178" w:rsidRDefault="00BD2178" w:rsidP="00BD2178">
            <w:pPr>
              <w:jc w:val="center"/>
              <w:rPr>
                <w:rFonts w:ascii="Calibri" w:hAnsi="Calibri" w:cs="Calibri"/>
              </w:rPr>
            </w:pPr>
          </w:p>
        </w:tc>
      </w:tr>
    </w:tbl>
    <w:sdt>
      <w:sdtPr>
        <w:rPr>
          <w:sz w:val="24"/>
        </w:rPr>
        <w:id w:val="423539798"/>
        <w:placeholder>
          <w:docPart w:val="2B2308C414904608AE47E1352FE0FF3D"/>
        </w:placeholder>
        <w:date w:fullDate="2022-03-01T00:00:00Z">
          <w:dateFormat w:val="MMMM d, yyyy"/>
          <w:lid w:val="en-US"/>
          <w:storeMappedDataAs w:val="dateTime"/>
          <w:calendar w:val="gregorian"/>
        </w:date>
      </w:sdtPr>
      <w:sdtEndPr/>
      <w:sdtContent>
        <w:p w14:paraId="66BDB9B0" w14:textId="067C6164" w:rsidR="00BD2178" w:rsidRDefault="008E4FCC" w:rsidP="00BD2178">
          <w:pPr>
            <w:jc w:val="center"/>
            <w:rPr>
              <w:sz w:val="24"/>
            </w:rPr>
          </w:pPr>
          <w:r>
            <w:rPr>
              <w:sz w:val="24"/>
            </w:rPr>
            <w:t>March 1, 2022</w:t>
          </w:r>
        </w:p>
      </w:sdtContent>
    </w:sdt>
    <w:p w14:paraId="1353C174" w14:textId="77777777" w:rsidR="00BD2178" w:rsidRDefault="00BD2178" w:rsidP="00EF09DC">
      <w:pPr>
        <w:jc w:val="right"/>
        <w:rPr>
          <w:sz w:val="24"/>
        </w:rPr>
      </w:pPr>
    </w:p>
    <w:p w14:paraId="6DB1C618" w14:textId="77777777" w:rsidR="00BD2178" w:rsidRDefault="00BD2178" w:rsidP="00EF09DC">
      <w:pPr>
        <w:jc w:val="right"/>
        <w:rPr>
          <w:sz w:val="24"/>
        </w:rPr>
      </w:pPr>
    </w:p>
    <w:p w14:paraId="313E7A59" w14:textId="597A0907" w:rsidR="00EF09DC" w:rsidRDefault="00EF09DC" w:rsidP="00EF09DC">
      <w:pPr>
        <w:jc w:val="right"/>
        <w:rPr>
          <w:sz w:val="24"/>
        </w:rPr>
      </w:pPr>
      <w:r>
        <w:rPr>
          <w:sz w:val="24"/>
        </w:rPr>
        <w:t>A-</w:t>
      </w:r>
      <w:r w:rsidR="00E02100">
        <w:rPr>
          <w:sz w:val="24"/>
        </w:rPr>
        <w:t>8922773</w:t>
      </w:r>
    </w:p>
    <w:bookmarkEnd w:id="0"/>
    <w:p w14:paraId="44E8694B" w14:textId="76C59C24" w:rsidR="00EF09DC" w:rsidRPr="00A8629C" w:rsidRDefault="00EF09DC" w:rsidP="00EF09DC">
      <w:pPr>
        <w:jc w:val="right"/>
        <w:rPr>
          <w:sz w:val="24"/>
        </w:rPr>
      </w:pPr>
      <w:r>
        <w:rPr>
          <w:sz w:val="24"/>
        </w:rPr>
        <w:t>A-</w:t>
      </w:r>
      <w:r w:rsidR="00E02100">
        <w:rPr>
          <w:sz w:val="24"/>
        </w:rPr>
        <w:t>2022</w:t>
      </w:r>
      <w:r>
        <w:rPr>
          <w:sz w:val="24"/>
        </w:rPr>
        <w:t>-</w:t>
      </w:r>
      <w:r w:rsidR="00E02100">
        <w:rPr>
          <w:sz w:val="24"/>
        </w:rPr>
        <w:t>3030314</w:t>
      </w:r>
    </w:p>
    <w:p w14:paraId="231C4E98" w14:textId="77777777" w:rsidR="00EF09DC" w:rsidRDefault="00EF09DC" w:rsidP="00EF09DC">
      <w:pPr>
        <w:rPr>
          <w:sz w:val="24"/>
          <w:szCs w:val="24"/>
        </w:rPr>
      </w:pPr>
    </w:p>
    <w:p w14:paraId="0FFFE9B9" w14:textId="05068BE0" w:rsidR="00EF09DC" w:rsidRDefault="00E02100" w:rsidP="00EF09DC">
      <w:pPr>
        <w:rPr>
          <w:sz w:val="24"/>
          <w:szCs w:val="24"/>
        </w:rPr>
      </w:pPr>
      <w:r>
        <w:rPr>
          <w:sz w:val="24"/>
          <w:szCs w:val="24"/>
        </w:rPr>
        <w:t>TODD S STEWART ESQUIRE</w:t>
      </w:r>
    </w:p>
    <w:p w14:paraId="04650360" w14:textId="3A1545E4" w:rsidR="00E02100" w:rsidRDefault="00E02100" w:rsidP="00EF09DC">
      <w:pPr>
        <w:rPr>
          <w:sz w:val="24"/>
          <w:szCs w:val="24"/>
        </w:rPr>
      </w:pPr>
      <w:r>
        <w:rPr>
          <w:sz w:val="24"/>
          <w:szCs w:val="24"/>
        </w:rPr>
        <w:t>BRYCE R BEARD ESQUIRE</w:t>
      </w:r>
    </w:p>
    <w:p w14:paraId="5D26FC57" w14:textId="797BA20A" w:rsidR="00E02100" w:rsidRDefault="00E02100" w:rsidP="00EF09DC">
      <w:pPr>
        <w:rPr>
          <w:sz w:val="24"/>
          <w:szCs w:val="24"/>
        </w:rPr>
      </w:pPr>
      <w:r>
        <w:rPr>
          <w:sz w:val="24"/>
          <w:szCs w:val="24"/>
        </w:rPr>
        <w:t>HAWKE MCKEON SNISCAK LLP</w:t>
      </w:r>
    </w:p>
    <w:p w14:paraId="67B62324" w14:textId="3439A540" w:rsidR="00EF09DC" w:rsidRPr="00F10339" w:rsidRDefault="00E02100" w:rsidP="00EF09DC">
      <w:pPr>
        <w:rPr>
          <w:sz w:val="24"/>
          <w:szCs w:val="24"/>
        </w:rPr>
      </w:pPr>
      <w:r>
        <w:rPr>
          <w:sz w:val="24"/>
          <w:szCs w:val="24"/>
        </w:rPr>
        <w:t>100 NORTH TENTH STREET</w:t>
      </w:r>
    </w:p>
    <w:p w14:paraId="516EFA1D" w14:textId="060847C3" w:rsidR="00EF09DC" w:rsidRDefault="00E02100" w:rsidP="00EF09DC">
      <w:pPr>
        <w:pStyle w:val="BodyTextIndent"/>
        <w:ind w:left="0"/>
        <w:rPr>
          <w:szCs w:val="24"/>
        </w:rPr>
      </w:pPr>
      <w:r>
        <w:rPr>
          <w:szCs w:val="24"/>
        </w:rPr>
        <w:t>HARRISBURG PA  17101</w:t>
      </w:r>
    </w:p>
    <w:p w14:paraId="0C39BB91" w14:textId="77777777" w:rsidR="00EF09DC" w:rsidRDefault="00EF09DC" w:rsidP="00EF09DC">
      <w:pPr>
        <w:ind w:firstLine="720"/>
        <w:rPr>
          <w:sz w:val="24"/>
          <w:szCs w:val="24"/>
        </w:rPr>
      </w:pPr>
    </w:p>
    <w:p w14:paraId="507F3083" w14:textId="77777777" w:rsidR="00EF09DC" w:rsidRDefault="00EF09DC" w:rsidP="00EF09DC">
      <w:pPr>
        <w:ind w:firstLine="720"/>
        <w:rPr>
          <w:sz w:val="24"/>
          <w:szCs w:val="24"/>
        </w:rPr>
      </w:pPr>
    </w:p>
    <w:p w14:paraId="79220612" w14:textId="5C48DA94" w:rsidR="00EF09DC" w:rsidRPr="00E02100" w:rsidRDefault="00EF09DC" w:rsidP="00F53C73">
      <w:pPr>
        <w:ind w:left="720"/>
        <w:rPr>
          <w:bCs/>
          <w:iCs/>
          <w:sz w:val="24"/>
          <w:szCs w:val="24"/>
        </w:rPr>
      </w:pPr>
      <w:r w:rsidRPr="006A2AFD">
        <w:rPr>
          <w:sz w:val="24"/>
          <w:szCs w:val="24"/>
        </w:rPr>
        <w:t>Re:</w:t>
      </w:r>
      <w:r>
        <w:rPr>
          <w:sz w:val="24"/>
          <w:szCs w:val="24"/>
        </w:rPr>
        <w:tab/>
      </w:r>
      <w:r w:rsidRPr="006A2AFD">
        <w:rPr>
          <w:sz w:val="24"/>
          <w:szCs w:val="24"/>
        </w:rPr>
        <w:t>Application of</w:t>
      </w:r>
      <w:r>
        <w:rPr>
          <w:sz w:val="24"/>
          <w:szCs w:val="24"/>
        </w:rPr>
        <w:t xml:space="preserve"> </w:t>
      </w:r>
      <w:r w:rsidR="00E02100">
        <w:rPr>
          <w:sz w:val="24"/>
        </w:rPr>
        <w:t>1</w:t>
      </w:r>
      <w:r w:rsidR="00E02100" w:rsidRPr="00E02100">
        <w:rPr>
          <w:sz w:val="24"/>
          <w:vertAlign w:val="superscript"/>
        </w:rPr>
        <w:t>st</w:t>
      </w:r>
      <w:r w:rsidR="00E02100">
        <w:rPr>
          <w:sz w:val="24"/>
        </w:rPr>
        <w:t xml:space="preserve"> Step Movers LL</w:t>
      </w:r>
      <w:r w:rsidR="00E02100" w:rsidRPr="00E02100">
        <w:rPr>
          <w:sz w:val="24"/>
        </w:rPr>
        <w:t>C</w:t>
      </w:r>
      <w:r w:rsidRPr="00E02100">
        <w:rPr>
          <w:sz w:val="24"/>
          <w:szCs w:val="24"/>
        </w:rPr>
        <w:t>,</w:t>
      </w:r>
      <w:r>
        <w:rPr>
          <w:b/>
          <w:i/>
          <w:sz w:val="24"/>
          <w:szCs w:val="24"/>
        </w:rPr>
        <w:t xml:space="preserve"> </w:t>
      </w:r>
      <w:r w:rsidR="00E02100" w:rsidRPr="00E02100">
        <w:rPr>
          <w:bCs/>
          <w:iCs/>
          <w:sz w:val="24"/>
          <w:szCs w:val="24"/>
        </w:rPr>
        <w:t xml:space="preserve">605 Highland Avenue, Apt 5, Canonsburg, Washington County, Pennsylvania 15317.  </w:t>
      </w:r>
    </w:p>
    <w:p w14:paraId="5ED8A61F" w14:textId="77777777" w:rsidR="004A799C" w:rsidRDefault="004A799C"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1290BFF2" w14:textId="07B08242" w:rsidR="00E02100" w:rsidRDefault="004A799C" w:rsidP="002E1D82">
      <w:pPr>
        <w:rPr>
          <w:sz w:val="24"/>
          <w:szCs w:val="24"/>
        </w:rPr>
      </w:pPr>
      <w:r>
        <w:rPr>
          <w:spacing w:val="-3"/>
          <w:sz w:val="24"/>
        </w:rPr>
        <w:tab/>
      </w:r>
      <w:r w:rsidR="00E02100">
        <w:rPr>
          <w:sz w:val="24"/>
          <w:szCs w:val="24"/>
        </w:rPr>
        <w:t>Consistent with the Commission’s regulations, the applicant has applied for a</w:t>
      </w:r>
      <w:r w:rsidR="00900EAE">
        <w:rPr>
          <w:sz w:val="24"/>
          <w:szCs w:val="24"/>
        </w:rPr>
        <w:t xml:space="preserve">pproval to change the membership of the limited liability corporation </w:t>
      </w:r>
      <w:r w:rsidR="00C65CEC">
        <w:rPr>
          <w:sz w:val="24"/>
          <w:szCs w:val="24"/>
        </w:rPr>
        <w:t>from Ronald E. Beck to Jason M. Baker.  The record in this proceeding has been reviewed and is now in order.</w:t>
      </w:r>
    </w:p>
    <w:p w14:paraId="1981DD98" w14:textId="261ECBDD" w:rsidR="00C65CEC" w:rsidRDefault="00C65CEC" w:rsidP="002E1D82">
      <w:pPr>
        <w:rPr>
          <w:sz w:val="24"/>
          <w:szCs w:val="24"/>
        </w:rPr>
      </w:pPr>
    </w:p>
    <w:p w14:paraId="067FA73E" w14:textId="13E6123D" w:rsidR="00C65CEC" w:rsidRDefault="00C65CEC" w:rsidP="002E1D82">
      <w:pPr>
        <w:rPr>
          <w:sz w:val="24"/>
          <w:szCs w:val="24"/>
        </w:rPr>
      </w:pPr>
      <w:r>
        <w:rPr>
          <w:sz w:val="24"/>
          <w:szCs w:val="24"/>
        </w:rPr>
        <w:tab/>
        <w:t xml:space="preserve">It is the Commission’s determination that the change in membership of limited liability corporation in this instant application will not adversely affect the public; </w:t>
      </w:r>
      <w:r w:rsidRPr="008920F1">
        <w:rPr>
          <w:b/>
          <w:bCs/>
          <w:sz w:val="24"/>
          <w:szCs w:val="24"/>
        </w:rPr>
        <w:t>THEREFORE,</w:t>
      </w:r>
    </w:p>
    <w:p w14:paraId="7C5678EF" w14:textId="1C6A73AB" w:rsidR="00C65CEC" w:rsidRDefault="00C65CEC" w:rsidP="002E1D82">
      <w:pPr>
        <w:rPr>
          <w:sz w:val="24"/>
          <w:szCs w:val="24"/>
        </w:rPr>
      </w:pPr>
    </w:p>
    <w:p w14:paraId="3AE430ED" w14:textId="1B3E77F7" w:rsidR="00C65CEC" w:rsidRDefault="00C65CEC" w:rsidP="002E1D82">
      <w:pPr>
        <w:rPr>
          <w:sz w:val="24"/>
          <w:szCs w:val="24"/>
        </w:rPr>
      </w:pPr>
      <w:r>
        <w:rPr>
          <w:sz w:val="24"/>
          <w:szCs w:val="24"/>
        </w:rPr>
        <w:tab/>
      </w:r>
      <w:r w:rsidRPr="008920F1">
        <w:rPr>
          <w:b/>
          <w:bCs/>
          <w:sz w:val="24"/>
          <w:szCs w:val="24"/>
        </w:rPr>
        <w:t>YOU ARE ADVISED:</w:t>
      </w:r>
      <w:r>
        <w:rPr>
          <w:sz w:val="24"/>
          <w:szCs w:val="24"/>
        </w:rPr>
        <w:t xml:space="preserve"> </w:t>
      </w:r>
      <w:r w:rsidR="008920F1">
        <w:rPr>
          <w:sz w:val="24"/>
          <w:szCs w:val="24"/>
        </w:rPr>
        <w:t xml:space="preserve"> </w:t>
      </w:r>
      <w:r>
        <w:rPr>
          <w:sz w:val="24"/>
          <w:szCs w:val="24"/>
        </w:rPr>
        <w:t>That the application of 1</w:t>
      </w:r>
      <w:r w:rsidRPr="00C65CEC">
        <w:rPr>
          <w:sz w:val="24"/>
          <w:szCs w:val="24"/>
          <w:vertAlign w:val="superscript"/>
        </w:rPr>
        <w:t>st</w:t>
      </w:r>
      <w:r>
        <w:rPr>
          <w:sz w:val="24"/>
          <w:szCs w:val="24"/>
        </w:rPr>
        <w:t xml:space="preserve"> Step Movers LLC, at A-2022-3030314</w:t>
      </w:r>
      <w:r w:rsidR="008920F1">
        <w:rPr>
          <w:sz w:val="24"/>
          <w:szCs w:val="24"/>
        </w:rPr>
        <w:t>, for the change in membership of the limited liability corporation from Ronald E. Beck to Jason M. Baker, is hereby approved.</w:t>
      </w:r>
    </w:p>
    <w:p w14:paraId="7B7EFA40" w14:textId="51536781" w:rsidR="008920F1" w:rsidRDefault="008920F1" w:rsidP="002E1D82">
      <w:pPr>
        <w:rPr>
          <w:sz w:val="24"/>
          <w:szCs w:val="24"/>
        </w:rPr>
      </w:pPr>
    </w:p>
    <w:p w14:paraId="4EA9D39D" w14:textId="3D746DC1" w:rsidR="004A799C" w:rsidRPr="006F0D0E" w:rsidRDefault="008920F1" w:rsidP="008920F1">
      <w:pPr>
        <w:rPr>
          <w:b/>
          <w:i/>
          <w:spacing w:val="-3"/>
          <w:sz w:val="24"/>
          <w:szCs w:val="24"/>
        </w:rPr>
      </w:pPr>
      <w:r>
        <w:rPr>
          <w:sz w:val="24"/>
          <w:szCs w:val="24"/>
        </w:rPr>
        <w:tab/>
      </w:r>
      <w:r w:rsidRPr="008920F1">
        <w:rPr>
          <w:b/>
          <w:bCs/>
          <w:sz w:val="24"/>
          <w:szCs w:val="24"/>
        </w:rPr>
        <w:t>YOU ARE FURTHER ADVISED:</w:t>
      </w:r>
      <w:r>
        <w:rPr>
          <w:sz w:val="24"/>
          <w:szCs w:val="24"/>
        </w:rPr>
        <w:t xml:space="preserve">  That the membership of 1</w:t>
      </w:r>
      <w:r w:rsidRPr="008920F1">
        <w:rPr>
          <w:sz w:val="24"/>
          <w:szCs w:val="24"/>
          <w:vertAlign w:val="superscript"/>
        </w:rPr>
        <w:t>st</w:t>
      </w:r>
      <w:r>
        <w:rPr>
          <w:sz w:val="24"/>
          <w:szCs w:val="24"/>
        </w:rPr>
        <w:t xml:space="preserve"> Step Movers LLC, shall not be further sold, transferred, or in any other way conveyed to any other individual, partnership, corporation, or any other entity without prior filing of an application and approval thereof.</w:t>
      </w:r>
    </w:p>
    <w:p w14:paraId="276C553A" w14:textId="55FF9EEE" w:rsidR="004A799C" w:rsidRDefault="004A799C" w:rsidP="008920F1">
      <w:pPr>
        <w:tabs>
          <w:tab w:val="left" w:pos="-720"/>
        </w:tabs>
        <w:suppressAutoHyphens/>
        <w:rPr>
          <w:spacing w:val="-3"/>
          <w:sz w:val="24"/>
          <w:szCs w:val="24"/>
        </w:rPr>
      </w:pPr>
      <w:r>
        <w:rPr>
          <w:spacing w:val="-3"/>
          <w:sz w:val="24"/>
          <w:szCs w:val="24"/>
        </w:rPr>
        <w:t xml:space="preserve"> </w:t>
      </w:r>
    </w:p>
    <w:p w14:paraId="4A80E6B4" w14:textId="77777777" w:rsidR="008920F1" w:rsidRDefault="008920F1" w:rsidP="008920F1">
      <w:pPr>
        <w:tabs>
          <w:tab w:val="left" w:pos="-720"/>
        </w:tabs>
        <w:suppressAutoHyphens/>
        <w:rPr>
          <w:spacing w:val="-3"/>
          <w:sz w:val="24"/>
          <w:szCs w:val="24"/>
        </w:rPr>
      </w:pPr>
    </w:p>
    <w:p w14:paraId="020E6A0A"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Very truly yours,</w:t>
      </w:r>
    </w:p>
    <w:p w14:paraId="7E06BE8C" w14:textId="696D61C1" w:rsidR="004A799C" w:rsidRDefault="008E4FCC" w:rsidP="004A799C">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458798BA" wp14:editId="14592DF6">
            <wp:simplePos x="0" y="0"/>
            <wp:positionH relativeFrom="column">
              <wp:posOffset>2867025</wp:posOffset>
            </wp:positionH>
            <wp:positionV relativeFrom="paragraph">
              <wp:posOffset>8890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p>
    <w:p w14:paraId="63C8F48D" w14:textId="66398B92" w:rsidR="004A799C" w:rsidRDefault="004A799C" w:rsidP="004A799C">
      <w:pPr>
        <w:tabs>
          <w:tab w:val="left" w:pos="-720"/>
        </w:tabs>
        <w:suppressAutoHyphens/>
        <w:jc w:val="both"/>
        <w:rPr>
          <w:spacing w:val="-3"/>
          <w:sz w:val="24"/>
          <w:szCs w:val="24"/>
        </w:rPr>
      </w:pPr>
    </w:p>
    <w:p w14:paraId="2F5AA129" w14:textId="6C93C2EC"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395FACC4" w14:textId="2673A47C" w:rsidR="00102600" w:rsidRDefault="00102600" w:rsidP="004A799C">
      <w:pPr>
        <w:rPr>
          <w:spacing w:val="-3"/>
          <w:sz w:val="24"/>
          <w:szCs w:val="24"/>
        </w:rPr>
      </w:pPr>
    </w:p>
    <w:p w14:paraId="3D79F540" w14:textId="0AC267AD" w:rsidR="00102600" w:rsidRDefault="00102600" w:rsidP="004A799C">
      <w:pPr>
        <w:rPr>
          <w:spacing w:val="-3"/>
          <w:sz w:val="24"/>
          <w:szCs w:val="24"/>
        </w:rPr>
      </w:pPr>
    </w:p>
    <w:p w14:paraId="609422DD" w14:textId="77777777" w:rsidR="009D04D7" w:rsidRDefault="009D04D7" w:rsidP="008920F1">
      <w:pPr>
        <w:rPr>
          <w:b/>
          <w:bCs/>
          <w:sz w:val="24"/>
          <w:szCs w:val="24"/>
        </w:rPr>
      </w:pPr>
    </w:p>
    <w:p w14:paraId="65DC3A0E" w14:textId="7CCB8D52" w:rsidR="00102600" w:rsidRPr="00102600" w:rsidRDefault="001A2ED1" w:rsidP="00102600">
      <w:pPr>
        <w:rPr>
          <w:sz w:val="24"/>
          <w:szCs w:val="24"/>
        </w:rPr>
      </w:pPr>
      <w:r>
        <w:rPr>
          <w:rFonts w:ascii="Arial" w:hAnsi="Arial" w:cs="Arial"/>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sectPr w:rsidR="00102600" w:rsidRPr="00102600" w:rsidSect="00BD2178">
      <w:footerReference w:type="default" r:id="rId10"/>
      <w:pgSz w:w="12240" w:h="15840"/>
      <w:pgMar w:top="36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4992" w14:textId="77777777" w:rsidR="006862E3" w:rsidRDefault="006862E3" w:rsidP="00102600">
      <w:r>
        <w:separator/>
      </w:r>
    </w:p>
  </w:endnote>
  <w:endnote w:type="continuationSeparator" w:id="0">
    <w:p w14:paraId="7ACD470C" w14:textId="77777777" w:rsidR="006862E3" w:rsidRDefault="006862E3" w:rsidP="001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DC49" w14:textId="3A574765" w:rsidR="00102600" w:rsidRDefault="00102600">
    <w:pPr>
      <w:pStyle w:val="Footer"/>
    </w:pPr>
    <w:r>
      <w:t>Compli</w:t>
    </w:r>
    <w:r w:rsidR="009127D5">
      <w:t>ance Letter Person Carrier</w:t>
    </w:r>
  </w:p>
  <w:p w14:paraId="415AC907" w14:textId="66AF6214" w:rsidR="009127D5" w:rsidRDefault="009127D5">
    <w:pPr>
      <w:pStyle w:val="Footer"/>
    </w:pPr>
    <w:r>
      <w:t>2/</w:t>
    </w:r>
    <w:r w:rsidR="0079516B">
      <w:t>1</w:t>
    </w:r>
    <w:r w:rsidR="00F13CAA">
      <w:t>0</w:t>
    </w:r>
    <w:r w:rsidR="0079516B">
      <w:t>/2</w:t>
    </w:r>
    <w:r w:rsidR="00F13CAA">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88D53" w14:textId="77777777" w:rsidR="006862E3" w:rsidRDefault="006862E3" w:rsidP="00102600">
      <w:r>
        <w:separator/>
      </w:r>
    </w:p>
  </w:footnote>
  <w:footnote w:type="continuationSeparator" w:id="0">
    <w:p w14:paraId="19628C1E" w14:textId="77777777" w:rsidR="006862E3" w:rsidRDefault="006862E3" w:rsidP="00102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413272"/>
    <w:multiLevelType w:val="hybridMultilevel"/>
    <w:tmpl w:val="A3B85DC8"/>
    <w:lvl w:ilvl="0" w:tplc="467A347C">
      <w:start w:val="1"/>
      <w:numFmt w:val="lowerLetter"/>
      <w:lvlText w:val="(%1)"/>
      <w:lvlJc w:val="left"/>
      <w:pPr>
        <w:ind w:left="1080" w:hanging="360"/>
      </w:pPr>
      <w:rPr>
        <w:rFonts w:hint="default"/>
      </w:rPr>
    </w:lvl>
    <w:lvl w:ilvl="1" w:tplc="56F2EB2A">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1744E"/>
    <w:rsid w:val="00034B2D"/>
    <w:rsid w:val="000413C9"/>
    <w:rsid w:val="00044155"/>
    <w:rsid w:val="000540EC"/>
    <w:rsid w:val="00057837"/>
    <w:rsid w:val="00060DD0"/>
    <w:rsid w:val="00065A9B"/>
    <w:rsid w:val="000767C7"/>
    <w:rsid w:val="00080521"/>
    <w:rsid w:val="00084A9D"/>
    <w:rsid w:val="00085889"/>
    <w:rsid w:val="000917DC"/>
    <w:rsid w:val="000957D6"/>
    <w:rsid w:val="000A3223"/>
    <w:rsid w:val="000A61EE"/>
    <w:rsid w:val="000D50F0"/>
    <w:rsid w:val="00102600"/>
    <w:rsid w:val="00116A0B"/>
    <w:rsid w:val="001376C3"/>
    <w:rsid w:val="001415B1"/>
    <w:rsid w:val="00160007"/>
    <w:rsid w:val="001716E5"/>
    <w:rsid w:val="001718E1"/>
    <w:rsid w:val="00180552"/>
    <w:rsid w:val="001A2A71"/>
    <w:rsid w:val="001A2ED1"/>
    <w:rsid w:val="001C3B7B"/>
    <w:rsid w:val="001F334E"/>
    <w:rsid w:val="00224055"/>
    <w:rsid w:val="00232B95"/>
    <w:rsid w:val="00234CE5"/>
    <w:rsid w:val="00235ECB"/>
    <w:rsid w:val="002518C8"/>
    <w:rsid w:val="00267787"/>
    <w:rsid w:val="00295BD1"/>
    <w:rsid w:val="002B1D84"/>
    <w:rsid w:val="002B7BFB"/>
    <w:rsid w:val="002E1D82"/>
    <w:rsid w:val="00342796"/>
    <w:rsid w:val="003A0B0C"/>
    <w:rsid w:val="003C5614"/>
    <w:rsid w:val="003D4708"/>
    <w:rsid w:val="004216C3"/>
    <w:rsid w:val="00477530"/>
    <w:rsid w:val="00477A0A"/>
    <w:rsid w:val="0048063F"/>
    <w:rsid w:val="004A2269"/>
    <w:rsid w:val="004A799C"/>
    <w:rsid w:val="004B20F3"/>
    <w:rsid w:val="004C6364"/>
    <w:rsid w:val="004D1E3B"/>
    <w:rsid w:val="00500B16"/>
    <w:rsid w:val="00505803"/>
    <w:rsid w:val="005076EB"/>
    <w:rsid w:val="00517CE5"/>
    <w:rsid w:val="00522644"/>
    <w:rsid w:val="005331F4"/>
    <w:rsid w:val="00562EDA"/>
    <w:rsid w:val="00571B35"/>
    <w:rsid w:val="0057514F"/>
    <w:rsid w:val="00581327"/>
    <w:rsid w:val="005A5E3E"/>
    <w:rsid w:val="005E0553"/>
    <w:rsid w:val="00612A74"/>
    <w:rsid w:val="00617276"/>
    <w:rsid w:val="006568AF"/>
    <w:rsid w:val="0065774E"/>
    <w:rsid w:val="00667838"/>
    <w:rsid w:val="00672231"/>
    <w:rsid w:val="006862E3"/>
    <w:rsid w:val="006A3523"/>
    <w:rsid w:val="006B375F"/>
    <w:rsid w:val="006C17A8"/>
    <w:rsid w:val="006E39A5"/>
    <w:rsid w:val="006F0D0E"/>
    <w:rsid w:val="006F3D99"/>
    <w:rsid w:val="006F583A"/>
    <w:rsid w:val="00702C84"/>
    <w:rsid w:val="00715B11"/>
    <w:rsid w:val="00717A58"/>
    <w:rsid w:val="00720302"/>
    <w:rsid w:val="00754B31"/>
    <w:rsid w:val="007579DF"/>
    <w:rsid w:val="00757DF4"/>
    <w:rsid w:val="00764882"/>
    <w:rsid w:val="0077450E"/>
    <w:rsid w:val="007811F3"/>
    <w:rsid w:val="007877FE"/>
    <w:rsid w:val="0079516B"/>
    <w:rsid w:val="007E5DA5"/>
    <w:rsid w:val="00810A08"/>
    <w:rsid w:val="0083158A"/>
    <w:rsid w:val="00850771"/>
    <w:rsid w:val="00854BD2"/>
    <w:rsid w:val="008920F1"/>
    <w:rsid w:val="008C4FDE"/>
    <w:rsid w:val="008C708F"/>
    <w:rsid w:val="008D3849"/>
    <w:rsid w:val="008E4FCC"/>
    <w:rsid w:val="00900EAE"/>
    <w:rsid w:val="009075F8"/>
    <w:rsid w:val="009127D5"/>
    <w:rsid w:val="0092410A"/>
    <w:rsid w:val="009547D1"/>
    <w:rsid w:val="00967AA3"/>
    <w:rsid w:val="009709BB"/>
    <w:rsid w:val="00970FDB"/>
    <w:rsid w:val="00972C8D"/>
    <w:rsid w:val="009A3649"/>
    <w:rsid w:val="009B72B8"/>
    <w:rsid w:val="009D04D7"/>
    <w:rsid w:val="009F2D50"/>
    <w:rsid w:val="00A10BA8"/>
    <w:rsid w:val="00A14405"/>
    <w:rsid w:val="00A4134A"/>
    <w:rsid w:val="00A54E91"/>
    <w:rsid w:val="00A659D3"/>
    <w:rsid w:val="00A71D72"/>
    <w:rsid w:val="00A811AD"/>
    <w:rsid w:val="00A82DC9"/>
    <w:rsid w:val="00AC1ADA"/>
    <w:rsid w:val="00AC7DC3"/>
    <w:rsid w:val="00AE21E9"/>
    <w:rsid w:val="00B051B0"/>
    <w:rsid w:val="00B07050"/>
    <w:rsid w:val="00B129F3"/>
    <w:rsid w:val="00B20D0C"/>
    <w:rsid w:val="00B63CCF"/>
    <w:rsid w:val="00B87628"/>
    <w:rsid w:val="00BB460E"/>
    <w:rsid w:val="00BB4B23"/>
    <w:rsid w:val="00BD2178"/>
    <w:rsid w:val="00BD5AFE"/>
    <w:rsid w:val="00BE4A62"/>
    <w:rsid w:val="00C408D6"/>
    <w:rsid w:val="00C65CEC"/>
    <w:rsid w:val="00C66CB6"/>
    <w:rsid w:val="00CC2BAD"/>
    <w:rsid w:val="00CF388A"/>
    <w:rsid w:val="00D335E4"/>
    <w:rsid w:val="00D56269"/>
    <w:rsid w:val="00D87A35"/>
    <w:rsid w:val="00DC7068"/>
    <w:rsid w:val="00DF027B"/>
    <w:rsid w:val="00E02100"/>
    <w:rsid w:val="00E350C3"/>
    <w:rsid w:val="00E71C91"/>
    <w:rsid w:val="00E80908"/>
    <w:rsid w:val="00EC4033"/>
    <w:rsid w:val="00EF09DC"/>
    <w:rsid w:val="00F13CAA"/>
    <w:rsid w:val="00F51AAA"/>
    <w:rsid w:val="00F53C73"/>
    <w:rsid w:val="00F62BF7"/>
    <w:rsid w:val="00F6413F"/>
    <w:rsid w:val="00F97DEB"/>
    <w:rsid w:val="00FE4605"/>
    <w:rsid w:val="00FF56B3"/>
    <w:rsid w:val="00FF6FE7"/>
    <w:rsid w:val="260D707D"/>
    <w:rsid w:val="3352C081"/>
    <w:rsid w:val="4745E480"/>
    <w:rsid w:val="505A4059"/>
    <w:rsid w:val="5FE55BC1"/>
    <w:rsid w:val="642B66FE"/>
    <w:rsid w:val="751534F2"/>
    <w:rsid w:val="795DF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4E6AC26B-A2E1-4D0B-8374-FE24A6D0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uiPriority w:val="99"/>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PlaceholderText">
    <w:name w:val="Placeholder Text"/>
    <w:basedOn w:val="DefaultParagraphFont"/>
    <w:uiPriority w:val="99"/>
    <w:semiHidden/>
    <w:rsid w:val="00EF09DC"/>
    <w:rPr>
      <w:color w:val="808080"/>
    </w:rPr>
  </w:style>
  <w:style w:type="paragraph" w:styleId="Header">
    <w:name w:val="header"/>
    <w:basedOn w:val="Normal"/>
    <w:link w:val="HeaderChar"/>
    <w:uiPriority w:val="99"/>
    <w:unhideWhenUsed/>
    <w:rsid w:val="00102600"/>
    <w:pPr>
      <w:tabs>
        <w:tab w:val="center" w:pos="4680"/>
        <w:tab w:val="right" w:pos="9360"/>
      </w:tabs>
    </w:pPr>
  </w:style>
  <w:style w:type="character" w:customStyle="1" w:styleId="HeaderChar">
    <w:name w:val="Header Char"/>
    <w:basedOn w:val="DefaultParagraphFont"/>
    <w:link w:val="Header"/>
    <w:uiPriority w:val="99"/>
    <w:rsid w:val="001026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2600"/>
    <w:pPr>
      <w:tabs>
        <w:tab w:val="center" w:pos="4680"/>
        <w:tab w:val="right" w:pos="9360"/>
      </w:tabs>
    </w:pPr>
  </w:style>
  <w:style w:type="character" w:customStyle="1" w:styleId="FooterChar">
    <w:name w:val="Footer Char"/>
    <w:basedOn w:val="DefaultParagraphFont"/>
    <w:link w:val="Footer"/>
    <w:uiPriority w:val="99"/>
    <w:rsid w:val="0010260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6767">
      <w:bodyDiv w:val="1"/>
      <w:marLeft w:val="0"/>
      <w:marRight w:val="0"/>
      <w:marTop w:val="0"/>
      <w:marBottom w:val="0"/>
      <w:divBdr>
        <w:top w:val="none" w:sz="0" w:space="0" w:color="auto"/>
        <w:left w:val="none" w:sz="0" w:space="0" w:color="auto"/>
        <w:bottom w:val="none" w:sz="0" w:space="0" w:color="auto"/>
        <w:right w:val="none" w:sz="0" w:space="0" w:color="auto"/>
      </w:divBdr>
    </w:div>
    <w:div w:id="161773207">
      <w:bodyDiv w:val="1"/>
      <w:marLeft w:val="0"/>
      <w:marRight w:val="0"/>
      <w:marTop w:val="0"/>
      <w:marBottom w:val="0"/>
      <w:divBdr>
        <w:top w:val="none" w:sz="0" w:space="0" w:color="auto"/>
        <w:left w:val="none" w:sz="0" w:space="0" w:color="auto"/>
        <w:bottom w:val="none" w:sz="0" w:space="0" w:color="auto"/>
        <w:right w:val="none" w:sz="0" w:space="0" w:color="auto"/>
      </w:divBdr>
    </w:div>
    <w:div w:id="434132239">
      <w:bodyDiv w:val="1"/>
      <w:marLeft w:val="0"/>
      <w:marRight w:val="0"/>
      <w:marTop w:val="0"/>
      <w:marBottom w:val="0"/>
      <w:divBdr>
        <w:top w:val="none" w:sz="0" w:space="0" w:color="auto"/>
        <w:left w:val="none" w:sz="0" w:space="0" w:color="auto"/>
        <w:bottom w:val="none" w:sz="0" w:space="0" w:color="auto"/>
        <w:right w:val="none" w:sz="0" w:space="0" w:color="auto"/>
      </w:divBdr>
    </w:div>
    <w:div w:id="800808875">
      <w:bodyDiv w:val="1"/>
      <w:marLeft w:val="0"/>
      <w:marRight w:val="0"/>
      <w:marTop w:val="0"/>
      <w:marBottom w:val="0"/>
      <w:divBdr>
        <w:top w:val="none" w:sz="0" w:space="0" w:color="auto"/>
        <w:left w:val="none" w:sz="0" w:space="0" w:color="auto"/>
        <w:bottom w:val="none" w:sz="0" w:space="0" w:color="auto"/>
        <w:right w:val="none" w:sz="0" w:space="0" w:color="auto"/>
      </w:divBdr>
    </w:div>
    <w:div w:id="1157845057">
      <w:bodyDiv w:val="1"/>
      <w:marLeft w:val="0"/>
      <w:marRight w:val="0"/>
      <w:marTop w:val="0"/>
      <w:marBottom w:val="0"/>
      <w:divBdr>
        <w:top w:val="none" w:sz="0" w:space="0" w:color="auto"/>
        <w:left w:val="none" w:sz="0" w:space="0" w:color="auto"/>
        <w:bottom w:val="none" w:sz="0" w:space="0" w:color="auto"/>
        <w:right w:val="none" w:sz="0" w:space="0" w:color="auto"/>
      </w:divBdr>
    </w:div>
    <w:div w:id="1578318269">
      <w:bodyDiv w:val="1"/>
      <w:marLeft w:val="0"/>
      <w:marRight w:val="0"/>
      <w:marTop w:val="0"/>
      <w:marBottom w:val="0"/>
      <w:divBdr>
        <w:top w:val="none" w:sz="0" w:space="0" w:color="auto"/>
        <w:left w:val="none" w:sz="0" w:space="0" w:color="auto"/>
        <w:bottom w:val="none" w:sz="0" w:space="0" w:color="auto"/>
        <w:right w:val="none" w:sz="0" w:space="0" w:color="auto"/>
      </w:divBdr>
    </w:div>
    <w:div w:id="20401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308C414904608AE47E1352FE0FF3D"/>
        <w:category>
          <w:name w:val="General"/>
          <w:gallery w:val="placeholder"/>
        </w:category>
        <w:types>
          <w:type w:val="bbPlcHdr"/>
        </w:types>
        <w:behaviors>
          <w:behavior w:val="content"/>
        </w:behaviors>
        <w:guid w:val="{C6EA5140-23CA-4C76-89B4-AB7D6F99B5D0}"/>
      </w:docPartPr>
      <w:docPartBody>
        <w:p w:rsidR="00487459" w:rsidRDefault="00351691" w:rsidP="00351691">
          <w:pPr>
            <w:pStyle w:val="2B2308C414904608AE47E1352FE0FF3D"/>
          </w:pPr>
          <w:r w:rsidRPr="001376C3">
            <w:rPr>
              <w:rStyle w:val="PlaceholderText"/>
              <w:rFonts w:eastAsiaTheme="minorHAnsi"/>
              <w:sz w:val="24"/>
              <w:szCs w:val="24"/>
            </w:rPr>
            <w:t>Click or tap to enter a date</w:t>
          </w:r>
          <w:r w:rsidRPr="000613A5">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E0"/>
    <w:rsid w:val="0001644B"/>
    <w:rsid w:val="000A2458"/>
    <w:rsid w:val="000F1BBF"/>
    <w:rsid w:val="0011392A"/>
    <w:rsid w:val="001849E0"/>
    <w:rsid w:val="00227AF0"/>
    <w:rsid w:val="002A6588"/>
    <w:rsid w:val="002B140E"/>
    <w:rsid w:val="00327252"/>
    <w:rsid w:val="00340F25"/>
    <w:rsid w:val="00351691"/>
    <w:rsid w:val="00374042"/>
    <w:rsid w:val="00437668"/>
    <w:rsid w:val="00487459"/>
    <w:rsid w:val="004B0EE8"/>
    <w:rsid w:val="005329D2"/>
    <w:rsid w:val="006C17A8"/>
    <w:rsid w:val="008823FE"/>
    <w:rsid w:val="008D5288"/>
    <w:rsid w:val="008E181D"/>
    <w:rsid w:val="00A60759"/>
    <w:rsid w:val="00C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777A"/>
    <w:rPr>
      <w:color w:val="808080"/>
    </w:rPr>
  </w:style>
  <w:style w:type="paragraph" w:customStyle="1" w:styleId="2B2308C414904608AE47E1352FE0FF3D">
    <w:name w:val="2B2308C414904608AE47E1352FE0FF3D"/>
    <w:rsid w:val="00351691"/>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1827</CharactersWithSpaces>
  <SharedDoc>false</SharedDoc>
  <HLinks>
    <vt:vector size="30" baseType="variant">
      <vt:variant>
        <vt:i4>3670034</vt:i4>
      </vt:variant>
      <vt:variant>
        <vt:i4>12</vt:i4>
      </vt:variant>
      <vt:variant>
        <vt:i4>0</vt:i4>
      </vt:variant>
      <vt:variant>
        <vt:i4>5</vt:i4>
      </vt:variant>
      <vt:variant>
        <vt:lpwstr>mailto:rchiavetta@pa.gov</vt:lpwstr>
      </vt:variant>
      <vt:variant>
        <vt:lpwstr/>
      </vt:variant>
      <vt:variant>
        <vt:i4>3276853</vt:i4>
      </vt:variant>
      <vt:variant>
        <vt:i4>9</vt:i4>
      </vt:variant>
      <vt:variant>
        <vt:i4>0</vt:i4>
      </vt:variant>
      <vt:variant>
        <vt:i4>5</vt:i4>
      </vt:variant>
      <vt:variant>
        <vt:lpwstr>http://www.pacode.com/</vt:lpwstr>
      </vt:variant>
      <vt:variant>
        <vt:lpwstr/>
      </vt:variant>
      <vt:variant>
        <vt:i4>6684697</vt:i4>
      </vt:variant>
      <vt:variant>
        <vt:i4>6</vt:i4>
      </vt:variant>
      <vt:variant>
        <vt:i4>0</vt:i4>
      </vt:variant>
      <vt:variant>
        <vt:i4>5</vt:i4>
      </vt:variant>
      <vt:variant>
        <vt:lpwstr>mailto:RA-PCTARIFFFILING@pa.gov</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cp:lastModifiedBy>Sheffer, Ryan</cp:lastModifiedBy>
  <cp:revision>3</cp:revision>
  <cp:lastPrinted>2020-02-10T16:44:00Z</cp:lastPrinted>
  <dcterms:created xsi:type="dcterms:W3CDTF">2022-03-01T02:24:00Z</dcterms:created>
  <dcterms:modified xsi:type="dcterms:W3CDTF">2022-03-01T12:18:00Z</dcterms:modified>
</cp:coreProperties>
</file>