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057A3" w14:textId="730F4FA3" w:rsidR="003B3049" w:rsidRDefault="003B3049" w:rsidP="003B3049">
      <w:pPr>
        <w:pStyle w:val="Heading5"/>
        <w:spacing w:before="0" w:after="0"/>
        <w:ind w:left="720" w:hanging="720"/>
        <w:jc w:val="center"/>
        <w:rPr>
          <w:i w:val="0"/>
          <w:sz w:val="24"/>
          <w:szCs w:val="24"/>
        </w:rPr>
      </w:pPr>
      <w:r>
        <w:rPr>
          <w:i w:val="0"/>
          <w:sz w:val="24"/>
          <w:szCs w:val="24"/>
        </w:rPr>
        <w:t>March 1, 2022</w:t>
      </w:r>
    </w:p>
    <w:p w14:paraId="5B84ECA2" w14:textId="79A97D7F" w:rsidR="00A45538" w:rsidRPr="00A41C9B" w:rsidRDefault="00A45538" w:rsidP="009C0474">
      <w:pPr>
        <w:pStyle w:val="Heading5"/>
        <w:spacing w:before="0" w:after="0"/>
        <w:ind w:left="7920" w:hanging="720"/>
        <w:jc w:val="right"/>
        <w:rPr>
          <w:i w:val="0"/>
          <w:sz w:val="24"/>
          <w:szCs w:val="24"/>
        </w:rPr>
      </w:pPr>
      <w:r w:rsidRPr="00A41C9B">
        <w:rPr>
          <w:i w:val="0"/>
          <w:sz w:val="24"/>
          <w:szCs w:val="24"/>
        </w:rPr>
        <w:t>A-</w:t>
      </w:r>
      <w:r w:rsidR="008558D2">
        <w:rPr>
          <w:i w:val="0"/>
          <w:sz w:val="24"/>
          <w:szCs w:val="24"/>
        </w:rPr>
        <w:t>8924966</w:t>
      </w:r>
    </w:p>
    <w:p w14:paraId="1576DAE5" w14:textId="057B6C78" w:rsidR="00A45538" w:rsidRDefault="00435EB6" w:rsidP="009C0474">
      <w:pPr>
        <w:pStyle w:val="Heading5"/>
        <w:spacing w:before="0" w:after="0"/>
        <w:ind w:left="7920" w:hanging="720"/>
        <w:jc w:val="right"/>
        <w:rPr>
          <w:i w:val="0"/>
          <w:sz w:val="24"/>
          <w:szCs w:val="24"/>
        </w:rPr>
      </w:pPr>
      <w:r w:rsidRPr="00A41C9B">
        <w:rPr>
          <w:i w:val="0"/>
          <w:sz w:val="24"/>
          <w:szCs w:val="24"/>
        </w:rPr>
        <w:t>A-</w:t>
      </w:r>
      <w:r w:rsidR="00BE38F0">
        <w:rPr>
          <w:i w:val="0"/>
          <w:sz w:val="24"/>
          <w:szCs w:val="24"/>
        </w:rPr>
        <w:t>2022</w:t>
      </w:r>
      <w:r w:rsidR="00224906">
        <w:rPr>
          <w:i w:val="0"/>
          <w:sz w:val="24"/>
          <w:szCs w:val="24"/>
        </w:rPr>
        <w:t>-</w:t>
      </w:r>
      <w:r w:rsidR="008558D2">
        <w:rPr>
          <w:i w:val="0"/>
          <w:sz w:val="24"/>
          <w:szCs w:val="24"/>
        </w:rPr>
        <w:t>3031079</w:t>
      </w:r>
    </w:p>
    <w:p w14:paraId="0BB84714" w14:textId="104DCCC0" w:rsidR="004E703A" w:rsidRPr="00A41C9B" w:rsidRDefault="00E20898" w:rsidP="009C0474">
      <w:pPr>
        <w:jc w:val="right"/>
        <w:rPr>
          <w:b/>
          <w:szCs w:val="24"/>
        </w:rPr>
      </w:pPr>
      <w:r w:rsidRPr="00E20898">
        <w:rPr>
          <w:b/>
          <w:bCs/>
          <w:sz w:val="24"/>
          <w:szCs w:val="24"/>
        </w:rPr>
        <w:t xml:space="preserve">DOT </w:t>
      </w:r>
      <w:r w:rsidR="00503F60">
        <w:rPr>
          <w:b/>
          <w:bCs/>
          <w:sz w:val="24"/>
          <w:szCs w:val="24"/>
        </w:rPr>
        <w:t>38</w:t>
      </w:r>
      <w:r w:rsidR="008558D2">
        <w:rPr>
          <w:b/>
          <w:bCs/>
          <w:sz w:val="24"/>
          <w:szCs w:val="24"/>
        </w:rPr>
        <w:t>16864</w:t>
      </w:r>
    </w:p>
    <w:p w14:paraId="1BF56E7A" w14:textId="77777777" w:rsidR="009C0474" w:rsidRDefault="009C0474" w:rsidP="009E7E12">
      <w:pPr>
        <w:rPr>
          <w:b/>
          <w:sz w:val="24"/>
          <w:szCs w:val="24"/>
        </w:rPr>
      </w:pPr>
      <w:bookmarkStart w:id="0" w:name="_Hlk96521880"/>
    </w:p>
    <w:p w14:paraId="46AEEFBF" w14:textId="77777777" w:rsidR="009C0474" w:rsidRDefault="009C0474" w:rsidP="009E7E12">
      <w:pPr>
        <w:rPr>
          <w:b/>
          <w:sz w:val="24"/>
          <w:szCs w:val="24"/>
        </w:rPr>
      </w:pPr>
    </w:p>
    <w:p w14:paraId="22B29F17" w14:textId="677FD201" w:rsidR="005750BE" w:rsidRDefault="008558D2" w:rsidP="009E7E12">
      <w:pPr>
        <w:rPr>
          <w:b/>
          <w:sz w:val="24"/>
          <w:szCs w:val="24"/>
        </w:rPr>
      </w:pPr>
      <w:r>
        <w:rPr>
          <w:b/>
          <w:sz w:val="24"/>
          <w:szCs w:val="24"/>
        </w:rPr>
        <w:t>LANNING TRUCKING</w:t>
      </w:r>
      <w:r w:rsidR="00503F60">
        <w:rPr>
          <w:b/>
          <w:sz w:val="24"/>
          <w:szCs w:val="24"/>
        </w:rPr>
        <w:t xml:space="preserve"> LLC</w:t>
      </w:r>
    </w:p>
    <w:bookmarkEnd w:id="0"/>
    <w:p w14:paraId="676449F5" w14:textId="515D2D24" w:rsidR="00503F60" w:rsidRDefault="008558D2" w:rsidP="009E7E12">
      <w:pPr>
        <w:rPr>
          <w:b/>
          <w:sz w:val="24"/>
          <w:szCs w:val="24"/>
        </w:rPr>
      </w:pPr>
      <w:r w:rsidRPr="008558D2">
        <w:rPr>
          <w:b/>
          <w:sz w:val="24"/>
          <w:szCs w:val="24"/>
        </w:rPr>
        <w:t>30147 LEE RD</w:t>
      </w:r>
    </w:p>
    <w:p w14:paraId="5EDBD278" w14:textId="494B8096" w:rsidR="00226DB9" w:rsidRDefault="008558D2" w:rsidP="009E7E12">
      <w:pPr>
        <w:rPr>
          <w:b/>
          <w:sz w:val="24"/>
          <w:szCs w:val="24"/>
        </w:rPr>
      </w:pPr>
      <w:r w:rsidRPr="008558D2">
        <w:rPr>
          <w:b/>
          <w:sz w:val="24"/>
          <w:szCs w:val="24"/>
        </w:rPr>
        <w:t>WATERFORD</w:t>
      </w:r>
      <w:r>
        <w:rPr>
          <w:b/>
          <w:sz w:val="24"/>
          <w:szCs w:val="24"/>
        </w:rPr>
        <w:t xml:space="preserve"> PA</w:t>
      </w:r>
      <w:r w:rsidR="00503F60">
        <w:rPr>
          <w:b/>
          <w:sz w:val="24"/>
          <w:szCs w:val="24"/>
        </w:rPr>
        <w:t xml:space="preserve"> </w:t>
      </w:r>
      <w:r w:rsidRPr="008558D2">
        <w:rPr>
          <w:b/>
          <w:sz w:val="24"/>
          <w:szCs w:val="24"/>
        </w:rPr>
        <w:t>16441</w:t>
      </w:r>
    </w:p>
    <w:p w14:paraId="1BD50D6D" w14:textId="77777777" w:rsidR="00972AA1" w:rsidRPr="009E7E12" w:rsidRDefault="00972AA1" w:rsidP="009E7E12">
      <w:pPr>
        <w:rPr>
          <w:b/>
          <w:sz w:val="24"/>
          <w:szCs w:val="24"/>
        </w:rPr>
      </w:pPr>
    </w:p>
    <w:p w14:paraId="5C644F3B" w14:textId="387D8A2A" w:rsidR="00A41C9B" w:rsidRDefault="009E7E12" w:rsidP="009E7E12">
      <w:pPr>
        <w:rPr>
          <w:b/>
          <w:sz w:val="24"/>
          <w:szCs w:val="24"/>
        </w:rPr>
      </w:pPr>
      <w:r w:rsidRPr="009E7E12">
        <w:rPr>
          <w:b/>
          <w:sz w:val="24"/>
          <w:szCs w:val="24"/>
        </w:rPr>
        <w:t xml:space="preserve">RE:   Application of </w:t>
      </w:r>
      <w:r w:rsidR="008558D2">
        <w:rPr>
          <w:b/>
          <w:sz w:val="24"/>
          <w:szCs w:val="24"/>
        </w:rPr>
        <w:t>Lanning Trucking</w:t>
      </w:r>
      <w:r w:rsidR="00C723BA">
        <w:rPr>
          <w:b/>
          <w:sz w:val="24"/>
          <w:szCs w:val="24"/>
        </w:rPr>
        <w:t>, LLC</w:t>
      </w:r>
      <w:r w:rsidR="008B5B46">
        <w:rPr>
          <w:b/>
          <w:sz w:val="24"/>
          <w:szCs w:val="24"/>
        </w:rPr>
        <w:t xml:space="preserve">, </w:t>
      </w:r>
      <w:r w:rsidR="008558D2" w:rsidRPr="008558D2">
        <w:rPr>
          <w:b/>
          <w:sz w:val="24"/>
          <w:szCs w:val="24"/>
        </w:rPr>
        <w:t>30147 Lee Rd</w:t>
      </w:r>
      <w:r w:rsidR="00503F60">
        <w:rPr>
          <w:b/>
          <w:sz w:val="24"/>
          <w:szCs w:val="24"/>
        </w:rPr>
        <w:t xml:space="preserve">., </w:t>
      </w:r>
      <w:r w:rsidR="008558D2" w:rsidRPr="008558D2">
        <w:rPr>
          <w:b/>
          <w:sz w:val="24"/>
          <w:szCs w:val="24"/>
        </w:rPr>
        <w:t>Waterford</w:t>
      </w:r>
      <w:r w:rsidR="00503F60">
        <w:rPr>
          <w:b/>
          <w:sz w:val="24"/>
          <w:szCs w:val="24"/>
        </w:rPr>
        <w:t xml:space="preserve">, </w:t>
      </w:r>
      <w:r w:rsidR="008558D2">
        <w:rPr>
          <w:b/>
          <w:sz w:val="24"/>
          <w:szCs w:val="24"/>
        </w:rPr>
        <w:t xml:space="preserve">Crawford County, </w:t>
      </w:r>
      <w:r w:rsidR="00503F60">
        <w:rPr>
          <w:b/>
          <w:sz w:val="24"/>
          <w:szCs w:val="24"/>
        </w:rPr>
        <w:t xml:space="preserve">PA </w:t>
      </w:r>
      <w:r w:rsidR="008558D2" w:rsidRPr="008558D2">
        <w:rPr>
          <w:b/>
          <w:sz w:val="24"/>
          <w:szCs w:val="24"/>
        </w:rPr>
        <w:t>16441</w:t>
      </w:r>
      <w:r w:rsidR="00C723BA">
        <w:rPr>
          <w:b/>
          <w:sz w:val="24"/>
          <w:szCs w:val="24"/>
        </w:rPr>
        <w:t xml:space="preserve">. </w:t>
      </w:r>
      <w:r w:rsidR="008558D2" w:rsidRPr="008558D2">
        <w:rPr>
          <w:b/>
          <w:sz w:val="24"/>
          <w:szCs w:val="24"/>
        </w:rPr>
        <w:t>814</w:t>
      </w:r>
      <w:r w:rsidR="008558D2">
        <w:rPr>
          <w:b/>
          <w:sz w:val="24"/>
          <w:szCs w:val="24"/>
        </w:rPr>
        <w:t>-</w:t>
      </w:r>
      <w:r w:rsidR="008558D2" w:rsidRPr="008558D2">
        <w:rPr>
          <w:b/>
          <w:sz w:val="24"/>
          <w:szCs w:val="24"/>
        </w:rPr>
        <w:t>881</w:t>
      </w:r>
      <w:r w:rsidR="008558D2">
        <w:rPr>
          <w:b/>
          <w:sz w:val="24"/>
          <w:szCs w:val="24"/>
        </w:rPr>
        <w:t>-</w:t>
      </w:r>
      <w:r w:rsidR="008558D2" w:rsidRPr="008558D2">
        <w:rPr>
          <w:b/>
          <w:sz w:val="24"/>
          <w:szCs w:val="24"/>
        </w:rPr>
        <w:t>9419</w:t>
      </w:r>
    </w:p>
    <w:p w14:paraId="74398253" w14:textId="77777777" w:rsidR="009E7E12" w:rsidRPr="008C438D" w:rsidRDefault="009E7E12" w:rsidP="009E7E12">
      <w:pPr>
        <w:rPr>
          <w:b/>
          <w:i/>
          <w:sz w:val="24"/>
          <w:szCs w:val="24"/>
        </w:rPr>
      </w:pPr>
    </w:p>
    <w:p w14:paraId="4B74D3C8" w14:textId="21B83F1F" w:rsidR="009E3065" w:rsidRPr="009D2C4C" w:rsidRDefault="009E3065" w:rsidP="009E3065">
      <w:pPr>
        <w:tabs>
          <w:tab w:val="left" w:pos="-720"/>
        </w:tabs>
        <w:suppressAutoHyphens/>
        <w:jc w:val="both"/>
        <w:rPr>
          <w:spacing w:val="-3"/>
          <w:sz w:val="24"/>
          <w:szCs w:val="24"/>
        </w:rPr>
      </w:pPr>
      <w:r w:rsidRPr="009D2C4C">
        <w:rPr>
          <w:spacing w:val="-3"/>
          <w:sz w:val="24"/>
          <w:szCs w:val="24"/>
        </w:rPr>
        <w:t>To Whom It May Concern:</w:t>
      </w:r>
    </w:p>
    <w:p w14:paraId="5BED773F" w14:textId="77777777" w:rsidR="009E3065" w:rsidRPr="009D2C4C" w:rsidRDefault="009E3065" w:rsidP="009E3065">
      <w:pPr>
        <w:tabs>
          <w:tab w:val="left" w:pos="-720"/>
        </w:tabs>
        <w:suppressAutoHyphens/>
        <w:jc w:val="both"/>
        <w:rPr>
          <w:spacing w:val="-3"/>
          <w:sz w:val="24"/>
          <w:szCs w:val="24"/>
        </w:rPr>
      </w:pPr>
    </w:p>
    <w:p w14:paraId="4C49DE2F" w14:textId="2E6CF2F2" w:rsidR="007D6FA4" w:rsidRPr="009D2C4C" w:rsidRDefault="009E3065" w:rsidP="007D6FA4">
      <w:pPr>
        <w:ind w:firstLine="720"/>
        <w:rPr>
          <w:sz w:val="24"/>
          <w:szCs w:val="24"/>
        </w:rPr>
      </w:pPr>
      <w:r w:rsidRPr="009D2C4C">
        <w:rPr>
          <w:spacing w:val="-3"/>
          <w:sz w:val="24"/>
          <w:szCs w:val="24"/>
        </w:rPr>
        <w:tab/>
      </w:r>
      <w:r w:rsidR="007D6FA4" w:rsidRPr="009D2C4C">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007D6FA4" w:rsidRPr="009D2C4C">
        <w:rPr>
          <w:sz w:val="24"/>
          <w:szCs w:val="24"/>
        </w:rPr>
        <w:t>all of</w:t>
      </w:r>
      <w:proofErr w:type="gramEnd"/>
      <w:r w:rsidR="007D6FA4" w:rsidRPr="009D2C4C">
        <w:rPr>
          <w:sz w:val="24"/>
          <w:szCs w:val="24"/>
        </w:rPr>
        <w:t xml:space="preserve"> the documents/forms listed in the paragraphs below.  </w:t>
      </w:r>
      <w:r w:rsidR="007D6FA4" w:rsidRPr="009D2C4C">
        <w:rPr>
          <w:b/>
          <w:sz w:val="24"/>
          <w:szCs w:val="24"/>
          <w:u w:val="single"/>
        </w:rPr>
        <w:t xml:space="preserve">You cannot operate under the approved motor carrier rights set forth in this Letter until </w:t>
      </w:r>
      <w:proofErr w:type="gramStart"/>
      <w:r w:rsidR="007D6FA4" w:rsidRPr="009D2C4C">
        <w:rPr>
          <w:b/>
          <w:sz w:val="24"/>
          <w:szCs w:val="24"/>
          <w:u w:val="single"/>
        </w:rPr>
        <w:t>all of</w:t>
      </w:r>
      <w:proofErr w:type="gramEnd"/>
      <w:r w:rsidR="007D6FA4" w:rsidRPr="009D2C4C">
        <w:rPr>
          <w:b/>
          <w:sz w:val="24"/>
          <w:szCs w:val="24"/>
          <w:u w:val="single"/>
        </w:rPr>
        <w:t xml:space="preserve"> the documents and/or forms listed below are filed with, and approved by, the Commission.</w:t>
      </w:r>
      <w:r w:rsidR="007D6FA4" w:rsidRPr="009D2C4C">
        <w:rPr>
          <w:sz w:val="24"/>
          <w:szCs w:val="24"/>
        </w:rPr>
        <w:t xml:space="preserve">  Once the items listed below are received </w:t>
      </w:r>
      <w:r w:rsidR="007D6FA4" w:rsidRPr="009D2C4C">
        <w:rPr>
          <w:i/>
          <w:sz w:val="24"/>
          <w:szCs w:val="24"/>
        </w:rPr>
        <w:t>and approved</w:t>
      </w:r>
      <w:r w:rsidR="007D6FA4" w:rsidRPr="009D2C4C">
        <w:rPr>
          <w:sz w:val="24"/>
          <w:szCs w:val="24"/>
        </w:rPr>
        <w:t xml:space="preserve"> by the Commission, you will receive a certificate of public convenience, </w:t>
      </w:r>
      <w:r w:rsidR="007D6FA4" w:rsidRPr="009D2C4C">
        <w:rPr>
          <w:spacing w:val="-3"/>
          <w:sz w:val="24"/>
          <w:szCs w:val="24"/>
        </w:rPr>
        <w:t xml:space="preserve">with </w:t>
      </w:r>
      <w:r w:rsidR="007D6FA4" w:rsidRPr="009D2C4C">
        <w:rPr>
          <w:b/>
          <w:spacing w:val="-3"/>
          <w:sz w:val="24"/>
          <w:szCs w:val="24"/>
        </w:rPr>
        <w:t>PUC No. A-</w:t>
      </w:r>
      <w:r w:rsidR="008558D2">
        <w:rPr>
          <w:b/>
          <w:iCs/>
          <w:spacing w:val="-3"/>
          <w:sz w:val="24"/>
          <w:szCs w:val="24"/>
        </w:rPr>
        <w:t>8924966</w:t>
      </w:r>
      <w:r w:rsidR="007D6FA4" w:rsidRPr="009D2C4C">
        <w:rPr>
          <w:b/>
          <w:i/>
          <w:spacing w:val="-3"/>
          <w:sz w:val="24"/>
          <w:szCs w:val="24"/>
        </w:rPr>
        <w:t xml:space="preserve">, </w:t>
      </w:r>
      <w:r w:rsidR="007D6FA4" w:rsidRPr="009D2C4C">
        <w:rPr>
          <w:sz w:val="24"/>
          <w:szCs w:val="24"/>
        </w:rPr>
        <w:t>which authorizes you to begin operating under the rights set forth in this Letter.</w:t>
      </w:r>
    </w:p>
    <w:p w14:paraId="7F479103" w14:textId="435D3F95" w:rsidR="009E3065" w:rsidRPr="009D2C4C" w:rsidRDefault="007D6FA4" w:rsidP="007D6FA4">
      <w:pPr>
        <w:ind w:firstLine="720"/>
        <w:rPr>
          <w:spacing w:val="-3"/>
          <w:sz w:val="24"/>
          <w:szCs w:val="24"/>
        </w:rPr>
      </w:pPr>
      <w:r w:rsidRPr="007D6FA4">
        <w:rPr>
          <w:sz w:val="24"/>
          <w:szCs w:val="24"/>
        </w:rPr>
        <w:t xml:space="preserve"> </w:t>
      </w:r>
      <w:r w:rsidR="009E3065" w:rsidRPr="009D2C4C">
        <w:rPr>
          <w:spacing w:val="-3"/>
          <w:sz w:val="24"/>
          <w:szCs w:val="24"/>
        </w:rPr>
        <w:tab/>
      </w:r>
      <w:r w:rsidR="009E3065" w:rsidRPr="009D2C4C">
        <w:rPr>
          <w:spacing w:val="-3"/>
          <w:sz w:val="24"/>
          <w:szCs w:val="24"/>
        </w:rPr>
        <w:tab/>
      </w:r>
      <w:r w:rsidR="009E3065" w:rsidRPr="009D2C4C">
        <w:rPr>
          <w:spacing w:val="-3"/>
          <w:sz w:val="24"/>
          <w:szCs w:val="24"/>
        </w:rPr>
        <w:tab/>
      </w:r>
    </w:p>
    <w:p w14:paraId="4EB85C64" w14:textId="35D110CE" w:rsidR="007D6FA4" w:rsidRPr="009D2C4C" w:rsidRDefault="007D6FA4" w:rsidP="007D6FA4">
      <w:pPr>
        <w:pStyle w:val="ListParagraph"/>
        <w:widowControl w:val="0"/>
        <w:numPr>
          <w:ilvl w:val="1"/>
          <w:numId w:val="9"/>
        </w:numPr>
        <w:autoSpaceDE w:val="0"/>
        <w:autoSpaceDN w:val="0"/>
        <w:ind w:right="1440" w:hanging="720"/>
        <w:contextualSpacing/>
        <w:rPr>
          <w:i/>
          <w:sz w:val="24"/>
          <w:szCs w:val="24"/>
        </w:rPr>
      </w:pPr>
      <w:r w:rsidRPr="009D2C4C">
        <w:rPr>
          <w:sz w:val="24"/>
          <w:szCs w:val="24"/>
        </w:rPr>
        <w:t xml:space="preserve">An acceptable </w:t>
      </w:r>
      <w:r w:rsidRPr="009D2C4C">
        <w:rPr>
          <w:b/>
          <w:sz w:val="24"/>
          <w:szCs w:val="24"/>
          <w:u w:val="single"/>
        </w:rPr>
        <w:t>Form E and Form H</w:t>
      </w:r>
      <w:r w:rsidRPr="009D2C4C">
        <w:rPr>
          <w:b/>
          <w:sz w:val="24"/>
          <w:szCs w:val="24"/>
        </w:rPr>
        <w:t xml:space="preserve"> </w:t>
      </w:r>
      <w:r w:rsidRPr="009D2C4C">
        <w:rPr>
          <w:sz w:val="24"/>
          <w:szCs w:val="24"/>
        </w:rPr>
        <w:t xml:space="preserve">filed by an insurance company which is binding evidence of bodily injury and property damage liability insurance.  </w:t>
      </w:r>
      <w:r w:rsidRPr="009D2C4C">
        <w:rPr>
          <w:b/>
          <w:sz w:val="24"/>
          <w:szCs w:val="24"/>
        </w:rPr>
        <w:t>Your insurance company must file these forms with the exact name of the applicant as it appears on this Letter</w:t>
      </w:r>
      <w:r w:rsidRPr="009D2C4C">
        <w:rPr>
          <w:sz w:val="24"/>
          <w:szCs w:val="24"/>
        </w:rPr>
        <w:t xml:space="preserve"> - </w:t>
      </w:r>
      <w:r w:rsidR="008558D2">
        <w:rPr>
          <w:b/>
          <w:bCs/>
          <w:sz w:val="24"/>
          <w:szCs w:val="24"/>
        </w:rPr>
        <w:t>LANNING TRUCKING</w:t>
      </w:r>
      <w:r w:rsidRPr="009D2C4C">
        <w:rPr>
          <w:b/>
          <w:bCs/>
          <w:sz w:val="24"/>
          <w:szCs w:val="24"/>
        </w:rPr>
        <w:t xml:space="preserve"> LLC.</w:t>
      </w:r>
      <w:r w:rsidRPr="009D2C4C">
        <w:rPr>
          <w:sz w:val="24"/>
          <w:szCs w:val="24"/>
        </w:rPr>
        <w:t xml:space="preserve">  </w:t>
      </w:r>
      <w:r w:rsidRPr="009D2C4C">
        <w:rPr>
          <w:b/>
          <w:sz w:val="24"/>
          <w:szCs w:val="24"/>
        </w:rPr>
        <w:t>The State MC</w:t>
      </w:r>
      <w:r w:rsidRPr="009D2C4C">
        <w:rPr>
          <w:sz w:val="24"/>
          <w:szCs w:val="24"/>
        </w:rPr>
        <w:t xml:space="preserve"> </w:t>
      </w:r>
      <w:r w:rsidRPr="009D2C4C">
        <w:rPr>
          <w:b/>
          <w:iCs/>
          <w:sz w:val="24"/>
          <w:szCs w:val="24"/>
        </w:rPr>
        <w:t>A</w:t>
      </w:r>
      <w:r w:rsidRPr="009D2C4C">
        <w:rPr>
          <w:b/>
          <w:i/>
          <w:sz w:val="24"/>
          <w:szCs w:val="24"/>
        </w:rPr>
        <w:t>-</w:t>
      </w:r>
      <w:sdt>
        <w:sdtPr>
          <w:rPr>
            <w:b/>
            <w:bCs/>
            <w:sz w:val="24"/>
            <w:szCs w:val="24"/>
          </w:rPr>
          <w:alias w:val="Utility Code"/>
          <w:tag w:val="Utility Code"/>
          <w:id w:val="-454175849"/>
          <w:placeholder>
            <w:docPart w:val="9BFB7E49F15443F6961AB31B00968F74"/>
          </w:placeholder>
        </w:sdtPr>
        <w:sdtEndPr/>
        <w:sdtContent>
          <w:r w:rsidR="008558D2">
            <w:rPr>
              <w:b/>
              <w:bCs/>
              <w:sz w:val="24"/>
              <w:szCs w:val="24"/>
            </w:rPr>
            <w:t>8924966</w:t>
          </w:r>
          <w:r w:rsidRPr="009D2C4C">
            <w:rPr>
              <w:b/>
              <w:bCs/>
              <w:sz w:val="24"/>
              <w:szCs w:val="24"/>
            </w:rPr>
            <w:t xml:space="preserve"> </w:t>
          </w:r>
        </w:sdtContent>
      </w:sdt>
      <w:r w:rsidRPr="009D2C4C">
        <w:rPr>
          <w:iCs/>
          <w:sz w:val="24"/>
          <w:szCs w:val="24"/>
        </w:rPr>
        <w:t xml:space="preserve">must be listed to identify your account. All service types covered by this policy must be listed. Insurance filings are accepted online via NIC Insurance Filings at </w:t>
      </w:r>
      <w:hyperlink r:id="rId7" w:history="1">
        <w:r w:rsidRPr="009D2C4C">
          <w:rPr>
            <w:rStyle w:val="Hyperlink"/>
            <w:iCs/>
            <w:sz w:val="24"/>
            <w:szCs w:val="24"/>
          </w:rPr>
          <w:t>www.nicinsurancefilings.com</w:t>
        </w:r>
      </w:hyperlink>
      <w:r w:rsidRPr="009D2C4C">
        <w:rPr>
          <w:iCs/>
          <w:sz w:val="24"/>
          <w:szCs w:val="24"/>
        </w:rPr>
        <w:t xml:space="preserve">. </w:t>
      </w:r>
    </w:p>
    <w:p w14:paraId="11BD410C" w14:textId="77777777" w:rsidR="007D6FA4" w:rsidRPr="009D2C4C" w:rsidRDefault="007D6FA4" w:rsidP="007D6FA4">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24751F3C" w14:textId="77777777" w:rsidR="007D6FA4" w:rsidRPr="009D2C4C" w:rsidRDefault="007D6FA4" w:rsidP="007D6FA4">
      <w:pPr>
        <w:pStyle w:val="ListParagraph"/>
        <w:widowControl w:val="0"/>
        <w:numPr>
          <w:ilvl w:val="1"/>
          <w:numId w:val="9"/>
        </w:numPr>
        <w:autoSpaceDE w:val="0"/>
        <w:autoSpaceDN w:val="0"/>
        <w:ind w:right="1440" w:hanging="720"/>
        <w:contextualSpacing/>
        <w:rPr>
          <w:rFonts w:eastAsia="Calibri"/>
          <w:color w:val="000000"/>
          <w:sz w:val="24"/>
          <w:szCs w:val="24"/>
        </w:rPr>
      </w:pPr>
      <w:r w:rsidRPr="009D2C4C">
        <w:rPr>
          <w:sz w:val="24"/>
          <w:szCs w:val="24"/>
        </w:rPr>
        <w:t xml:space="preserve">Should you be eligible for a </w:t>
      </w:r>
      <w:r w:rsidRPr="009D2C4C">
        <w:rPr>
          <w:b/>
          <w:bCs/>
          <w:sz w:val="24"/>
          <w:szCs w:val="24"/>
        </w:rPr>
        <w:t>Cargo Waiver</w:t>
      </w:r>
      <w:r w:rsidRPr="009D2C4C">
        <w:rPr>
          <w:sz w:val="24"/>
          <w:szCs w:val="24"/>
        </w:rPr>
        <w:t xml:space="preserve">, please e-mail it to taroth@pa.gov. You will not submit a </w:t>
      </w:r>
      <w:r w:rsidRPr="009D2C4C">
        <w:rPr>
          <w:b/>
          <w:bCs/>
          <w:sz w:val="24"/>
          <w:szCs w:val="24"/>
        </w:rPr>
        <w:t>Form H.</w:t>
      </w:r>
    </w:p>
    <w:p w14:paraId="375647CE" w14:textId="77777777" w:rsidR="009E3065" w:rsidRPr="009D2C4C" w:rsidRDefault="009E3065" w:rsidP="009E3065">
      <w:pPr>
        <w:tabs>
          <w:tab w:val="left" w:pos="-720"/>
        </w:tabs>
        <w:suppressAutoHyphens/>
        <w:jc w:val="both"/>
        <w:rPr>
          <w:b/>
          <w:spacing w:val="-3"/>
          <w:sz w:val="24"/>
          <w:szCs w:val="24"/>
        </w:rPr>
      </w:pPr>
    </w:p>
    <w:p w14:paraId="040D7358" w14:textId="77777777" w:rsidR="009E3065" w:rsidRPr="009D2C4C" w:rsidRDefault="009E3065" w:rsidP="009E3065">
      <w:pPr>
        <w:tabs>
          <w:tab w:val="left" w:pos="-720"/>
        </w:tabs>
        <w:suppressAutoHyphens/>
        <w:jc w:val="both"/>
        <w:rPr>
          <w:b/>
          <w:spacing w:val="-3"/>
          <w:sz w:val="24"/>
          <w:szCs w:val="24"/>
        </w:rPr>
      </w:pPr>
      <w:r w:rsidRPr="009D2C4C">
        <w:rPr>
          <w:b/>
          <w:spacing w:val="-3"/>
          <w:sz w:val="24"/>
          <w:szCs w:val="24"/>
        </w:rPr>
        <w:tab/>
      </w:r>
    </w:p>
    <w:p w14:paraId="1845DF53" w14:textId="0B6060D5" w:rsidR="007D6FA4" w:rsidRDefault="009E3065" w:rsidP="007D6FA4">
      <w:pPr>
        <w:pStyle w:val="ListParagraph"/>
        <w:ind w:left="0" w:firstLine="720"/>
        <w:rPr>
          <w:sz w:val="24"/>
          <w:szCs w:val="24"/>
        </w:rPr>
      </w:pPr>
      <w:r w:rsidRPr="009D2C4C">
        <w:rPr>
          <w:b/>
          <w:spacing w:val="-3"/>
          <w:sz w:val="24"/>
          <w:szCs w:val="24"/>
        </w:rPr>
        <w:tab/>
      </w:r>
      <w:r w:rsidR="007D6FA4" w:rsidRPr="009D2C4C">
        <w:rPr>
          <w:b/>
          <w:bCs/>
          <w:sz w:val="24"/>
          <w:szCs w:val="24"/>
        </w:rPr>
        <w:t xml:space="preserve">Applicants are responsible for monitoring their account online.  </w:t>
      </w:r>
      <w:r w:rsidR="007D6FA4" w:rsidRPr="009D2C4C">
        <w:rPr>
          <w:sz w:val="24"/>
          <w:szCs w:val="24"/>
        </w:rPr>
        <w:t xml:space="preserve">You can do this by visiting the following web address: </w:t>
      </w:r>
      <w:hyperlink r:id="rId8" w:history="1">
        <w:r w:rsidR="007D6FA4" w:rsidRPr="009D2C4C">
          <w:rPr>
            <w:rStyle w:val="Hyperlink"/>
            <w:sz w:val="24"/>
            <w:szCs w:val="24"/>
          </w:rPr>
          <w:t>https://www.puc.pa.gov/search/utility-authority-search/</w:t>
        </w:r>
      </w:hyperlink>
      <w:r w:rsidR="007D6FA4" w:rsidRPr="009D2C4C">
        <w:rPr>
          <w:sz w:val="24"/>
          <w:szCs w:val="24"/>
        </w:rPr>
        <w:t xml:space="preserve">. Enter your company name, click submit, then click on your utility code hyperlink. Navigate to the “Insurance Info” tab, where you can view accepted forms. </w:t>
      </w:r>
    </w:p>
    <w:p w14:paraId="0B6F6F7F" w14:textId="77777777" w:rsidR="009D2C4C" w:rsidRPr="009D2C4C" w:rsidRDefault="009D2C4C" w:rsidP="007D6FA4">
      <w:pPr>
        <w:pStyle w:val="ListParagraph"/>
        <w:ind w:left="0" w:firstLine="720"/>
        <w:rPr>
          <w:sz w:val="24"/>
          <w:szCs w:val="24"/>
        </w:rPr>
      </w:pPr>
    </w:p>
    <w:p w14:paraId="5012EE8F" w14:textId="7677D933" w:rsidR="009E3065" w:rsidRPr="009D2C4C" w:rsidRDefault="009E3065" w:rsidP="007D6FA4">
      <w:pPr>
        <w:tabs>
          <w:tab w:val="left" w:pos="-720"/>
          <w:tab w:val="left" w:pos="0"/>
          <w:tab w:val="left" w:pos="720"/>
        </w:tabs>
        <w:suppressAutoHyphens/>
        <w:jc w:val="both"/>
        <w:rPr>
          <w:spacing w:val="-3"/>
          <w:sz w:val="24"/>
          <w:szCs w:val="24"/>
        </w:rPr>
      </w:pPr>
      <w:r w:rsidRPr="009D2C4C">
        <w:rPr>
          <w:b/>
          <w:spacing w:val="-3"/>
          <w:sz w:val="24"/>
          <w:szCs w:val="24"/>
        </w:rPr>
        <w:tab/>
      </w:r>
      <w:r w:rsidR="007D6FA4" w:rsidRPr="009D2C4C">
        <w:rPr>
          <w:bCs/>
          <w:spacing w:val="-3"/>
          <w:sz w:val="24"/>
          <w:szCs w:val="24"/>
        </w:rPr>
        <w:t>U</w:t>
      </w:r>
      <w:r w:rsidRPr="009D2C4C">
        <w:rPr>
          <w:spacing w:val="-3"/>
          <w:sz w:val="24"/>
          <w:szCs w:val="24"/>
        </w:rPr>
        <w:t>pon the filing of acceptable evidence of insurance, and upon compliance with any other provision of this letter, a certificate of public convenience will be issued authorizing the right to operate as follows:</w:t>
      </w:r>
    </w:p>
    <w:p w14:paraId="0156D279" w14:textId="77777777" w:rsidR="009E3065" w:rsidRPr="009D2C4C" w:rsidRDefault="009E3065" w:rsidP="009E3065">
      <w:pPr>
        <w:tabs>
          <w:tab w:val="left" w:pos="-720"/>
        </w:tabs>
        <w:suppressAutoHyphens/>
        <w:rPr>
          <w:i/>
          <w:spacing w:val="-3"/>
          <w:sz w:val="24"/>
          <w:szCs w:val="24"/>
        </w:rPr>
      </w:pPr>
    </w:p>
    <w:p w14:paraId="7AD51C5C" w14:textId="77777777" w:rsidR="009E3065" w:rsidRPr="009D2C4C" w:rsidRDefault="009E3065" w:rsidP="009E3065">
      <w:pPr>
        <w:tabs>
          <w:tab w:val="left" w:pos="-4770"/>
        </w:tabs>
        <w:suppressAutoHyphens/>
        <w:ind w:left="1440" w:right="1440"/>
        <w:rPr>
          <w:spacing w:val="-3"/>
          <w:sz w:val="24"/>
          <w:szCs w:val="24"/>
        </w:rPr>
      </w:pPr>
      <w:r w:rsidRPr="009D2C4C">
        <w:rPr>
          <w:i/>
          <w:spacing w:val="-3"/>
          <w:sz w:val="24"/>
          <w:szCs w:val="24"/>
        </w:rPr>
        <w:lastRenderedPageBreak/>
        <w:t>To transport, as a motor common carrier, property, excluding household goods in use, between points in Pennsylvania.</w:t>
      </w:r>
    </w:p>
    <w:p w14:paraId="5CADDC4C" w14:textId="77777777" w:rsidR="009E3065" w:rsidRPr="009D2C4C" w:rsidRDefault="009E3065" w:rsidP="009E3065">
      <w:pPr>
        <w:tabs>
          <w:tab w:val="left" w:pos="-720"/>
        </w:tabs>
        <w:suppressAutoHyphens/>
        <w:rPr>
          <w:spacing w:val="-3"/>
          <w:sz w:val="24"/>
          <w:szCs w:val="24"/>
        </w:rPr>
      </w:pPr>
    </w:p>
    <w:p w14:paraId="03D4E6C9" w14:textId="77777777" w:rsidR="009D2C4C" w:rsidRPr="009D2C4C" w:rsidRDefault="009E3065" w:rsidP="009D2C4C">
      <w:pPr>
        <w:rPr>
          <w:b/>
          <w:spacing w:val="-3"/>
          <w:sz w:val="24"/>
          <w:szCs w:val="24"/>
        </w:rPr>
      </w:pPr>
      <w:r w:rsidRPr="009D2C4C">
        <w:rPr>
          <w:spacing w:val="-3"/>
          <w:sz w:val="24"/>
          <w:szCs w:val="24"/>
        </w:rPr>
        <w:tab/>
      </w:r>
      <w:r w:rsidR="009D2C4C" w:rsidRPr="009D2C4C">
        <w:rPr>
          <w:b/>
          <w:spacing w:val="-3"/>
          <w:sz w:val="24"/>
          <w:szCs w:val="24"/>
        </w:rPr>
        <w:t>FAILURE TO COMPLY WITH ANY PROVISION OF THIS LETTER WITHIN SIXTY (60) DAYS</w:t>
      </w:r>
      <w:r w:rsidR="009D2C4C" w:rsidRPr="009D2C4C">
        <w:rPr>
          <w:spacing w:val="-3"/>
          <w:sz w:val="24"/>
          <w:szCs w:val="24"/>
        </w:rPr>
        <w:t xml:space="preserve"> </w:t>
      </w:r>
      <w:r w:rsidR="009D2C4C" w:rsidRPr="009D2C4C">
        <w:rPr>
          <w:b/>
          <w:spacing w:val="-3"/>
          <w:sz w:val="24"/>
          <w:szCs w:val="24"/>
        </w:rPr>
        <w:t xml:space="preserve">OF THE DATE OF THIS LETTER WILL RESULT IN THE DISMISSAL OF THE APPLICATION </w:t>
      </w:r>
      <w:smartTag w:uri="urn:schemas-microsoft-com:office:smarttags" w:element="stockticker">
        <w:r w:rsidR="009D2C4C" w:rsidRPr="009D2C4C">
          <w:rPr>
            <w:b/>
            <w:spacing w:val="-3"/>
            <w:sz w:val="24"/>
            <w:szCs w:val="24"/>
          </w:rPr>
          <w:t>AND</w:t>
        </w:r>
      </w:smartTag>
      <w:r w:rsidR="009D2C4C" w:rsidRPr="009D2C4C">
        <w:rPr>
          <w:b/>
          <w:spacing w:val="-3"/>
          <w:sz w:val="24"/>
          <w:szCs w:val="24"/>
        </w:rPr>
        <w:t xml:space="preserve"> REQUIRE THE FILING OF A </w:t>
      </w:r>
      <w:smartTag w:uri="urn:schemas-microsoft-com:office:smarttags" w:element="stockticker">
        <w:r w:rsidR="009D2C4C" w:rsidRPr="009D2C4C">
          <w:rPr>
            <w:b/>
            <w:spacing w:val="-3"/>
            <w:sz w:val="24"/>
            <w:szCs w:val="24"/>
          </w:rPr>
          <w:t>NEW</w:t>
        </w:r>
      </w:smartTag>
      <w:r w:rsidR="009D2C4C" w:rsidRPr="009D2C4C">
        <w:rPr>
          <w:b/>
          <w:spacing w:val="-3"/>
          <w:sz w:val="24"/>
          <w:szCs w:val="24"/>
        </w:rPr>
        <w:t xml:space="preserve"> APPLICATION </w:t>
      </w:r>
      <w:smartTag w:uri="urn:schemas-microsoft-com:office:smarttags" w:element="stockticker">
        <w:r w:rsidR="009D2C4C" w:rsidRPr="009D2C4C">
          <w:rPr>
            <w:b/>
            <w:spacing w:val="-3"/>
            <w:sz w:val="24"/>
            <w:szCs w:val="24"/>
          </w:rPr>
          <w:t>AND</w:t>
        </w:r>
      </w:smartTag>
      <w:r w:rsidR="009D2C4C" w:rsidRPr="009D2C4C">
        <w:rPr>
          <w:b/>
          <w:spacing w:val="-3"/>
          <w:sz w:val="24"/>
          <w:szCs w:val="24"/>
        </w:rPr>
        <w:t xml:space="preserve"> FILING FEE.</w:t>
      </w:r>
    </w:p>
    <w:p w14:paraId="19A66D63" w14:textId="77777777" w:rsidR="009D2C4C" w:rsidRPr="009D2C4C" w:rsidRDefault="009D2C4C" w:rsidP="009D2C4C">
      <w:pPr>
        <w:tabs>
          <w:tab w:val="left" w:pos="-720"/>
        </w:tabs>
        <w:suppressAutoHyphens/>
        <w:rPr>
          <w:b/>
          <w:spacing w:val="-3"/>
          <w:sz w:val="24"/>
          <w:szCs w:val="24"/>
        </w:rPr>
      </w:pPr>
    </w:p>
    <w:p w14:paraId="20BF2391" w14:textId="77777777" w:rsidR="009D2C4C" w:rsidRPr="009D2C4C" w:rsidRDefault="009D2C4C" w:rsidP="009D2C4C">
      <w:pPr>
        <w:tabs>
          <w:tab w:val="left" w:pos="-720"/>
        </w:tabs>
        <w:suppressAutoHyphens/>
        <w:rPr>
          <w:rStyle w:val="Hyperlink"/>
          <w:sz w:val="24"/>
          <w:szCs w:val="24"/>
        </w:rPr>
      </w:pPr>
      <w:r w:rsidRPr="009D2C4C">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9D2C4C">
        <w:rPr>
          <w:i/>
          <w:spacing w:val="-3"/>
          <w:sz w:val="24"/>
          <w:szCs w:val="24"/>
          <w:u w:val="single"/>
        </w:rPr>
        <w:t>Failure to submit to the Safety Fitness Review will result in the cancellation of your certificate.</w:t>
      </w:r>
      <w:r w:rsidRPr="009D2C4C">
        <w:rPr>
          <w:spacing w:val="-3"/>
          <w:sz w:val="24"/>
          <w:szCs w:val="24"/>
        </w:rPr>
        <w:t xml:space="preserve">  An overview of the safety regulations for carriers of people, property, and household goods between points in Pennsylvania can be found on the PUC’s Website.</w:t>
      </w:r>
    </w:p>
    <w:p w14:paraId="5FC438C8" w14:textId="77777777" w:rsidR="009D2C4C" w:rsidRPr="009D2C4C" w:rsidRDefault="009D2C4C" w:rsidP="009D2C4C">
      <w:pPr>
        <w:tabs>
          <w:tab w:val="left" w:pos="-720"/>
        </w:tabs>
        <w:suppressAutoHyphens/>
        <w:rPr>
          <w:b/>
          <w:spacing w:val="-3"/>
          <w:sz w:val="24"/>
          <w:szCs w:val="24"/>
        </w:rPr>
      </w:pPr>
    </w:p>
    <w:p w14:paraId="05C338F6" w14:textId="77777777" w:rsidR="009D2C4C" w:rsidRPr="009D2C4C" w:rsidRDefault="009D2C4C" w:rsidP="009D2C4C">
      <w:pPr>
        <w:tabs>
          <w:tab w:val="left" w:pos="-720"/>
        </w:tabs>
        <w:suppressAutoHyphens/>
        <w:rPr>
          <w:sz w:val="24"/>
          <w:szCs w:val="24"/>
        </w:rPr>
      </w:pPr>
      <w:r w:rsidRPr="009D2C4C">
        <w:rPr>
          <w:spacing w:val="-3"/>
          <w:sz w:val="24"/>
          <w:szCs w:val="24"/>
        </w:rPr>
        <w:tab/>
      </w:r>
      <w:r w:rsidRPr="009D2C4C">
        <w:rPr>
          <w:sz w:val="24"/>
          <w:szCs w:val="24"/>
        </w:rPr>
        <w:t>You should become familiar with the requirements of 52 Pa. Code as applicable to the operation of a common carrier as authorized by this grant of authority.  Any change in address must be reported to the Commission by filing a Change of Address Form. This form can be found on the Commission's website.</w:t>
      </w:r>
    </w:p>
    <w:p w14:paraId="2D6CE2DA" w14:textId="77777777" w:rsidR="009D2C4C" w:rsidRPr="009D2C4C" w:rsidRDefault="009D2C4C" w:rsidP="009D2C4C">
      <w:pPr>
        <w:rPr>
          <w:sz w:val="24"/>
          <w:szCs w:val="24"/>
        </w:rPr>
      </w:pPr>
    </w:p>
    <w:p w14:paraId="4547827D" w14:textId="77777777" w:rsidR="009D2C4C" w:rsidRPr="009D2C4C" w:rsidRDefault="009D2C4C" w:rsidP="009D2C4C">
      <w:pPr>
        <w:ind w:firstLine="720"/>
        <w:rPr>
          <w:sz w:val="24"/>
          <w:szCs w:val="24"/>
        </w:rPr>
      </w:pPr>
      <w:r w:rsidRPr="009D2C4C">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9" w:history="1">
        <w:r w:rsidRPr="009D2C4C">
          <w:rPr>
            <w:rStyle w:val="Hyperlink"/>
            <w:i/>
            <w:color w:val="auto"/>
            <w:sz w:val="24"/>
            <w:szCs w:val="24"/>
            <w:u w:val="none"/>
          </w:rPr>
          <w:t>www.pacode.com</w:t>
        </w:r>
      </w:hyperlink>
      <w:r w:rsidRPr="009D2C4C">
        <w:rPr>
          <w:sz w:val="24"/>
          <w:szCs w:val="24"/>
        </w:rPr>
        <w:t>.</w:t>
      </w:r>
    </w:p>
    <w:p w14:paraId="6365BF36" w14:textId="77777777" w:rsidR="009D2C4C" w:rsidRPr="009D2C4C" w:rsidRDefault="009D2C4C" w:rsidP="009D2C4C">
      <w:pPr>
        <w:tabs>
          <w:tab w:val="left" w:pos="-720"/>
        </w:tabs>
        <w:suppressAutoHyphens/>
        <w:rPr>
          <w:spacing w:val="-3"/>
          <w:sz w:val="24"/>
          <w:szCs w:val="24"/>
        </w:rPr>
      </w:pPr>
    </w:p>
    <w:p w14:paraId="51657799" w14:textId="77777777" w:rsidR="009D2C4C" w:rsidRPr="009D2C4C" w:rsidRDefault="009D2C4C" w:rsidP="009D2C4C">
      <w:pPr>
        <w:tabs>
          <w:tab w:val="left" w:pos="-720"/>
        </w:tabs>
        <w:suppressAutoHyphens/>
        <w:rPr>
          <w:spacing w:val="-3"/>
          <w:sz w:val="24"/>
          <w:szCs w:val="24"/>
        </w:rPr>
      </w:pPr>
      <w:r w:rsidRPr="009D2C4C">
        <w:rPr>
          <w:sz w:val="24"/>
          <w:szCs w:val="24"/>
        </w:rPr>
        <w:tab/>
        <w:t>If you are dissatisfied with the resolution of this matter, you may, as set forth in 52 Pa. Code §5.44, file a petition with the Commission within twenty (20) days of the date of this Letter.</w:t>
      </w:r>
    </w:p>
    <w:p w14:paraId="7DDFBB76" w14:textId="3CAA0186" w:rsidR="009E3065" w:rsidRPr="009D2C4C" w:rsidRDefault="009E3065" w:rsidP="009D2C4C">
      <w:pPr>
        <w:tabs>
          <w:tab w:val="left" w:pos="-720"/>
        </w:tabs>
        <w:suppressAutoHyphens/>
        <w:rPr>
          <w:spacing w:val="-3"/>
          <w:sz w:val="24"/>
          <w:szCs w:val="24"/>
        </w:rPr>
      </w:pPr>
    </w:p>
    <w:p w14:paraId="0B278978" w14:textId="6BCE211E" w:rsidR="009E3065" w:rsidRPr="009D2C4C" w:rsidRDefault="009E3065" w:rsidP="009E3065">
      <w:pPr>
        <w:tabs>
          <w:tab w:val="left" w:pos="-720"/>
        </w:tabs>
        <w:suppressAutoHyphens/>
        <w:rPr>
          <w:spacing w:val="-3"/>
          <w:sz w:val="24"/>
          <w:szCs w:val="24"/>
        </w:rPr>
      </w:pPr>
    </w:p>
    <w:p w14:paraId="06D17951" w14:textId="6938078C" w:rsidR="009E3065" w:rsidRPr="009D2C4C" w:rsidRDefault="003B3049" w:rsidP="009E3065">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544485B5" wp14:editId="3014DC10">
            <wp:simplePos x="0" y="0"/>
            <wp:positionH relativeFrom="column">
              <wp:posOffset>3019425</wp:posOffset>
            </wp:positionH>
            <wp:positionV relativeFrom="paragraph">
              <wp:posOffset>7620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E3065" w:rsidRPr="009D2C4C">
        <w:rPr>
          <w:spacing w:val="-3"/>
          <w:sz w:val="24"/>
          <w:szCs w:val="24"/>
        </w:rPr>
        <w:tab/>
      </w:r>
      <w:r w:rsidR="009E3065" w:rsidRPr="009D2C4C">
        <w:rPr>
          <w:spacing w:val="-3"/>
          <w:sz w:val="24"/>
          <w:szCs w:val="24"/>
        </w:rPr>
        <w:tab/>
      </w:r>
      <w:r w:rsidR="009E3065" w:rsidRPr="009D2C4C">
        <w:rPr>
          <w:spacing w:val="-3"/>
          <w:sz w:val="24"/>
          <w:szCs w:val="24"/>
        </w:rPr>
        <w:tab/>
      </w:r>
      <w:r w:rsidR="009E3065" w:rsidRPr="009D2C4C">
        <w:rPr>
          <w:spacing w:val="-3"/>
          <w:sz w:val="24"/>
          <w:szCs w:val="24"/>
        </w:rPr>
        <w:tab/>
      </w:r>
      <w:r w:rsidR="009E3065" w:rsidRPr="009D2C4C">
        <w:rPr>
          <w:spacing w:val="-3"/>
          <w:sz w:val="24"/>
          <w:szCs w:val="24"/>
        </w:rPr>
        <w:tab/>
      </w:r>
      <w:r w:rsidR="009E3065" w:rsidRPr="009D2C4C">
        <w:rPr>
          <w:spacing w:val="-3"/>
          <w:sz w:val="24"/>
          <w:szCs w:val="24"/>
        </w:rPr>
        <w:tab/>
      </w:r>
      <w:r w:rsidR="009E3065" w:rsidRPr="009D2C4C">
        <w:rPr>
          <w:spacing w:val="-3"/>
          <w:sz w:val="24"/>
          <w:szCs w:val="24"/>
        </w:rPr>
        <w:tab/>
        <w:t>Very truly yours,</w:t>
      </w:r>
    </w:p>
    <w:p w14:paraId="2D27DF29" w14:textId="35DB10F1" w:rsidR="009E3065" w:rsidRDefault="009E3065" w:rsidP="009E3065">
      <w:pPr>
        <w:tabs>
          <w:tab w:val="left" w:pos="-720"/>
        </w:tabs>
        <w:suppressAutoHyphens/>
        <w:jc w:val="both"/>
        <w:rPr>
          <w:spacing w:val="-3"/>
          <w:sz w:val="24"/>
          <w:szCs w:val="24"/>
        </w:rPr>
      </w:pPr>
    </w:p>
    <w:p w14:paraId="020E2EFB" w14:textId="467748FE" w:rsidR="003B3049" w:rsidRPr="009D2C4C" w:rsidRDefault="003B3049" w:rsidP="003B3049">
      <w:pPr>
        <w:tabs>
          <w:tab w:val="left" w:pos="-720"/>
        </w:tabs>
        <w:suppressAutoHyphens/>
        <w:jc w:val="center"/>
        <w:rPr>
          <w:spacing w:val="-3"/>
          <w:sz w:val="24"/>
          <w:szCs w:val="24"/>
        </w:rPr>
      </w:pPr>
    </w:p>
    <w:p w14:paraId="6DA8ED5A" w14:textId="77777777" w:rsidR="009E3065" w:rsidRPr="009D2C4C" w:rsidRDefault="009E3065" w:rsidP="009E3065">
      <w:pPr>
        <w:tabs>
          <w:tab w:val="left" w:pos="-720"/>
        </w:tabs>
        <w:suppressAutoHyphens/>
        <w:jc w:val="both"/>
        <w:rPr>
          <w:spacing w:val="-3"/>
          <w:sz w:val="24"/>
          <w:szCs w:val="24"/>
        </w:rPr>
      </w:pPr>
      <w:r w:rsidRPr="009D2C4C">
        <w:rPr>
          <w:spacing w:val="-3"/>
          <w:sz w:val="24"/>
          <w:szCs w:val="24"/>
        </w:rPr>
        <w:tab/>
      </w:r>
      <w:r w:rsidRPr="009D2C4C">
        <w:rPr>
          <w:spacing w:val="-3"/>
          <w:sz w:val="24"/>
          <w:szCs w:val="24"/>
        </w:rPr>
        <w:tab/>
      </w:r>
      <w:r w:rsidRPr="009D2C4C">
        <w:rPr>
          <w:spacing w:val="-3"/>
          <w:sz w:val="24"/>
          <w:szCs w:val="24"/>
        </w:rPr>
        <w:tab/>
      </w:r>
    </w:p>
    <w:p w14:paraId="04A67E26" w14:textId="0AD67722" w:rsidR="009E3065" w:rsidRPr="009D2C4C" w:rsidRDefault="009E3065" w:rsidP="009E3065">
      <w:pPr>
        <w:tabs>
          <w:tab w:val="left" w:pos="-720"/>
        </w:tabs>
        <w:suppressAutoHyphens/>
        <w:jc w:val="both"/>
        <w:rPr>
          <w:spacing w:val="-3"/>
          <w:sz w:val="24"/>
          <w:szCs w:val="24"/>
        </w:rPr>
      </w:pP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r>
      <w:r w:rsidR="00EE3AA3" w:rsidRPr="009D2C4C">
        <w:rPr>
          <w:spacing w:val="-3"/>
          <w:sz w:val="24"/>
          <w:szCs w:val="24"/>
        </w:rPr>
        <w:t xml:space="preserve">Rosemary </w:t>
      </w:r>
      <w:r w:rsidRPr="009D2C4C">
        <w:rPr>
          <w:spacing w:val="-3"/>
          <w:sz w:val="24"/>
          <w:szCs w:val="24"/>
        </w:rPr>
        <w:t>Chiavetta</w:t>
      </w:r>
    </w:p>
    <w:p w14:paraId="02423360" w14:textId="77777777" w:rsidR="009E3065" w:rsidRPr="009D2C4C" w:rsidRDefault="009E3065" w:rsidP="009E3065">
      <w:pPr>
        <w:rPr>
          <w:sz w:val="24"/>
          <w:szCs w:val="24"/>
        </w:rPr>
      </w:pP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t>Secretary</w:t>
      </w:r>
    </w:p>
    <w:p w14:paraId="40B9ACDC" w14:textId="77777777" w:rsidR="009E3065" w:rsidRPr="009D2C4C" w:rsidRDefault="009E3065" w:rsidP="009E3065">
      <w:pPr>
        <w:tabs>
          <w:tab w:val="left" w:pos="-720"/>
        </w:tabs>
        <w:suppressAutoHyphens/>
        <w:jc w:val="both"/>
        <w:rPr>
          <w:sz w:val="24"/>
          <w:szCs w:val="24"/>
        </w:rPr>
      </w:pPr>
      <w:r w:rsidRPr="009D2C4C">
        <w:rPr>
          <w:sz w:val="24"/>
          <w:szCs w:val="24"/>
        </w:rPr>
        <w:tab/>
      </w:r>
    </w:p>
    <w:p w14:paraId="2E295C9A" w14:textId="77777777" w:rsidR="009E3065" w:rsidRPr="009D2C4C" w:rsidRDefault="009E3065" w:rsidP="009E3065">
      <w:pPr>
        <w:tabs>
          <w:tab w:val="left" w:pos="-720"/>
        </w:tabs>
        <w:suppressAutoHyphens/>
        <w:rPr>
          <w:spacing w:val="-3"/>
          <w:sz w:val="24"/>
          <w:szCs w:val="24"/>
        </w:rPr>
      </w:pPr>
      <w:r w:rsidRPr="009D2C4C">
        <w:rPr>
          <w:sz w:val="24"/>
          <w:szCs w:val="24"/>
        </w:rPr>
        <w:t>C</w:t>
      </w:r>
      <w:r w:rsidRPr="009D2C4C">
        <w:rPr>
          <w:spacing w:val="-3"/>
          <w:sz w:val="24"/>
          <w:szCs w:val="24"/>
        </w:rPr>
        <w:t>ontact:   Insurance</w:t>
      </w:r>
      <w:proofErr w:type="gramStart"/>
      <w:r w:rsidRPr="009D2C4C">
        <w:rPr>
          <w:spacing w:val="-3"/>
          <w:sz w:val="24"/>
          <w:szCs w:val="24"/>
        </w:rPr>
        <w:t xml:space="preserve">   (</w:t>
      </w:r>
      <w:proofErr w:type="gramEnd"/>
      <w:r w:rsidRPr="009D2C4C">
        <w:rPr>
          <w:spacing w:val="-3"/>
          <w:sz w:val="24"/>
          <w:szCs w:val="24"/>
        </w:rPr>
        <w:t>717) 787-1227</w:t>
      </w:r>
    </w:p>
    <w:p w14:paraId="03D240EA" w14:textId="77777777" w:rsidR="009E3065" w:rsidRPr="009D2C4C" w:rsidRDefault="009E3065" w:rsidP="009E3065">
      <w:pPr>
        <w:rPr>
          <w:sz w:val="24"/>
          <w:szCs w:val="24"/>
        </w:rPr>
      </w:pPr>
      <w:r w:rsidRPr="009D2C4C">
        <w:rPr>
          <w:spacing w:val="-3"/>
          <w:sz w:val="24"/>
          <w:szCs w:val="24"/>
        </w:rPr>
        <w:tab/>
        <w:t xml:space="preserve">   Safety    </w:t>
      </w:r>
      <w:proofErr w:type="gramStart"/>
      <w:r w:rsidRPr="009D2C4C">
        <w:rPr>
          <w:spacing w:val="-3"/>
          <w:sz w:val="24"/>
          <w:szCs w:val="24"/>
        </w:rPr>
        <w:t xml:space="preserve">   </w:t>
      </w:r>
      <w:r w:rsidRPr="009D2C4C">
        <w:rPr>
          <w:sz w:val="24"/>
          <w:szCs w:val="24"/>
        </w:rPr>
        <w:t>(</w:t>
      </w:r>
      <w:proofErr w:type="gramEnd"/>
      <w:r w:rsidRPr="009D2C4C">
        <w:rPr>
          <w:sz w:val="24"/>
          <w:szCs w:val="24"/>
        </w:rPr>
        <w:t>717) 787-7598</w:t>
      </w:r>
    </w:p>
    <w:p w14:paraId="3EDE591E" w14:textId="40099A64" w:rsidR="0092331E" w:rsidRPr="0079128B" w:rsidRDefault="0092331E" w:rsidP="009E3065">
      <w:pPr>
        <w:tabs>
          <w:tab w:val="left" w:pos="-720"/>
        </w:tabs>
        <w:suppressAutoHyphens/>
        <w:jc w:val="both"/>
        <w:rPr>
          <w:sz w:val="24"/>
          <w:szCs w:val="24"/>
        </w:rPr>
      </w:pPr>
    </w:p>
    <w:sectPr w:rsidR="0092331E" w:rsidRPr="0079128B" w:rsidSect="007D6FA4">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8D003" w14:textId="77777777" w:rsidR="00003BC7" w:rsidRDefault="00003BC7" w:rsidP="00224906">
      <w:r>
        <w:separator/>
      </w:r>
    </w:p>
  </w:endnote>
  <w:endnote w:type="continuationSeparator" w:id="0">
    <w:p w14:paraId="31FB949F" w14:textId="77777777" w:rsidR="00003BC7" w:rsidRDefault="00003BC7"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FB34" w14:textId="3ED7C450" w:rsidR="009D2C4C" w:rsidRPr="009D2C4C" w:rsidRDefault="009D2C4C">
    <w:pPr>
      <w:pStyle w:val="Footer"/>
      <w:rPr>
        <w:b/>
        <w:bCs/>
        <w:sz w:val="24"/>
        <w:szCs w:val="24"/>
      </w:rPr>
    </w:pPr>
    <w:r w:rsidRPr="009D2C4C">
      <w:rPr>
        <w:b/>
        <w:bCs/>
        <w:sz w:val="24"/>
        <w:szCs w:val="24"/>
      </w:rPr>
      <w:t>NOTICE: 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9DBD" w14:textId="171B3F84" w:rsidR="009D2C4C" w:rsidRDefault="009D2C4C">
    <w:pPr>
      <w:pStyle w:val="Footer"/>
    </w:pPr>
  </w:p>
  <w:p w14:paraId="7A598E1F" w14:textId="77777777" w:rsidR="009D2C4C" w:rsidRDefault="009D2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C1601" w14:textId="77777777" w:rsidR="00003BC7" w:rsidRDefault="00003BC7" w:rsidP="00224906">
      <w:r>
        <w:separator/>
      </w:r>
    </w:p>
  </w:footnote>
  <w:footnote w:type="continuationSeparator" w:id="0">
    <w:p w14:paraId="255301CA" w14:textId="77777777" w:rsidR="00003BC7" w:rsidRDefault="00003BC7"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003BC7"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
  </w:num>
  <w:num w:numId="5">
    <w:abstractNumId w:val="3"/>
  </w:num>
  <w:num w:numId="6">
    <w:abstractNumId w:val="4"/>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8"/>
    <w:rsid w:val="00003A6F"/>
    <w:rsid w:val="00003BC7"/>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828"/>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3C3"/>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2B9"/>
    <w:rsid w:val="00043D52"/>
    <w:rsid w:val="0004400F"/>
    <w:rsid w:val="00044014"/>
    <w:rsid w:val="00044262"/>
    <w:rsid w:val="00044426"/>
    <w:rsid w:val="000445A3"/>
    <w:rsid w:val="00044BA8"/>
    <w:rsid w:val="00045046"/>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3945"/>
    <w:rsid w:val="00074C0A"/>
    <w:rsid w:val="00074CAD"/>
    <w:rsid w:val="00074D5B"/>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3E73"/>
    <w:rsid w:val="00094849"/>
    <w:rsid w:val="00094CAC"/>
    <w:rsid w:val="000950C3"/>
    <w:rsid w:val="00095399"/>
    <w:rsid w:val="000955CD"/>
    <w:rsid w:val="00095E40"/>
    <w:rsid w:val="00096682"/>
    <w:rsid w:val="00096D6A"/>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2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4F2"/>
    <w:rsid w:val="000D35D4"/>
    <w:rsid w:val="000D3AB6"/>
    <w:rsid w:val="000D41F6"/>
    <w:rsid w:val="000D454A"/>
    <w:rsid w:val="000D4793"/>
    <w:rsid w:val="000D4908"/>
    <w:rsid w:val="000D4F15"/>
    <w:rsid w:val="000D5399"/>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6B3"/>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52A"/>
    <w:rsid w:val="000E5A7C"/>
    <w:rsid w:val="000E5EF6"/>
    <w:rsid w:val="000E6A44"/>
    <w:rsid w:val="000E6B83"/>
    <w:rsid w:val="000E6D02"/>
    <w:rsid w:val="000E72D4"/>
    <w:rsid w:val="000E7436"/>
    <w:rsid w:val="000E78AD"/>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83D"/>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7C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78B"/>
    <w:rsid w:val="001D4A9E"/>
    <w:rsid w:val="001D5ACB"/>
    <w:rsid w:val="001D5E99"/>
    <w:rsid w:val="001D620E"/>
    <w:rsid w:val="001D632C"/>
    <w:rsid w:val="001D633A"/>
    <w:rsid w:val="001D6391"/>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6DB9"/>
    <w:rsid w:val="0022718E"/>
    <w:rsid w:val="00227395"/>
    <w:rsid w:val="00227493"/>
    <w:rsid w:val="00230351"/>
    <w:rsid w:val="00230C2A"/>
    <w:rsid w:val="00230F1D"/>
    <w:rsid w:val="00230F3E"/>
    <w:rsid w:val="002313F1"/>
    <w:rsid w:val="002314ED"/>
    <w:rsid w:val="00231E5F"/>
    <w:rsid w:val="0023243E"/>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ABD"/>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4F2C"/>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E7F"/>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627"/>
    <w:rsid w:val="00317AB9"/>
    <w:rsid w:val="00317B97"/>
    <w:rsid w:val="00317C76"/>
    <w:rsid w:val="003205AD"/>
    <w:rsid w:val="00320A8E"/>
    <w:rsid w:val="003211F6"/>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06E"/>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049"/>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827"/>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76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C64"/>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4B"/>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3FE1"/>
    <w:rsid w:val="00494128"/>
    <w:rsid w:val="004944C7"/>
    <w:rsid w:val="0049472F"/>
    <w:rsid w:val="00494B16"/>
    <w:rsid w:val="00494CB6"/>
    <w:rsid w:val="0049544E"/>
    <w:rsid w:val="00495C58"/>
    <w:rsid w:val="00496082"/>
    <w:rsid w:val="004963D4"/>
    <w:rsid w:val="004963FC"/>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BCA"/>
    <w:rsid w:val="004E1E1A"/>
    <w:rsid w:val="004E200E"/>
    <w:rsid w:val="004E2D80"/>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0B"/>
    <w:rsid w:val="004E703A"/>
    <w:rsid w:val="004E7123"/>
    <w:rsid w:val="004E7536"/>
    <w:rsid w:val="004E76BE"/>
    <w:rsid w:val="004E7929"/>
    <w:rsid w:val="004E79C9"/>
    <w:rsid w:val="004E7C81"/>
    <w:rsid w:val="004E7D7C"/>
    <w:rsid w:val="004F079E"/>
    <w:rsid w:val="004F0801"/>
    <w:rsid w:val="004F08E9"/>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F60"/>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3818"/>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D1"/>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2F"/>
    <w:rsid w:val="00572AA8"/>
    <w:rsid w:val="00572E36"/>
    <w:rsid w:val="005734A4"/>
    <w:rsid w:val="005737FF"/>
    <w:rsid w:val="00573BDE"/>
    <w:rsid w:val="00573EA0"/>
    <w:rsid w:val="00573FF7"/>
    <w:rsid w:val="005744BA"/>
    <w:rsid w:val="00574787"/>
    <w:rsid w:val="00574AF6"/>
    <w:rsid w:val="005750BE"/>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787"/>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25C"/>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25A"/>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07C6A"/>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267"/>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49"/>
    <w:rsid w:val="006D65F1"/>
    <w:rsid w:val="006D679F"/>
    <w:rsid w:val="006D6B0C"/>
    <w:rsid w:val="006D78F8"/>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3411"/>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B05"/>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0D7"/>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6D"/>
    <w:rsid w:val="0079038C"/>
    <w:rsid w:val="0079074F"/>
    <w:rsid w:val="00790D81"/>
    <w:rsid w:val="0079128B"/>
    <w:rsid w:val="007913F2"/>
    <w:rsid w:val="00791779"/>
    <w:rsid w:val="00792017"/>
    <w:rsid w:val="00792260"/>
    <w:rsid w:val="00792306"/>
    <w:rsid w:val="00792659"/>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DDE"/>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136"/>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6FA4"/>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5BA"/>
    <w:rsid w:val="007E67C5"/>
    <w:rsid w:val="007E736C"/>
    <w:rsid w:val="007E7C10"/>
    <w:rsid w:val="007F0069"/>
    <w:rsid w:val="007F153C"/>
    <w:rsid w:val="007F158E"/>
    <w:rsid w:val="007F19FC"/>
    <w:rsid w:val="007F219C"/>
    <w:rsid w:val="007F2E5C"/>
    <w:rsid w:val="007F3255"/>
    <w:rsid w:val="007F3886"/>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4B79"/>
    <w:rsid w:val="008351E6"/>
    <w:rsid w:val="00835315"/>
    <w:rsid w:val="0083534B"/>
    <w:rsid w:val="00835447"/>
    <w:rsid w:val="008355F2"/>
    <w:rsid w:val="00835D24"/>
    <w:rsid w:val="008368D2"/>
    <w:rsid w:val="00836A11"/>
    <w:rsid w:val="0083766C"/>
    <w:rsid w:val="00837845"/>
    <w:rsid w:val="008379D3"/>
    <w:rsid w:val="00837E35"/>
    <w:rsid w:val="00837F41"/>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15A6"/>
    <w:rsid w:val="008521BD"/>
    <w:rsid w:val="00852838"/>
    <w:rsid w:val="00852F06"/>
    <w:rsid w:val="00853EFF"/>
    <w:rsid w:val="00854508"/>
    <w:rsid w:val="008545F1"/>
    <w:rsid w:val="0085547D"/>
    <w:rsid w:val="008555E8"/>
    <w:rsid w:val="00855690"/>
    <w:rsid w:val="0085587A"/>
    <w:rsid w:val="008558D2"/>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B46"/>
    <w:rsid w:val="008B5C69"/>
    <w:rsid w:val="008B5E7D"/>
    <w:rsid w:val="008B5F2C"/>
    <w:rsid w:val="008B6066"/>
    <w:rsid w:val="008B66CC"/>
    <w:rsid w:val="008B68B3"/>
    <w:rsid w:val="008B6FD7"/>
    <w:rsid w:val="008B707F"/>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D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4B0"/>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690"/>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C18"/>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57930"/>
    <w:rsid w:val="00960283"/>
    <w:rsid w:val="009604D0"/>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AA1"/>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0474"/>
    <w:rsid w:val="009C1103"/>
    <w:rsid w:val="009C2883"/>
    <w:rsid w:val="009C29D5"/>
    <w:rsid w:val="009C33A1"/>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4C"/>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AED"/>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5AE"/>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263"/>
    <w:rsid w:val="00A614DE"/>
    <w:rsid w:val="00A61549"/>
    <w:rsid w:val="00A61776"/>
    <w:rsid w:val="00A6184A"/>
    <w:rsid w:val="00A61AC8"/>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BEE"/>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C7E7B"/>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CB0"/>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7CD"/>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2AFB"/>
    <w:rsid w:val="00B232B5"/>
    <w:rsid w:val="00B23423"/>
    <w:rsid w:val="00B23876"/>
    <w:rsid w:val="00B23CDA"/>
    <w:rsid w:val="00B23F65"/>
    <w:rsid w:val="00B23FF0"/>
    <w:rsid w:val="00B243E4"/>
    <w:rsid w:val="00B24BCF"/>
    <w:rsid w:val="00B252A8"/>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012"/>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40F"/>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489"/>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8F0"/>
    <w:rsid w:val="00BE3A53"/>
    <w:rsid w:val="00BE3CF4"/>
    <w:rsid w:val="00BE3EAB"/>
    <w:rsid w:val="00BE3EF7"/>
    <w:rsid w:val="00BE40AF"/>
    <w:rsid w:val="00BE42AF"/>
    <w:rsid w:val="00BE4480"/>
    <w:rsid w:val="00BE4C0D"/>
    <w:rsid w:val="00BE4C22"/>
    <w:rsid w:val="00BE5298"/>
    <w:rsid w:val="00BE5ADE"/>
    <w:rsid w:val="00BE6175"/>
    <w:rsid w:val="00BE61FE"/>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4C"/>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629"/>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4B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441"/>
    <w:rsid w:val="00C61847"/>
    <w:rsid w:val="00C6185B"/>
    <w:rsid w:val="00C61ACB"/>
    <w:rsid w:val="00C621F2"/>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D9C"/>
    <w:rsid w:val="00C67F36"/>
    <w:rsid w:val="00C70299"/>
    <w:rsid w:val="00C70C8C"/>
    <w:rsid w:val="00C70E9A"/>
    <w:rsid w:val="00C71490"/>
    <w:rsid w:val="00C7169F"/>
    <w:rsid w:val="00C71847"/>
    <w:rsid w:val="00C71E2C"/>
    <w:rsid w:val="00C723BA"/>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6D1D"/>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7E0"/>
    <w:rsid w:val="00C85EF0"/>
    <w:rsid w:val="00C85EF9"/>
    <w:rsid w:val="00C86180"/>
    <w:rsid w:val="00C869D3"/>
    <w:rsid w:val="00C869F7"/>
    <w:rsid w:val="00C87C00"/>
    <w:rsid w:val="00C903C3"/>
    <w:rsid w:val="00C90EB1"/>
    <w:rsid w:val="00C9106F"/>
    <w:rsid w:val="00C917D3"/>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6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45B1"/>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40D"/>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8F6"/>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6BBA"/>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AC7"/>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40D"/>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0D70"/>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210"/>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2926"/>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2F3C"/>
    <w:rsid w:val="00E740E9"/>
    <w:rsid w:val="00E747C1"/>
    <w:rsid w:val="00E75203"/>
    <w:rsid w:val="00E75DA2"/>
    <w:rsid w:val="00E766D9"/>
    <w:rsid w:val="00E7679A"/>
    <w:rsid w:val="00E769B9"/>
    <w:rsid w:val="00E76FBB"/>
    <w:rsid w:val="00E779F1"/>
    <w:rsid w:val="00E80225"/>
    <w:rsid w:val="00E8044C"/>
    <w:rsid w:val="00E80524"/>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7A2"/>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44B"/>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4FD"/>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EF2"/>
    <w:rsid w:val="00EC33A6"/>
    <w:rsid w:val="00EC358A"/>
    <w:rsid w:val="00EC363F"/>
    <w:rsid w:val="00EC3B0D"/>
    <w:rsid w:val="00EC3E36"/>
    <w:rsid w:val="00EC408E"/>
    <w:rsid w:val="00EC425D"/>
    <w:rsid w:val="00EC48F5"/>
    <w:rsid w:val="00EC4BA3"/>
    <w:rsid w:val="00EC688F"/>
    <w:rsid w:val="00EC6E58"/>
    <w:rsid w:val="00EC6F54"/>
    <w:rsid w:val="00EC7190"/>
    <w:rsid w:val="00ED0CF3"/>
    <w:rsid w:val="00ED13D8"/>
    <w:rsid w:val="00ED15BF"/>
    <w:rsid w:val="00ED1606"/>
    <w:rsid w:val="00ED16AB"/>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AA3"/>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611"/>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5819"/>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6A1"/>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264"/>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97F77"/>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5D9B"/>
    <w:rsid w:val="00FB6094"/>
    <w:rsid w:val="00FB6191"/>
    <w:rsid w:val="00FB72FF"/>
    <w:rsid w:val="00FB74A4"/>
    <w:rsid w:val="00FB7526"/>
    <w:rsid w:val="00FB7571"/>
    <w:rsid w:val="00FB7854"/>
    <w:rsid w:val="00FB7A38"/>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38"/>
    <w:rsid w:val="00FC5343"/>
    <w:rsid w:val="00FC58DE"/>
    <w:rsid w:val="00FC61A8"/>
    <w:rsid w:val="00FC61F6"/>
    <w:rsid w:val="00FC6454"/>
    <w:rsid w:val="00FC65F2"/>
    <w:rsid w:val="00FC668D"/>
    <w:rsid w:val="00FC67DB"/>
    <w:rsid w:val="00FD0369"/>
    <w:rsid w:val="00FD0BD1"/>
    <w:rsid w:val="00FD0BE3"/>
    <w:rsid w:val="00FD19B1"/>
    <w:rsid w:val="00FD1A2F"/>
    <w:rsid w:val="00FD207D"/>
    <w:rsid w:val="00FD226E"/>
    <w:rsid w:val="00FD274D"/>
    <w:rsid w:val="00FD2D35"/>
    <w:rsid w:val="00FD3241"/>
    <w:rsid w:val="00FD36CB"/>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6E70"/>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uiPriority w:val="99"/>
    <w:rsid w:val="00224906"/>
    <w:pPr>
      <w:tabs>
        <w:tab w:val="center" w:pos="4680"/>
        <w:tab w:val="right" w:pos="9360"/>
      </w:tabs>
    </w:pPr>
  </w:style>
  <w:style w:type="character" w:customStyle="1" w:styleId="FooterChar">
    <w:name w:val="Footer Char"/>
    <w:basedOn w:val="DefaultParagraphFont"/>
    <w:link w:val="Footer"/>
    <w:uiPriority w:val="99"/>
    <w:rsid w:val="00224906"/>
  </w:style>
  <w:style w:type="character" w:styleId="PlaceholderText">
    <w:name w:val="Placeholder Text"/>
    <w:basedOn w:val="DefaultParagraphFont"/>
    <w:uiPriority w:val="99"/>
    <w:semiHidden/>
    <w:rsid w:val="007D6F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uc.pa.gov/search/utility-authority-searc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icinsurancefilings.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FB7E49F15443F6961AB31B00968F74"/>
        <w:category>
          <w:name w:val="General"/>
          <w:gallery w:val="placeholder"/>
        </w:category>
        <w:types>
          <w:type w:val="bbPlcHdr"/>
        </w:types>
        <w:behaviors>
          <w:behavior w:val="content"/>
        </w:behaviors>
        <w:guid w:val="{993F9FC7-A231-4C78-8050-AE46FB7B5F9C}"/>
      </w:docPartPr>
      <w:docPartBody>
        <w:p w:rsidR="00021265" w:rsidRDefault="00760E6C" w:rsidP="00760E6C">
          <w:pPr>
            <w:pStyle w:val="9BFB7E49F15443F6961AB31B00968F74"/>
          </w:pPr>
          <w:r w:rsidRPr="007F33FF">
            <w:rPr>
              <w:rStyle w:val="PlaceholderText"/>
              <w:b/>
              <w:bCs/>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6C"/>
    <w:rsid w:val="00021265"/>
    <w:rsid w:val="00760E6C"/>
    <w:rsid w:val="00814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E6C"/>
    <w:rPr>
      <w:color w:val="808080"/>
    </w:rPr>
  </w:style>
  <w:style w:type="paragraph" w:customStyle="1" w:styleId="9BFB7E49F15443F6961AB31B00968F74">
    <w:name w:val="9BFB7E49F15443F6961AB31B00968F74"/>
    <w:rsid w:val="00760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Sheffer, Ryan</cp:lastModifiedBy>
  <cp:revision>3</cp:revision>
  <cp:lastPrinted>2019-10-28T12:11:00Z</cp:lastPrinted>
  <dcterms:created xsi:type="dcterms:W3CDTF">2022-03-01T13:54:00Z</dcterms:created>
  <dcterms:modified xsi:type="dcterms:W3CDTF">2022-03-01T13:58:00Z</dcterms:modified>
</cp:coreProperties>
</file>