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C2D86" w14:textId="77777777" w:rsidR="00DB4B17" w:rsidRPr="002A735D" w:rsidRDefault="00DB4B17" w:rsidP="003A3E20">
      <w:pPr>
        <w:tabs>
          <w:tab w:val="center" w:pos="4680"/>
        </w:tabs>
        <w:suppressAutoHyphens/>
        <w:spacing w:after="0" w:line="240" w:lineRule="auto"/>
        <w:jc w:val="center"/>
        <w:rPr>
          <w:rFonts w:ascii="Times New Roman" w:eastAsia="Times New Roman" w:hAnsi="Times New Roman" w:cs="Times New Roman"/>
          <w:b/>
          <w:spacing w:val="-3"/>
          <w:sz w:val="24"/>
          <w:szCs w:val="24"/>
        </w:rPr>
      </w:pPr>
      <w:r w:rsidRPr="002A735D">
        <w:rPr>
          <w:rFonts w:ascii="Times New Roman" w:eastAsia="Times New Roman" w:hAnsi="Times New Roman" w:cs="Times New Roman"/>
          <w:b/>
          <w:spacing w:val="-3"/>
          <w:sz w:val="24"/>
          <w:szCs w:val="24"/>
        </w:rPr>
        <w:t>BEFORE THE</w:t>
      </w:r>
    </w:p>
    <w:p w14:paraId="777B2978" w14:textId="77777777" w:rsidR="00DB4B17" w:rsidRPr="002A735D" w:rsidRDefault="00DB4B17" w:rsidP="003A3E20">
      <w:pPr>
        <w:tabs>
          <w:tab w:val="center" w:pos="4680"/>
        </w:tabs>
        <w:suppressAutoHyphens/>
        <w:spacing w:after="0" w:line="240" w:lineRule="auto"/>
        <w:jc w:val="center"/>
        <w:rPr>
          <w:rFonts w:ascii="Times New Roman" w:eastAsia="Times New Roman" w:hAnsi="Times New Roman" w:cs="Times New Roman"/>
          <w:b/>
          <w:spacing w:val="-3"/>
          <w:sz w:val="24"/>
          <w:szCs w:val="24"/>
        </w:rPr>
      </w:pPr>
      <w:r w:rsidRPr="002A735D">
        <w:rPr>
          <w:rFonts w:ascii="Times New Roman" w:eastAsia="Times New Roman" w:hAnsi="Times New Roman" w:cs="Times New Roman"/>
          <w:b/>
          <w:spacing w:val="-3"/>
          <w:sz w:val="24"/>
          <w:szCs w:val="24"/>
        </w:rPr>
        <w:t>PENNSYLVANIA PUBLIC UTILITY COMMISSION</w:t>
      </w:r>
    </w:p>
    <w:p w14:paraId="4AF2DED9" w14:textId="77777777" w:rsidR="00DB4B17" w:rsidRPr="002A735D" w:rsidRDefault="00DB4B17" w:rsidP="00D42812">
      <w:pPr>
        <w:tabs>
          <w:tab w:val="left" w:pos="-1440"/>
          <w:tab w:val="left" w:pos="-720"/>
        </w:tabs>
        <w:suppressAutoHyphens/>
        <w:spacing w:after="0" w:line="240" w:lineRule="auto"/>
        <w:rPr>
          <w:rFonts w:ascii="Times New Roman" w:eastAsia="Times New Roman" w:hAnsi="Times New Roman" w:cs="Times New Roman"/>
          <w:spacing w:val="-3"/>
          <w:sz w:val="24"/>
          <w:szCs w:val="24"/>
        </w:rPr>
      </w:pPr>
    </w:p>
    <w:p w14:paraId="625C0738" w14:textId="77777777" w:rsidR="00DB4B17" w:rsidRPr="002A735D" w:rsidRDefault="00DB4B17" w:rsidP="00D42812">
      <w:pPr>
        <w:tabs>
          <w:tab w:val="left" w:pos="-1440"/>
          <w:tab w:val="left" w:pos="-720"/>
        </w:tabs>
        <w:suppressAutoHyphens/>
        <w:spacing w:after="0" w:line="240" w:lineRule="auto"/>
        <w:rPr>
          <w:rFonts w:ascii="Times New Roman" w:eastAsia="Times New Roman" w:hAnsi="Times New Roman" w:cs="Times New Roman"/>
          <w:spacing w:val="-3"/>
          <w:sz w:val="24"/>
          <w:szCs w:val="24"/>
        </w:rPr>
      </w:pPr>
    </w:p>
    <w:p w14:paraId="7F8DC7C1" w14:textId="77777777" w:rsidR="00DB4B17" w:rsidRPr="002A735D" w:rsidRDefault="00DB4B17" w:rsidP="00D42812">
      <w:pPr>
        <w:tabs>
          <w:tab w:val="left" w:pos="-1440"/>
          <w:tab w:val="left" w:pos="-720"/>
        </w:tabs>
        <w:suppressAutoHyphens/>
        <w:spacing w:after="0" w:line="240" w:lineRule="auto"/>
        <w:rPr>
          <w:rFonts w:ascii="Times New Roman" w:eastAsia="Times New Roman" w:hAnsi="Times New Roman" w:cs="Times New Roman"/>
          <w:spacing w:val="-3"/>
          <w:sz w:val="24"/>
          <w:szCs w:val="24"/>
        </w:rPr>
      </w:pPr>
    </w:p>
    <w:p w14:paraId="732642C1" w14:textId="77777777" w:rsidR="00EC2ED4" w:rsidRPr="002A735D" w:rsidRDefault="00EC2ED4" w:rsidP="00EC2ED4">
      <w:pPr>
        <w:spacing w:after="0" w:line="240" w:lineRule="auto"/>
        <w:ind w:right="18"/>
        <w:jc w:val="both"/>
        <w:rPr>
          <w:rFonts w:ascii="Times New Roman" w:eastAsia="Times New Roman" w:hAnsi="Times New Roman" w:cs="Times New Roman"/>
          <w:sz w:val="24"/>
          <w:szCs w:val="24"/>
        </w:rPr>
      </w:pPr>
      <w:r w:rsidRPr="002A735D">
        <w:rPr>
          <w:rFonts w:ascii="Times New Roman" w:eastAsia="Times New Roman" w:hAnsi="Times New Roman" w:cs="Times New Roman"/>
          <w:sz w:val="24"/>
          <w:szCs w:val="24"/>
        </w:rPr>
        <w:t>John Kerr Musgrave IV</w:t>
      </w:r>
      <w:r w:rsidRPr="002A735D">
        <w:rPr>
          <w:rFonts w:ascii="Times New Roman" w:eastAsia="Times New Roman" w:hAnsi="Times New Roman" w:cs="Times New Roman"/>
          <w:sz w:val="24"/>
          <w:szCs w:val="24"/>
        </w:rPr>
        <w:tab/>
      </w:r>
      <w:r w:rsidRPr="002A735D">
        <w:rPr>
          <w:rFonts w:ascii="Times New Roman" w:eastAsia="Times New Roman" w:hAnsi="Times New Roman" w:cs="Times New Roman"/>
          <w:sz w:val="24"/>
          <w:szCs w:val="24"/>
        </w:rPr>
        <w:tab/>
      </w:r>
      <w:r w:rsidRPr="002A735D">
        <w:rPr>
          <w:rFonts w:ascii="Times New Roman" w:eastAsia="Times New Roman" w:hAnsi="Times New Roman" w:cs="Times New Roman"/>
          <w:sz w:val="24"/>
          <w:szCs w:val="24"/>
        </w:rPr>
        <w:tab/>
      </w:r>
      <w:r w:rsidRPr="002A735D">
        <w:rPr>
          <w:rFonts w:ascii="Times New Roman" w:eastAsia="Times New Roman" w:hAnsi="Times New Roman" w:cs="Times New Roman"/>
          <w:sz w:val="24"/>
          <w:szCs w:val="24"/>
        </w:rPr>
        <w:tab/>
        <w:t>:</w:t>
      </w:r>
    </w:p>
    <w:p w14:paraId="1DDBD7B5" w14:textId="77777777" w:rsidR="00EC2ED4" w:rsidRPr="002A735D" w:rsidRDefault="00EC2ED4" w:rsidP="00EC2ED4">
      <w:pPr>
        <w:spacing w:after="0" w:line="240" w:lineRule="auto"/>
        <w:ind w:right="18"/>
        <w:jc w:val="both"/>
        <w:rPr>
          <w:rFonts w:ascii="Times New Roman" w:eastAsia="Times New Roman" w:hAnsi="Times New Roman" w:cs="Times New Roman"/>
          <w:sz w:val="24"/>
          <w:szCs w:val="24"/>
        </w:rPr>
      </w:pPr>
      <w:r w:rsidRPr="002A735D">
        <w:rPr>
          <w:rFonts w:ascii="Times New Roman" w:eastAsia="Times New Roman" w:hAnsi="Times New Roman" w:cs="Times New Roman"/>
          <w:sz w:val="24"/>
          <w:szCs w:val="24"/>
        </w:rPr>
        <w:tab/>
      </w:r>
      <w:r w:rsidRPr="002A735D">
        <w:rPr>
          <w:rFonts w:ascii="Times New Roman" w:eastAsia="Times New Roman" w:hAnsi="Times New Roman" w:cs="Times New Roman"/>
          <w:sz w:val="24"/>
          <w:szCs w:val="24"/>
        </w:rPr>
        <w:tab/>
      </w:r>
      <w:r w:rsidRPr="002A735D">
        <w:rPr>
          <w:rFonts w:ascii="Times New Roman" w:eastAsia="Times New Roman" w:hAnsi="Times New Roman" w:cs="Times New Roman"/>
          <w:sz w:val="24"/>
          <w:szCs w:val="24"/>
        </w:rPr>
        <w:tab/>
      </w:r>
      <w:r w:rsidRPr="002A735D">
        <w:rPr>
          <w:rFonts w:ascii="Times New Roman" w:eastAsia="Times New Roman" w:hAnsi="Times New Roman" w:cs="Times New Roman"/>
          <w:sz w:val="24"/>
          <w:szCs w:val="24"/>
        </w:rPr>
        <w:tab/>
      </w:r>
      <w:r w:rsidRPr="002A735D">
        <w:rPr>
          <w:rFonts w:ascii="Times New Roman" w:eastAsia="Times New Roman" w:hAnsi="Times New Roman" w:cs="Times New Roman"/>
          <w:sz w:val="24"/>
          <w:szCs w:val="24"/>
        </w:rPr>
        <w:tab/>
      </w:r>
      <w:r w:rsidRPr="002A735D">
        <w:rPr>
          <w:rFonts w:ascii="Times New Roman" w:eastAsia="Times New Roman" w:hAnsi="Times New Roman" w:cs="Times New Roman"/>
          <w:sz w:val="24"/>
          <w:szCs w:val="24"/>
        </w:rPr>
        <w:tab/>
      </w:r>
      <w:r w:rsidRPr="002A735D">
        <w:rPr>
          <w:rFonts w:ascii="Times New Roman" w:eastAsia="Times New Roman" w:hAnsi="Times New Roman" w:cs="Times New Roman"/>
          <w:sz w:val="24"/>
          <w:szCs w:val="24"/>
        </w:rPr>
        <w:tab/>
        <w:t>:</w:t>
      </w:r>
      <w:r w:rsidRPr="002A735D">
        <w:rPr>
          <w:rFonts w:ascii="Times New Roman" w:eastAsia="Times New Roman" w:hAnsi="Times New Roman" w:cs="Times New Roman"/>
          <w:sz w:val="24"/>
          <w:szCs w:val="24"/>
        </w:rPr>
        <w:tab/>
      </w:r>
      <w:r w:rsidRPr="002A735D">
        <w:rPr>
          <w:rFonts w:ascii="Times New Roman" w:eastAsia="Times New Roman" w:hAnsi="Times New Roman" w:cs="Times New Roman"/>
          <w:sz w:val="24"/>
          <w:szCs w:val="24"/>
        </w:rPr>
        <w:tab/>
        <w:t>C-2020-3020714</w:t>
      </w:r>
    </w:p>
    <w:p w14:paraId="15EEFC52" w14:textId="77777777" w:rsidR="00EC2ED4" w:rsidRPr="002A735D" w:rsidRDefault="00EC2ED4" w:rsidP="00EC2ED4">
      <w:pPr>
        <w:spacing w:after="0" w:line="240" w:lineRule="auto"/>
        <w:ind w:left="720" w:right="18" w:firstLine="720"/>
        <w:jc w:val="both"/>
        <w:rPr>
          <w:rFonts w:ascii="Times New Roman" w:eastAsia="Times New Roman" w:hAnsi="Times New Roman" w:cs="Times New Roman"/>
          <w:sz w:val="24"/>
          <w:szCs w:val="24"/>
        </w:rPr>
      </w:pPr>
      <w:r w:rsidRPr="002A735D">
        <w:rPr>
          <w:rFonts w:ascii="Times New Roman" w:eastAsia="Times New Roman" w:hAnsi="Times New Roman" w:cs="Times New Roman"/>
          <w:sz w:val="24"/>
          <w:szCs w:val="24"/>
        </w:rPr>
        <w:t>v.</w:t>
      </w:r>
      <w:r w:rsidRPr="002A735D">
        <w:rPr>
          <w:rFonts w:ascii="Times New Roman" w:eastAsia="Times New Roman" w:hAnsi="Times New Roman" w:cs="Times New Roman"/>
          <w:sz w:val="24"/>
          <w:szCs w:val="24"/>
        </w:rPr>
        <w:tab/>
      </w:r>
      <w:r w:rsidRPr="002A735D">
        <w:rPr>
          <w:rFonts w:ascii="Times New Roman" w:eastAsia="Times New Roman" w:hAnsi="Times New Roman" w:cs="Times New Roman"/>
          <w:sz w:val="24"/>
          <w:szCs w:val="24"/>
        </w:rPr>
        <w:tab/>
      </w:r>
      <w:r w:rsidRPr="002A735D">
        <w:rPr>
          <w:rFonts w:ascii="Times New Roman" w:eastAsia="Times New Roman" w:hAnsi="Times New Roman" w:cs="Times New Roman"/>
          <w:sz w:val="24"/>
          <w:szCs w:val="24"/>
        </w:rPr>
        <w:tab/>
      </w:r>
      <w:r w:rsidRPr="002A735D">
        <w:rPr>
          <w:rFonts w:ascii="Times New Roman" w:eastAsia="Times New Roman" w:hAnsi="Times New Roman" w:cs="Times New Roman"/>
          <w:sz w:val="24"/>
          <w:szCs w:val="24"/>
        </w:rPr>
        <w:tab/>
      </w:r>
      <w:r w:rsidRPr="002A735D">
        <w:rPr>
          <w:rFonts w:ascii="Times New Roman" w:eastAsia="Times New Roman" w:hAnsi="Times New Roman" w:cs="Times New Roman"/>
          <w:sz w:val="24"/>
          <w:szCs w:val="24"/>
        </w:rPr>
        <w:tab/>
        <w:t>:</w:t>
      </w:r>
    </w:p>
    <w:p w14:paraId="0C5286CC" w14:textId="77777777" w:rsidR="00EC2ED4" w:rsidRPr="002A735D" w:rsidRDefault="00EC2ED4" w:rsidP="00EC2ED4">
      <w:pPr>
        <w:spacing w:after="0" w:line="240" w:lineRule="auto"/>
        <w:ind w:right="18"/>
        <w:jc w:val="both"/>
        <w:rPr>
          <w:rFonts w:ascii="Times New Roman" w:eastAsia="Times New Roman" w:hAnsi="Times New Roman" w:cs="Times New Roman"/>
          <w:sz w:val="24"/>
          <w:szCs w:val="24"/>
        </w:rPr>
      </w:pPr>
      <w:r w:rsidRPr="002A735D">
        <w:rPr>
          <w:rFonts w:ascii="Times New Roman" w:eastAsia="Times New Roman" w:hAnsi="Times New Roman" w:cs="Times New Roman"/>
          <w:sz w:val="24"/>
          <w:szCs w:val="24"/>
        </w:rPr>
        <w:tab/>
      </w:r>
      <w:r w:rsidRPr="002A735D">
        <w:rPr>
          <w:rFonts w:ascii="Times New Roman" w:eastAsia="Times New Roman" w:hAnsi="Times New Roman" w:cs="Times New Roman"/>
          <w:sz w:val="24"/>
          <w:szCs w:val="24"/>
        </w:rPr>
        <w:tab/>
      </w:r>
      <w:r w:rsidRPr="002A735D">
        <w:rPr>
          <w:rFonts w:ascii="Times New Roman" w:eastAsia="Times New Roman" w:hAnsi="Times New Roman" w:cs="Times New Roman"/>
          <w:sz w:val="24"/>
          <w:szCs w:val="24"/>
        </w:rPr>
        <w:tab/>
      </w:r>
      <w:r w:rsidRPr="002A735D">
        <w:rPr>
          <w:rFonts w:ascii="Times New Roman" w:eastAsia="Times New Roman" w:hAnsi="Times New Roman" w:cs="Times New Roman"/>
          <w:sz w:val="24"/>
          <w:szCs w:val="24"/>
        </w:rPr>
        <w:tab/>
      </w:r>
      <w:r w:rsidRPr="002A735D">
        <w:rPr>
          <w:rFonts w:ascii="Times New Roman" w:eastAsia="Times New Roman" w:hAnsi="Times New Roman" w:cs="Times New Roman"/>
          <w:sz w:val="24"/>
          <w:szCs w:val="24"/>
        </w:rPr>
        <w:tab/>
      </w:r>
      <w:r w:rsidRPr="002A735D">
        <w:rPr>
          <w:rFonts w:ascii="Times New Roman" w:eastAsia="Times New Roman" w:hAnsi="Times New Roman" w:cs="Times New Roman"/>
          <w:sz w:val="24"/>
          <w:szCs w:val="24"/>
        </w:rPr>
        <w:tab/>
      </w:r>
      <w:r w:rsidRPr="002A735D">
        <w:rPr>
          <w:rFonts w:ascii="Times New Roman" w:eastAsia="Times New Roman" w:hAnsi="Times New Roman" w:cs="Times New Roman"/>
          <w:sz w:val="24"/>
          <w:szCs w:val="24"/>
        </w:rPr>
        <w:tab/>
        <w:t>:</w:t>
      </w:r>
    </w:p>
    <w:p w14:paraId="5509EBA4" w14:textId="77777777" w:rsidR="00EC2ED4" w:rsidRPr="002A735D" w:rsidRDefault="00EC2ED4" w:rsidP="00EC2ED4">
      <w:pPr>
        <w:spacing w:after="0" w:line="240" w:lineRule="auto"/>
        <w:ind w:right="18"/>
        <w:jc w:val="both"/>
        <w:rPr>
          <w:rFonts w:ascii="Times New Roman" w:eastAsia="Times New Roman" w:hAnsi="Times New Roman" w:cs="Times New Roman"/>
          <w:sz w:val="24"/>
          <w:szCs w:val="24"/>
        </w:rPr>
      </w:pPr>
      <w:r w:rsidRPr="002A735D">
        <w:rPr>
          <w:rFonts w:ascii="Times New Roman" w:eastAsia="Times New Roman" w:hAnsi="Times New Roman" w:cs="Times New Roman"/>
          <w:sz w:val="24"/>
          <w:szCs w:val="24"/>
        </w:rPr>
        <w:t>Pittsburgh Water and Sewer Authority</w:t>
      </w:r>
      <w:r w:rsidRPr="002A735D">
        <w:rPr>
          <w:rFonts w:ascii="Times New Roman" w:eastAsia="Times New Roman" w:hAnsi="Times New Roman" w:cs="Times New Roman"/>
          <w:sz w:val="24"/>
          <w:szCs w:val="24"/>
        </w:rPr>
        <w:tab/>
      </w:r>
      <w:r w:rsidRPr="002A735D">
        <w:rPr>
          <w:rFonts w:ascii="Times New Roman" w:eastAsia="Times New Roman" w:hAnsi="Times New Roman" w:cs="Times New Roman"/>
          <w:sz w:val="24"/>
          <w:szCs w:val="24"/>
        </w:rPr>
        <w:tab/>
        <w:t>:</w:t>
      </w:r>
    </w:p>
    <w:p w14:paraId="23362C5D" w14:textId="77777777" w:rsidR="00DB4B17" w:rsidRPr="002A735D" w:rsidRDefault="00DB4B17" w:rsidP="00D42812">
      <w:pPr>
        <w:tabs>
          <w:tab w:val="left" w:pos="-1440"/>
          <w:tab w:val="left" w:pos="-720"/>
        </w:tabs>
        <w:suppressAutoHyphens/>
        <w:spacing w:after="0" w:line="240" w:lineRule="auto"/>
        <w:rPr>
          <w:rFonts w:ascii="Times New Roman" w:eastAsia="Times New Roman" w:hAnsi="Times New Roman" w:cs="Times New Roman"/>
          <w:spacing w:val="-3"/>
          <w:sz w:val="24"/>
          <w:szCs w:val="24"/>
        </w:rPr>
      </w:pPr>
    </w:p>
    <w:p w14:paraId="7050C433" w14:textId="77777777" w:rsidR="00DB4B17" w:rsidRPr="002A735D" w:rsidRDefault="00DB4B17" w:rsidP="00D42812">
      <w:pPr>
        <w:tabs>
          <w:tab w:val="left" w:pos="-1440"/>
          <w:tab w:val="left" w:pos="-720"/>
        </w:tabs>
        <w:suppressAutoHyphens/>
        <w:spacing w:after="0" w:line="240" w:lineRule="auto"/>
        <w:rPr>
          <w:rFonts w:ascii="Times New Roman" w:eastAsia="Times New Roman" w:hAnsi="Times New Roman" w:cs="Times New Roman"/>
          <w:spacing w:val="-3"/>
          <w:sz w:val="24"/>
          <w:szCs w:val="24"/>
        </w:rPr>
      </w:pPr>
    </w:p>
    <w:p w14:paraId="6583BF41" w14:textId="77777777" w:rsidR="00DB4B17" w:rsidRPr="002A735D" w:rsidRDefault="00DB4B17" w:rsidP="00D42812">
      <w:pPr>
        <w:tabs>
          <w:tab w:val="center" w:pos="4680"/>
        </w:tabs>
        <w:suppressAutoHyphens/>
        <w:spacing w:after="0" w:line="240" w:lineRule="auto"/>
        <w:rPr>
          <w:rFonts w:ascii="Times New Roman" w:eastAsia="Times New Roman" w:hAnsi="Times New Roman" w:cs="Times New Roman"/>
          <w:spacing w:val="-3"/>
          <w:sz w:val="24"/>
          <w:szCs w:val="24"/>
        </w:rPr>
      </w:pPr>
    </w:p>
    <w:p w14:paraId="41F46D68" w14:textId="77777777" w:rsidR="000539B8" w:rsidRPr="002A735D" w:rsidRDefault="00DB4B17" w:rsidP="00D42812">
      <w:pPr>
        <w:tabs>
          <w:tab w:val="center" w:pos="4680"/>
        </w:tabs>
        <w:suppressAutoHyphens/>
        <w:spacing w:after="0" w:line="240" w:lineRule="auto"/>
        <w:jc w:val="center"/>
        <w:rPr>
          <w:rFonts w:ascii="Times New Roman" w:eastAsia="Times New Roman" w:hAnsi="Times New Roman" w:cs="Times New Roman"/>
          <w:b/>
          <w:bCs/>
          <w:spacing w:val="-3"/>
          <w:sz w:val="24"/>
          <w:szCs w:val="24"/>
        </w:rPr>
      </w:pPr>
      <w:r w:rsidRPr="002A735D">
        <w:rPr>
          <w:rFonts w:ascii="Times New Roman" w:eastAsia="Times New Roman" w:hAnsi="Times New Roman" w:cs="Times New Roman"/>
          <w:b/>
          <w:bCs/>
          <w:spacing w:val="-3"/>
          <w:sz w:val="24"/>
          <w:szCs w:val="24"/>
        </w:rPr>
        <w:t>INTERIM ORDER</w:t>
      </w:r>
    </w:p>
    <w:p w14:paraId="465F03BE" w14:textId="34B4F81D" w:rsidR="00DB4B17" w:rsidRPr="002A735D" w:rsidRDefault="00DB4B17" w:rsidP="00D42812">
      <w:pPr>
        <w:tabs>
          <w:tab w:val="center" w:pos="4680"/>
        </w:tabs>
        <w:suppressAutoHyphens/>
        <w:spacing w:after="0" w:line="240" w:lineRule="auto"/>
        <w:jc w:val="center"/>
        <w:rPr>
          <w:rFonts w:ascii="Times New Roman" w:eastAsia="Times New Roman" w:hAnsi="Times New Roman" w:cs="Times New Roman"/>
          <w:spacing w:val="-3"/>
          <w:sz w:val="24"/>
          <w:szCs w:val="24"/>
          <w:u w:val="single"/>
        </w:rPr>
      </w:pPr>
      <w:r w:rsidRPr="002A735D">
        <w:rPr>
          <w:rFonts w:ascii="Times New Roman" w:eastAsia="Times New Roman" w:hAnsi="Times New Roman" w:cs="Times New Roman"/>
          <w:b/>
          <w:bCs/>
          <w:spacing w:val="-3"/>
          <w:sz w:val="24"/>
          <w:szCs w:val="24"/>
          <w:u w:val="single"/>
        </w:rPr>
        <w:t>PROVIDING NOTICE OF THE TAKING OF JUDICIAL NOTICE</w:t>
      </w:r>
    </w:p>
    <w:p w14:paraId="461F7434" w14:textId="77777777" w:rsidR="00DB4B17" w:rsidRPr="002A735D" w:rsidRDefault="00DB4B17" w:rsidP="002A735D">
      <w:pPr>
        <w:tabs>
          <w:tab w:val="left" w:pos="-1440"/>
          <w:tab w:val="left" w:pos="-720"/>
        </w:tabs>
        <w:suppressAutoHyphens/>
        <w:spacing w:after="0" w:line="360" w:lineRule="auto"/>
        <w:rPr>
          <w:rFonts w:ascii="Times New Roman" w:eastAsia="Times New Roman" w:hAnsi="Times New Roman" w:cs="Times New Roman"/>
          <w:spacing w:val="-3"/>
          <w:sz w:val="24"/>
          <w:szCs w:val="24"/>
          <w:u w:val="single"/>
        </w:rPr>
      </w:pPr>
    </w:p>
    <w:p w14:paraId="648F7E4E" w14:textId="2D09303F" w:rsidR="00EC2ED4" w:rsidRPr="002A735D" w:rsidRDefault="00EC2ED4" w:rsidP="002A735D">
      <w:pPr>
        <w:autoSpaceDE w:val="0"/>
        <w:autoSpaceDN w:val="0"/>
        <w:spacing w:after="0" w:line="360" w:lineRule="auto"/>
        <w:rPr>
          <w:rFonts w:ascii="Times New Roman" w:eastAsia="Calibri" w:hAnsi="Times New Roman" w:cs="Times New Roman"/>
          <w:sz w:val="24"/>
          <w:szCs w:val="24"/>
        </w:rPr>
      </w:pPr>
      <w:r w:rsidRPr="002A735D">
        <w:rPr>
          <w:rFonts w:ascii="Times New Roman" w:eastAsia="Calibri" w:hAnsi="Times New Roman" w:cs="Times New Roman"/>
          <w:sz w:val="24"/>
          <w:szCs w:val="24"/>
        </w:rPr>
        <w:tab/>
      </w:r>
      <w:r w:rsidRPr="002A735D">
        <w:rPr>
          <w:rFonts w:ascii="Times New Roman" w:eastAsia="Calibri" w:hAnsi="Times New Roman" w:cs="Times New Roman"/>
          <w:sz w:val="24"/>
          <w:szCs w:val="24"/>
        </w:rPr>
        <w:tab/>
        <w:t>On July 8, 2020, John Musgrave IV (Complainant or Mr. Musgrave) filed an Initial Formal Complaint against Pittsburgh Water and Sewer Authority (PWSA</w:t>
      </w:r>
      <w:r w:rsidR="0058207C" w:rsidRPr="002A735D">
        <w:rPr>
          <w:rFonts w:ascii="Times New Roman" w:eastAsia="Calibri" w:hAnsi="Times New Roman" w:cs="Times New Roman"/>
          <w:sz w:val="24"/>
          <w:szCs w:val="24"/>
        </w:rPr>
        <w:t xml:space="preserve">, Company, or </w:t>
      </w:r>
      <w:r w:rsidRPr="002A735D">
        <w:rPr>
          <w:rFonts w:ascii="Times New Roman" w:eastAsia="Calibri" w:hAnsi="Times New Roman" w:cs="Times New Roman"/>
          <w:sz w:val="24"/>
          <w:szCs w:val="24"/>
        </w:rPr>
        <w:t xml:space="preserve">Respondent) alleging that the utility failed to provide reasonable and adequate service.  </w:t>
      </w:r>
    </w:p>
    <w:p w14:paraId="6FED5FAF" w14:textId="77777777" w:rsidR="00EC2ED4" w:rsidRPr="002A735D" w:rsidRDefault="00EC2ED4" w:rsidP="002A735D">
      <w:pPr>
        <w:spacing w:after="0" w:line="360" w:lineRule="auto"/>
        <w:rPr>
          <w:rFonts w:ascii="Times New Roman" w:eastAsia="Calibri" w:hAnsi="Times New Roman" w:cs="Times New Roman"/>
          <w:sz w:val="24"/>
          <w:szCs w:val="24"/>
        </w:rPr>
      </w:pPr>
    </w:p>
    <w:p w14:paraId="007CA541" w14:textId="77777777" w:rsidR="00EC2ED4" w:rsidRPr="002A735D" w:rsidRDefault="00EC2ED4" w:rsidP="002A735D">
      <w:pPr>
        <w:spacing w:after="0" w:line="360" w:lineRule="auto"/>
        <w:rPr>
          <w:rFonts w:ascii="Times New Roman" w:eastAsia="Calibri" w:hAnsi="Times New Roman" w:cs="Times New Roman"/>
          <w:sz w:val="24"/>
          <w:szCs w:val="24"/>
        </w:rPr>
      </w:pPr>
      <w:r w:rsidRPr="002A735D">
        <w:rPr>
          <w:rFonts w:ascii="Times New Roman" w:eastAsia="Calibri" w:hAnsi="Times New Roman" w:cs="Times New Roman"/>
          <w:sz w:val="24"/>
          <w:szCs w:val="24"/>
        </w:rPr>
        <w:tab/>
      </w:r>
      <w:r w:rsidRPr="002A735D">
        <w:rPr>
          <w:rFonts w:ascii="Times New Roman" w:eastAsia="Calibri" w:hAnsi="Times New Roman" w:cs="Times New Roman"/>
          <w:sz w:val="24"/>
          <w:szCs w:val="24"/>
        </w:rPr>
        <w:tab/>
        <w:t xml:space="preserve">On August 10, 2020, PWSA filed its Answer along with a New Matter, as well as Preliminary Objections. </w:t>
      </w:r>
    </w:p>
    <w:p w14:paraId="48DC58A6" w14:textId="77777777" w:rsidR="00EC2ED4" w:rsidRPr="002A735D" w:rsidRDefault="00EC2ED4" w:rsidP="002A735D">
      <w:pPr>
        <w:spacing w:after="0" w:line="360" w:lineRule="auto"/>
        <w:rPr>
          <w:rFonts w:ascii="Times New Roman" w:eastAsia="Calibri" w:hAnsi="Times New Roman" w:cs="Times New Roman"/>
          <w:sz w:val="24"/>
          <w:szCs w:val="24"/>
        </w:rPr>
      </w:pPr>
    </w:p>
    <w:p w14:paraId="4841AE53" w14:textId="77777777" w:rsidR="00EC2ED4" w:rsidRPr="002A735D" w:rsidRDefault="00EC2ED4" w:rsidP="002A735D">
      <w:pPr>
        <w:spacing w:after="0" w:line="360" w:lineRule="auto"/>
        <w:rPr>
          <w:rFonts w:ascii="Times New Roman" w:eastAsia="Calibri" w:hAnsi="Times New Roman" w:cs="Times New Roman"/>
          <w:sz w:val="24"/>
          <w:szCs w:val="24"/>
        </w:rPr>
      </w:pPr>
      <w:r w:rsidRPr="002A735D">
        <w:rPr>
          <w:rFonts w:ascii="Times New Roman" w:eastAsia="Calibri" w:hAnsi="Times New Roman" w:cs="Times New Roman"/>
          <w:sz w:val="24"/>
          <w:szCs w:val="24"/>
        </w:rPr>
        <w:tab/>
      </w:r>
      <w:r w:rsidRPr="002A735D">
        <w:rPr>
          <w:rFonts w:ascii="Times New Roman" w:eastAsia="Calibri" w:hAnsi="Times New Roman" w:cs="Times New Roman"/>
          <w:sz w:val="24"/>
          <w:szCs w:val="24"/>
        </w:rPr>
        <w:tab/>
        <w:t xml:space="preserve">On August 20, 2020, the Complainant filed a response to the Preliminary Objections. </w:t>
      </w:r>
    </w:p>
    <w:p w14:paraId="1AC9792D" w14:textId="77777777" w:rsidR="00EC2ED4" w:rsidRPr="002A735D" w:rsidRDefault="00EC2ED4" w:rsidP="002A735D">
      <w:pPr>
        <w:spacing w:after="0" w:line="360" w:lineRule="auto"/>
        <w:rPr>
          <w:rFonts w:ascii="Times New Roman" w:eastAsia="Calibri" w:hAnsi="Times New Roman" w:cs="Times New Roman"/>
          <w:sz w:val="24"/>
          <w:szCs w:val="24"/>
        </w:rPr>
      </w:pPr>
    </w:p>
    <w:p w14:paraId="3E3A70B7" w14:textId="77777777" w:rsidR="00EC2ED4" w:rsidRPr="002A735D" w:rsidRDefault="00EC2ED4" w:rsidP="002A735D">
      <w:pPr>
        <w:spacing w:after="0" w:line="360" w:lineRule="auto"/>
        <w:rPr>
          <w:rFonts w:ascii="Times New Roman" w:eastAsia="Calibri" w:hAnsi="Times New Roman" w:cs="Times New Roman"/>
          <w:sz w:val="24"/>
          <w:szCs w:val="24"/>
        </w:rPr>
      </w:pPr>
      <w:r w:rsidRPr="002A735D">
        <w:rPr>
          <w:rFonts w:ascii="Times New Roman" w:eastAsia="Calibri" w:hAnsi="Times New Roman" w:cs="Times New Roman"/>
          <w:sz w:val="24"/>
          <w:szCs w:val="24"/>
        </w:rPr>
        <w:tab/>
      </w:r>
      <w:r w:rsidRPr="002A735D">
        <w:rPr>
          <w:rFonts w:ascii="Times New Roman" w:eastAsia="Calibri" w:hAnsi="Times New Roman" w:cs="Times New Roman"/>
          <w:sz w:val="24"/>
          <w:szCs w:val="24"/>
        </w:rPr>
        <w:tab/>
        <w:t xml:space="preserve">On August 29, 2020, the Complainant filed an Answer to the New Matter.  </w:t>
      </w:r>
    </w:p>
    <w:p w14:paraId="6302ED40" w14:textId="77777777" w:rsidR="00EC2ED4" w:rsidRPr="002A735D" w:rsidRDefault="00EC2ED4" w:rsidP="002A735D">
      <w:pPr>
        <w:spacing w:after="0" w:line="360" w:lineRule="auto"/>
        <w:rPr>
          <w:rFonts w:ascii="Times New Roman" w:eastAsia="Calibri" w:hAnsi="Times New Roman" w:cs="Times New Roman"/>
          <w:sz w:val="24"/>
          <w:szCs w:val="24"/>
        </w:rPr>
      </w:pPr>
      <w:r w:rsidRPr="002A735D">
        <w:rPr>
          <w:rFonts w:ascii="Times New Roman" w:eastAsia="Calibri" w:hAnsi="Times New Roman" w:cs="Times New Roman"/>
          <w:sz w:val="24"/>
          <w:szCs w:val="24"/>
        </w:rPr>
        <w:tab/>
      </w:r>
      <w:r w:rsidRPr="002A735D">
        <w:rPr>
          <w:rFonts w:ascii="Times New Roman" w:eastAsia="Calibri" w:hAnsi="Times New Roman" w:cs="Times New Roman"/>
          <w:sz w:val="24"/>
          <w:szCs w:val="24"/>
        </w:rPr>
        <w:tab/>
        <w:t xml:space="preserve"> </w:t>
      </w:r>
    </w:p>
    <w:p w14:paraId="0254A91D" w14:textId="049C01E8" w:rsidR="00EC2ED4" w:rsidRPr="002A735D" w:rsidRDefault="00EC2ED4" w:rsidP="002A735D">
      <w:pPr>
        <w:spacing w:after="0" w:line="360" w:lineRule="auto"/>
        <w:ind w:firstLine="1440"/>
        <w:rPr>
          <w:rFonts w:ascii="Times New Roman" w:eastAsia="Calibri" w:hAnsi="Times New Roman" w:cs="Times New Roman"/>
          <w:sz w:val="24"/>
          <w:szCs w:val="24"/>
        </w:rPr>
      </w:pPr>
      <w:r w:rsidRPr="002A735D">
        <w:rPr>
          <w:rFonts w:ascii="Times New Roman" w:eastAsia="Calibri" w:hAnsi="Times New Roman" w:cs="Times New Roman"/>
          <w:sz w:val="24"/>
          <w:szCs w:val="24"/>
        </w:rPr>
        <w:t xml:space="preserve">On September 18, 2020, </w:t>
      </w:r>
      <w:r w:rsidR="00FA616E" w:rsidRPr="002A735D">
        <w:rPr>
          <w:rFonts w:ascii="Times New Roman" w:eastAsia="Calibri" w:hAnsi="Times New Roman" w:cs="Times New Roman"/>
          <w:sz w:val="24"/>
          <w:szCs w:val="24"/>
        </w:rPr>
        <w:t xml:space="preserve">the Commission issued </w:t>
      </w:r>
      <w:r w:rsidRPr="002A735D">
        <w:rPr>
          <w:rFonts w:ascii="Times New Roman" w:eastAsia="Calibri" w:hAnsi="Times New Roman" w:cs="Times New Roman"/>
          <w:sz w:val="24"/>
          <w:szCs w:val="24"/>
        </w:rPr>
        <w:t xml:space="preserve">a Motion Judge Assignment Notice, assigning the matter to Administrative Law Judge Marta Guhl (ALJ Guhl).  </w:t>
      </w:r>
    </w:p>
    <w:p w14:paraId="04E8707E" w14:textId="77777777" w:rsidR="00EC2ED4" w:rsidRPr="002A735D" w:rsidRDefault="00EC2ED4" w:rsidP="002A735D">
      <w:pPr>
        <w:spacing w:after="0" w:line="360" w:lineRule="auto"/>
        <w:ind w:firstLine="1440"/>
        <w:rPr>
          <w:rFonts w:ascii="Times New Roman" w:eastAsia="Calibri" w:hAnsi="Times New Roman" w:cs="Times New Roman"/>
          <w:sz w:val="24"/>
          <w:szCs w:val="24"/>
        </w:rPr>
      </w:pPr>
    </w:p>
    <w:p w14:paraId="643032AB" w14:textId="77777777" w:rsidR="00EC2ED4" w:rsidRPr="002A735D" w:rsidRDefault="00EC2ED4" w:rsidP="002A735D">
      <w:pPr>
        <w:spacing w:after="0" w:line="360" w:lineRule="auto"/>
        <w:rPr>
          <w:rFonts w:ascii="Times New Roman" w:eastAsia="Calibri" w:hAnsi="Times New Roman" w:cs="Times New Roman"/>
          <w:sz w:val="24"/>
          <w:szCs w:val="24"/>
        </w:rPr>
      </w:pPr>
      <w:r w:rsidRPr="002A735D">
        <w:rPr>
          <w:rFonts w:ascii="Times New Roman" w:eastAsia="Calibri" w:hAnsi="Times New Roman" w:cs="Times New Roman"/>
          <w:sz w:val="24"/>
          <w:szCs w:val="24"/>
        </w:rPr>
        <w:tab/>
      </w:r>
      <w:r w:rsidRPr="002A735D">
        <w:rPr>
          <w:rFonts w:ascii="Times New Roman" w:eastAsia="Calibri" w:hAnsi="Times New Roman" w:cs="Times New Roman"/>
          <w:sz w:val="24"/>
          <w:szCs w:val="24"/>
        </w:rPr>
        <w:tab/>
        <w:t xml:space="preserve">On October 27, 2020, ALJ Guhl entered an Interim Order addressing the Preliminary Objections.  </w:t>
      </w:r>
    </w:p>
    <w:p w14:paraId="2814B0FD" w14:textId="77777777" w:rsidR="00EC2ED4" w:rsidRPr="002A735D" w:rsidRDefault="00EC2ED4" w:rsidP="002A735D">
      <w:pPr>
        <w:spacing w:after="0" w:line="360" w:lineRule="auto"/>
        <w:rPr>
          <w:rFonts w:ascii="Times New Roman" w:eastAsia="Calibri" w:hAnsi="Times New Roman" w:cs="Times New Roman"/>
          <w:sz w:val="24"/>
          <w:szCs w:val="24"/>
        </w:rPr>
      </w:pPr>
    </w:p>
    <w:p w14:paraId="13B1FED0" w14:textId="3A6E5A01" w:rsidR="00EC2ED4" w:rsidRPr="002A735D" w:rsidRDefault="00EC2ED4" w:rsidP="002A735D">
      <w:pPr>
        <w:spacing w:after="0" w:line="360" w:lineRule="auto"/>
        <w:rPr>
          <w:rFonts w:ascii="Times New Roman" w:eastAsia="Calibri" w:hAnsi="Times New Roman" w:cs="Times New Roman"/>
          <w:sz w:val="24"/>
          <w:szCs w:val="24"/>
        </w:rPr>
      </w:pPr>
      <w:r w:rsidRPr="002A735D">
        <w:rPr>
          <w:rFonts w:ascii="Times New Roman" w:eastAsia="Calibri" w:hAnsi="Times New Roman" w:cs="Times New Roman"/>
          <w:sz w:val="24"/>
          <w:szCs w:val="24"/>
        </w:rPr>
        <w:tab/>
      </w:r>
      <w:r w:rsidRPr="002A735D">
        <w:rPr>
          <w:rFonts w:ascii="Times New Roman" w:eastAsia="Calibri" w:hAnsi="Times New Roman" w:cs="Times New Roman"/>
          <w:sz w:val="24"/>
          <w:szCs w:val="24"/>
        </w:rPr>
        <w:tab/>
        <w:t xml:space="preserve">On October 28, 2020, the Commission issued an Initial Telephone Hearing Notice and a Prehearing Order, scheduling a hearing for December 8, 2020.  </w:t>
      </w:r>
    </w:p>
    <w:p w14:paraId="367FAA56" w14:textId="19899D19" w:rsidR="00F23C00" w:rsidRPr="002A735D" w:rsidRDefault="00F23C00" w:rsidP="002A735D">
      <w:pPr>
        <w:spacing w:after="0" w:line="360" w:lineRule="auto"/>
        <w:rPr>
          <w:rFonts w:ascii="Times New Roman" w:eastAsia="Calibri" w:hAnsi="Times New Roman" w:cs="Times New Roman"/>
          <w:sz w:val="24"/>
          <w:szCs w:val="24"/>
        </w:rPr>
      </w:pPr>
      <w:r w:rsidRPr="002A735D">
        <w:rPr>
          <w:rFonts w:ascii="Times New Roman" w:eastAsia="Calibri" w:hAnsi="Times New Roman" w:cs="Times New Roman"/>
          <w:sz w:val="24"/>
          <w:szCs w:val="24"/>
        </w:rPr>
        <w:lastRenderedPageBreak/>
        <w:tab/>
      </w:r>
      <w:r w:rsidRPr="002A735D">
        <w:rPr>
          <w:rFonts w:ascii="Times New Roman" w:eastAsia="Calibri" w:hAnsi="Times New Roman" w:cs="Times New Roman"/>
          <w:sz w:val="24"/>
          <w:szCs w:val="24"/>
        </w:rPr>
        <w:tab/>
        <w:t>On November 25, 2020, PWSA filed a Motion to Continue the evidentiary hearing.</w:t>
      </w:r>
    </w:p>
    <w:p w14:paraId="24926D2F" w14:textId="77777777" w:rsidR="00F23C00" w:rsidRPr="002A735D" w:rsidRDefault="00F23C00" w:rsidP="002A735D">
      <w:pPr>
        <w:spacing w:after="0" w:line="360" w:lineRule="auto"/>
        <w:rPr>
          <w:rFonts w:ascii="Times New Roman" w:eastAsia="Calibri" w:hAnsi="Times New Roman" w:cs="Times New Roman"/>
          <w:sz w:val="24"/>
          <w:szCs w:val="24"/>
        </w:rPr>
      </w:pPr>
    </w:p>
    <w:p w14:paraId="2E8930F4" w14:textId="4F5C866C" w:rsidR="00EC2ED4" w:rsidRPr="002A735D" w:rsidRDefault="00EC2ED4" w:rsidP="002A735D">
      <w:pPr>
        <w:spacing w:after="0" w:line="360" w:lineRule="auto"/>
        <w:rPr>
          <w:rFonts w:ascii="Times New Roman" w:eastAsia="Calibri" w:hAnsi="Times New Roman" w:cs="Times New Roman"/>
          <w:sz w:val="24"/>
          <w:szCs w:val="24"/>
        </w:rPr>
      </w:pPr>
      <w:r w:rsidRPr="002A735D">
        <w:rPr>
          <w:rFonts w:ascii="Times New Roman" w:eastAsia="Calibri" w:hAnsi="Times New Roman" w:cs="Times New Roman"/>
          <w:sz w:val="24"/>
          <w:szCs w:val="24"/>
        </w:rPr>
        <w:tab/>
      </w:r>
      <w:r w:rsidRPr="002A735D">
        <w:rPr>
          <w:rFonts w:ascii="Times New Roman" w:eastAsia="Calibri" w:hAnsi="Times New Roman" w:cs="Times New Roman"/>
          <w:sz w:val="24"/>
          <w:szCs w:val="24"/>
        </w:rPr>
        <w:tab/>
        <w:t>On November 30, 2020, ALJ Guhl entered an Interim Order granting the Motion to Continue.</w:t>
      </w:r>
    </w:p>
    <w:p w14:paraId="6027CDBD" w14:textId="77777777" w:rsidR="00EC2ED4" w:rsidRPr="002A735D" w:rsidRDefault="00EC2ED4" w:rsidP="002A735D">
      <w:pPr>
        <w:spacing w:after="0" w:line="360" w:lineRule="auto"/>
        <w:rPr>
          <w:rFonts w:ascii="Times New Roman" w:eastAsia="Calibri" w:hAnsi="Times New Roman" w:cs="Times New Roman"/>
          <w:sz w:val="24"/>
          <w:szCs w:val="24"/>
        </w:rPr>
      </w:pPr>
    </w:p>
    <w:p w14:paraId="720CC857" w14:textId="2B9DBBDF" w:rsidR="00EC2ED4" w:rsidRPr="002A735D" w:rsidRDefault="00EC2ED4" w:rsidP="002A735D">
      <w:pPr>
        <w:spacing w:after="0" w:line="360" w:lineRule="auto"/>
        <w:rPr>
          <w:rFonts w:ascii="Times New Roman" w:eastAsia="Calibri" w:hAnsi="Times New Roman" w:cs="Times New Roman"/>
          <w:sz w:val="24"/>
          <w:szCs w:val="24"/>
        </w:rPr>
      </w:pPr>
      <w:r w:rsidRPr="002A735D">
        <w:rPr>
          <w:rFonts w:ascii="Times New Roman" w:eastAsia="Calibri" w:hAnsi="Times New Roman" w:cs="Times New Roman"/>
          <w:sz w:val="24"/>
          <w:szCs w:val="24"/>
        </w:rPr>
        <w:tab/>
      </w:r>
      <w:r w:rsidRPr="002A735D">
        <w:rPr>
          <w:rFonts w:ascii="Times New Roman" w:eastAsia="Calibri" w:hAnsi="Times New Roman" w:cs="Times New Roman"/>
          <w:sz w:val="24"/>
          <w:szCs w:val="24"/>
        </w:rPr>
        <w:tab/>
        <w:t>On December 4, 2020, the Commission issued a Hearing Cancellation/Reschedule Notice</w:t>
      </w:r>
      <w:r w:rsidR="00F23C00" w:rsidRPr="002A735D">
        <w:rPr>
          <w:rFonts w:ascii="Times New Roman" w:eastAsia="Calibri" w:hAnsi="Times New Roman" w:cs="Times New Roman"/>
          <w:sz w:val="24"/>
          <w:szCs w:val="24"/>
        </w:rPr>
        <w:t>,</w:t>
      </w:r>
      <w:r w:rsidRPr="002A735D">
        <w:rPr>
          <w:rFonts w:ascii="Times New Roman" w:eastAsia="Calibri" w:hAnsi="Times New Roman" w:cs="Times New Roman"/>
          <w:sz w:val="24"/>
          <w:szCs w:val="24"/>
        </w:rPr>
        <w:t xml:space="preserve"> rescheduling the hearing for January 12, 2012.  </w:t>
      </w:r>
    </w:p>
    <w:p w14:paraId="6F6E9508" w14:textId="77777777" w:rsidR="00EC2ED4" w:rsidRPr="002A735D" w:rsidRDefault="00EC2ED4" w:rsidP="002A735D">
      <w:pPr>
        <w:spacing w:after="0" w:line="360" w:lineRule="auto"/>
        <w:rPr>
          <w:rFonts w:ascii="Times New Roman" w:eastAsia="Calibri" w:hAnsi="Times New Roman" w:cs="Times New Roman"/>
          <w:sz w:val="24"/>
          <w:szCs w:val="24"/>
        </w:rPr>
      </w:pPr>
    </w:p>
    <w:p w14:paraId="0058559D" w14:textId="7913F050" w:rsidR="00EC2ED4" w:rsidRPr="002A735D" w:rsidRDefault="00EC2ED4" w:rsidP="002A735D">
      <w:pPr>
        <w:tabs>
          <w:tab w:val="left" w:pos="-720"/>
        </w:tabs>
        <w:suppressAutoHyphens/>
        <w:autoSpaceDE w:val="0"/>
        <w:autoSpaceDN w:val="0"/>
        <w:spacing w:after="0" w:line="360" w:lineRule="auto"/>
        <w:ind w:left="90" w:right="18" w:firstLine="1350"/>
        <w:rPr>
          <w:rFonts w:ascii="Times New Roman" w:eastAsia="Times New Roman" w:hAnsi="Times New Roman" w:cs="Times New Roman"/>
          <w:sz w:val="24"/>
          <w:szCs w:val="24"/>
        </w:rPr>
      </w:pPr>
      <w:r w:rsidRPr="002A735D">
        <w:rPr>
          <w:rFonts w:ascii="Times New Roman" w:eastAsia="Times New Roman" w:hAnsi="Times New Roman" w:cs="Times New Roman"/>
          <w:sz w:val="24"/>
          <w:szCs w:val="24"/>
        </w:rPr>
        <w:t xml:space="preserve">On January 10, 2021, the Complainant, via email to ALJ Guhl, requested a continuance of the hearing due to his mother’s recent hospitalization.  Respondent did not oppose the continuance request.  ALJ Guhl granted the continuance by </w:t>
      </w:r>
      <w:r w:rsidR="00FA65AC" w:rsidRPr="002A735D">
        <w:rPr>
          <w:rFonts w:ascii="Times New Roman" w:eastAsia="Times New Roman" w:hAnsi="Times New Roman" w:cs="Times New Roman"/>
          <w:sz w:val="24"/>
          <w:szCs w:val="24"/>
        </w:rPr>
        <w:t xml:space="preserve">Interim </w:t>
      </w:r>
      <w:r w:rsidRPr="002A735D">
        <w:rPr>
          <w:rFonts w:ascii="Times New Roman" w:eastAsia="Times New Roman" w:hAnsi="Times New Roman" w:cs="Times New Roman"/>
          <w:sz w:val="24"/>
          <w:szCs w:val="24"/>
        </w:rPr>
        <w:t xml:space="preserve">Order entered January 11, 2021. </w:t>
      </w:r>
    </w:p>
    <w:p w14:paraId="57D90555" w14:textId="77777777" w:rsidR="00EC2ED4" w:rsidRPr="002A735D" w:rsidRDefault="00EC2ED4" w:rsidP="002A735D">
      <w:pPr>
        <w:spacing w:after="0" w:line="360" w:lineRule="auto"/>
        <w:rPr>
          <w:rFonts w:ascii="Times New Roman" w:eastAsia="Calibri" w:hAnsi="Times New Roman" w:cs="Times New Roman"/>
          <w:sz w:val="24"/>
          <w:szCs w:val="24"/>
        </w:rPr>
      </w:pPr>
    </w:p>
    <w:p w14:paraId="3BAE688B" w14:textId="67591CDA" w:rsidR="00EC2ED4" w:rsidRPr="002A735D" w:rsidRDefault="00EC2ED4" w:rsidP="002A735D">
      <w:pPr>
        <w:spacing w:after="0" w:line="360" w:lineRule="auto"/>
        <w:rPr>
          <w:rFonts w:ascii="Times New Roman" w:eastAsia="Calibri" w:hAnsi="Times New Roman" w:cs="Times New Roman"/>
          <w:sz w:val="24"/>
          <w:szCs w:val="24"/>
        </w:rPr>
      </w:pPr>
      <w:r w:rsidRPr="002A735D">
        <w:rPr>
          <w:rFonts w:ascii="Times New Roman" w:eastAsia="Calibri" w:hAnsi="Times New Roman" w:cs="Times New Roman"/>
          <w:sz w:val="24"/>
          <w:szCs w:val="24"/>
        </w:rPr>
        <w:tab/>
      </w:r>
      <w:r w:rsidRPr="002A735D">
        <w:rPr>
          <w:rFonts w:ascii="Times New Roman" w:eastAsia="Calibri" w:hAnsi="Times New Roman" w:cs="Times New Roman"/>
          <w:sz w:val="24"/>
          <w:szCs w:val="24"/>
        </w:rPr>
        <w:tab/>
        <w:t xml:space="preserve">On January 11, 2021, the Commission issued a Hearing Cancellation/Reschedule Notice, rescheduling the hearing for February 9, 2021.  </w:t>
      </w:r>
    </w:p>
    <w:p w14:paraId="2CED7C7B" w14:textId="77777777" w:rsidR="00EC2ED4" w:rsidRPr="002A735D" w:rsidRDefault="00EC2ED4" w:rsidP="002A735D">
      <w:pPr>
        <w:spacing w:after="0" w:line="360" w:lineRule="auto"/>
        <w:rPr>
          <w:rFonts w:ascii="Times New Roman" w:eastAsia="Calibri" w:hAnsi="Times New Roman" w:cs="Times New Roman"/>
          <w:sz w:val="24"/>
          <w:szCs w:val="24"/>
        </w:rPr>
      </w:pPr>
    </w:p>
    <w:p w14:paraId="6350A1F6" w14:textId="77777777" w:rsidR="002A735D" w:rsidRDefault="00EC2ED4" w:rsidP="002A735D">
      <w:pPr>
        <w:spacing w:after="0" w:line="360" w:lineRule="auto"/>
        <w:rPr>
          <w:rFonts w:ascii="Times New Roman" w:eastAsia="Calibri" w:hAnsi="Times New Roman" w:cs="Times New Roman"/>
          <w:sz w:val="24"/>
          <w:szCs w:val="24"/>
        </w:rPr>
      </w:pPr>
      <w:r w:rsidRPr="002A735D">
        <w:rPr>
          <w:rFonts w:ascii="Times New Roman" w:eastAsia="Calibri" w:hAnsi="Times New Roman" w:cs="Times New Roman"/>
          <w:sz w:val="24"/>
          <w:szCs w:val="24"/>
        </w:rPr>
        <w:tab/>
      </w:r>
      <w:r w:rsidRPr="002A735D">
        <w:rPr>
          <w:rFonts w:ascii="Times New Roman" w:eastAsia="Calibri" w:hAnsi="Times New Roman" w:cs="Times New Roman"/>
          <w:sz w:val="24"/>
          <w:szCs w:val="24"/>
        </w:rPr>
        <w:tab/>
        <w:t xml:space="preserve">On January 28, 2021, PWSA filed a Motion to Consolidate </w:t>
      </w:r>
      <w:r w:rsidR="00FA65AC" w:rsidRPr="002A735D">
        <w:rPr>
          <w:rFonts w:ascii="Times New Roman" w:eastAsia="Calibri" w:hAnsi="Times New Roman" w:cs="Times New Roman"/>
          <w:sz w:val="24"/>
          <w:szCs w:val="24"/>
        </w:rPr>
        <w:t xml:space="preserve">the above-captioned </w:t>
      </w:r>
      <w:r w:rsidRPr="002A735D">
        <w:rPr>
          <w:rFonts w:ascii="Times New Roman" w:eastAsia="Calibri" w:hAnsi="Times New Roman" w:cs="Times New Roman"/>
          <w:sz w:val="24"/>
          <w:szCs w:val="24"/>
        </w:rPr>
        <w:t xml:space="preserve">matter with a Formal Complaint filed by Karen O’Toole against PWSA at Docket Number </w:t>
      </w:r>
    </w:p>
    <w:p w14:paraId="2DCD4850" w14:textId="0B8408C2" w:rsidR="00EC2ED4" w:rsidRPr="002A735D" w:rsidRDefault="00EC2ED4" w:rsidP="002A735D">
      <w:pPr>
        <w:spacing w:after="0" w:line="360" w:lineRule="auto"/>
        <w:rPr>
          <w:rFonts w:ascii="Times New Roman" w:eastAsia="Calibri" w:hAnsi="Times New Roman" w:cs="Times New Roman"/>
          <w:sz w:val="24"/>
          <w:szCs w:val="24"/>
        </w:rPr>
      </w:pPr>
      <w:r w:rsidRPr="002A735D">
        <w:rPr>
          <w:rFonts w:ascii="Times New Roman" w:eastAsia="Times New Roman" w:hAnsi="Times New Roman" w:cs="Times New Roman"/>
          <w:sz w:val="24"/>
          <w:szCs w:val="24"/>
        </w:rPr>
        <w:t xml:space="preserve">C-2020-3022232, which had been assigned to the undersigned.   </w:t>
      </w:r>
    </w:p>
    <w:p w14:paraId="375BDF6F" w14:textId="77777777" w:rsidR="00EC2ED4" w:rsidRPr="002A735D" w:rsidRDefault="00EC2ED4" w:rsidP="002A735D">
      <w:pPr>
        <w:spacing w:after="0" w:line="360" w:lineRule="auto"/>
        <w:rPr>
          <w:rFonts w:ascii="Times New Roman" w:eastAsia="Calibri" w:hAnsi="Times New Roman" w:cs="Times New Roman"/>
          <w:sz w:val="24"/>
          <w:szCs w:val="24"/>
        </w:rPr>
      </w:pPr>
    </w:p>
    <w:p w14:paraId="5A976BE8" w14:textId="77777777" w:rsidR="00EC2ED4" w:rsidRPr="002A735D" w:rsidRDefault="00EC2ED4" w:rsidP="002A735D">
      <w:pPr>
        <w:spacing w:after="0" w:line="360" w:lineRule="auto"/>
        <w:rPr>
          <w:rFonts w:ascii="Times New Roman" w:eastAsia="Times New Roman" w:hAnsi="Times New Roman" w:cs="Times New Roman"/>
          <w:sz w:val="24"/>
          <w:szCs w:val="24"/>
        </w:rPr>
      </w:pPr>
      <w:r w:rsidRPr="002A735D">
        <w:rPr>
          <w:rFonts w:ascii="Times New Roman" w:eastAsia="Calibri" w:hAnsi="Times New Roman" w:cs="Times New Roman"/>
          <w:sz w:val="24"/>
          <w:szCs w:val="24"/>
        </w:rPr>
        <w:tab/>
      </w:r>
      <w:r w:rsidRPr="002A735D">
        <w:rPr>
          <w:rFonts w:ascii="Times New Roman" w:eastAsia="Calibri" w:hAnsi="Times New Roman" w:cs="Times New Roman"/>
          <w:sz w:val="24"/>
          <w:szCs w:val="24"/>
        </w:rPr>
        <w:tab/>
      </w:r>
      <w:r w:rsidRPr="002A735D">
        <w:rPr>
          <w:rFonts w:ascii="Times New Roman" w:eastAsia="Times New Roman" w:hAnsi="Times New Roman" w:cs="Times New Roman"/>
          <w:sz w:val="24"/>
          <w:szCs w:val="24"/>
        </w:rPr>
        <w:t xml:space="preserve"> On January 29, 2021, the Commission issued a Hearing Cancellation and Judge Change Notice, reassigning the above-captioned matter to the undersigned and cancelling the evidentiary hearing scheduled for February 9, 2021.  </w:t>
      </w:r>
    </w:p>
    <w:p w14:paraId="7E13812A" w14:textId="77777777" w:rsidR="00EC2ED4" w:rsidRPr="002A735D" w:rsidRDefault="00EC2ED4" w:rsidP="002A735D">
      <w:pPr>
        <w:spacing w:after="0" w:line="360" w:lineRule="auto"/>
        <w:rPr>
          <w:rFonts w:ascii="Times New Roman" w:eastAsia="Times New Roman" w:hAnsi="Times New Roman" w:cs="Times New Roman"/>
          <w:sz w:val="24"/>
          <w:szCs w:val="24"/>
        </w:rPr>
      </w:pPr>
    </w:p>
    <w:p w14:paraId="4D4F18F3" w14:textId="3BEF3F71" w:rsidR="00EC2ED4" w:rsidRPr="002A735D" w:rsidRDefault="00EC2ED4" w:rsidP="002A735D">
      <w:pPr>
        <w:spacing w:after="0" w:line="360" w:lineRule="auto"/>
        <w:rPr>
          <w:rFonts w:ascii="Times New Roman" w:eastAsia="Times New Roman" w:hAnsi="Times New Roman" w:cs="Times New Roman"/>
          <w:sz w:val="24"/>
          <w:szCs w:val="24"/>
        </w:rPr>
      </w:pPr>
      <w:r w:rsidRPr="002A735D">
        <w:rPr>
          <w:rFonts w:ascii="Times New Roman" w:eastAsia="Times New Roman" w:hAnsi="Times New Roman" w:cs="Times New Roman"/>
          <w:sz w:val="24"/>
          <w:szCs w:val="24"/>
        </w:rPr>
        <w:tab/>
      </w:r>
      <w:r w:rsidRPr="002A735D">
        <w:rPr>
          <w:rFonts w:ascii="Times New Roman" w:eastAsia="Times New Roman" w:hAnsi="Times New Roman" w:cs="Times New Roman"/>
          <w:sz w:val="24"/>
          <w:szCs w:val="24"/>
        </w:rPr>
        <w:tab/>
        <w:t>On March 16, 2021, the undersigned issued an Interim Order denying PWSA’s Mot</w:t>
      </w:r>
      <w:r w:rsidR="00FA65AC" w:rsidRPr="002A735D">
        <w:rPr>
          <w:rFonts w:ascii="Times New Roman" w:eastAsia="Times New Roman" w:hAnsi="Times New Roman" w:cs="Times New Roman"/>
          <w:sz w:val="24"/>
          <w:szCs w:val="24"/>
        </w:rPr>
        <w:t>i</w:t>
      </w:r>
      <w:r w:rsidRPr="002A735D">
        <w:rPr>
          <w:rFonts w:ascii="Times New Roman" w:eastAsia="Times New Roman" w:hAnsi="Times New Roman" w:cs="Times New Roman"/>
          <w:sz w:val="24"/>
          <w:szCs w:val="24"/>
        </w:rPr>
        <w:t xml:space="preserve">on to Consolidate.  </w:t>
      </w:r>
    </w:p>
    <w:p w14:paraId="6E7D034F" w14:textId="77777777" w:rsidR="00EC2ED4" w:rsidRPr="002A735D" w:rsidRDefault="00EC2ED4" w:rsidP="002A735D">
      <w:pPr>
        <w:spacing w:after="0" w:line="360" w:lineRule="auto"/>
        <w:rPr>
          <w:rFonts w:ascii="Times New Roman" w:eastAsia="Times New Roman" w:hAnsi="Times New Roman" w:cs="Times New Roman"/>
          <w:sz w:val="24"/>
          <w:szCs w:val="24"/>
        </w:rPr>
      </w:pPr>
    </w:p>
    <w:p w14:paraId="4CF4D028" w14:textId="60B4CEEE" w:rsidR="00EC2ED4" w:rsidRPr="002A735D" w:rsidRDefault="00EC2ED4" w:rsidP="002A735D">
      <w:pPr>
        <w:spacing w:after="0" w:line="360" w:lineRule="auto"/>
        <w:rPr>
          <w:rFonts w:ascii="Times New Roman" w:eastAsia="Times New Roman" w:hAnsi="Times New Roman" w:cs="Times New Roman"/>
          <w:sz w:val="24"/>
          <w:szCs w:val="24"/>
        </w:rPr>
      </w:pPr>
      <w:r w:rsidRPr="002A735D">
        <w:rPr>
          <w:rFonts w:ascii="Times New Roman" w:eastAsia="Times New Roman" w:hAnsi="Times New Roman" w:cs="Times New Roman"/>
          <w:sz w:val="24"/>
          <w:szCs w:val="24"/>
        </w:rPr>
        <w:tab/>
      </w:r>
      <w:r w:rsidRPr="002A735D">
        <w:rPr>
          <w:rFonts w:ascii="Times New Roman" w:eastAsia="Times New Roman" w:hAnsi="Times New Roman" w:cs="Times New Roman"/>
          <w:sz w:val="24"/>
          <w:szCs w:val="24"/>
        </w:rPr>
        <w:tab/>
        <w:t xml:space="preserve">On March 16, 2021, the Commission issued a Prehearing Conference Notice, scheduling a prehearing conference for April 7, 2021. </w:t>
      </w:r>
    </w:p>
    <w:p w14:paraId="66E25C14" w14:textId="77777777" w:rsidR="00EC2ED4" w:rsidRPr="002A735D" w:rsidRDefault="00EC2ED4" w:rsidP="002A735D">
      <w:pPr>
        <w:spacing w:after="0" w:line="360" w:lineRule="auto"/>
        <w:rPr>
          <w:rFonts w:ascii="Times New Roman" w:eastAsia="Times New Roman" w:hAnsi="Times New Roman" w:cs="Times New Roman"/>
          <w:sz w:val="24"/>
          <w:szCs w:val="24"/>
        </w:rPr>
      </w:pPr>
    </w:p>
    <w:p w14:paraId="596BCC65" w14:textId="6D1847A7" w:rsidR="00EC2ED4" w:rsidRPr="002A735D" w:rsidRDefault="00EC2ED4" w:rsidP="002A735D">
      <w:pPr>
        <w:spacing w:after="0" w:line="360" w:lineRule="auto"/>
        <w:rPr>
          <w:rFonts w:ascii="Times New Roman" w:eastAsia="Times New Roman" w:hAnsi="Times New Roman" w:cs="Times New Roman"/>
          <w:sz w:val="24"/>
          <w:szCs w:val="24"/>
        </w:rPr>
      </w:pPr>
      <w:r w:rsidRPr="002A735D">
        <w:rPr>
          <w:rFonts w:ascii="Times New Roman" w:eastAsia="Times New Roman" w:hAnsi="Times New Roman" w:cs="Times New Roman"/>
          <w:sz w:val="24"/>
          <w:szCs w:val="24"/>
        </w:rPr>
        <w:lastRenderedPageBreak/>
        <w:tab/>
      </w:r>
      <w:r w:rsidRPr="002A735D">
        <w:rPr>
          <w:rFonts w:ascii="Times New Roman" w:eastAsia="Times New Roman" w:hAnsi="Times New Roman" w:cs="Times New Roman"/>
          <w:sz w:val="24"/>
          <w:szCs w:val="24"/>
        </w:rPr>
        <w:tab/>
        <w:t xml:space="preserve">On March 31, 2021, Complainant emailed a Motion to Continue the Prehearing Conference to the undersigned.  Counsel for the Company was copied on the email, but the Motion did not appear as filed with the Commission’s Secretary’s Bureau.  </w:t>
      </w:r>
    </w:p>
    <w:p w14:paraId="5781D10C" w14:textId="77777777" w:rsidR="0058207C" w:rsidRPr="002A735D" w:rsidRDefault="0058207C" w:rsidP="002A735D">
      <w:pPr>
        <w:spacing w:after="0" w:line="360" w:lineRule="auto"/>
        <w:rPr>
          <w:rFonts w:ascii="Times New Roman" w:eastAsia="Times New Roman" w:hAnsi="Times New Roman" w:cs="Times New Roman"/>
          <w:sz w:val="24"/>
          <w:szCs w:val="24"/>
        </w:rPr>
      </w:pPr>
    </w:p>
    <w:p w14:paraId="178D1C34" w14:textId="77777777" w:rsidR="00EC2ED4" w:rsidRPr="002A735D" w:rsidRDefault="00EC2ED4" w:rsidP="002A735D">
      <w:pPr>
        <w:spacing w:after="0" w:line="360" w:lineRule="auto"/>
        <w:rPr>
          <w:rFonts w:ascii="Times New Roman" w:eastAsia="Times New Roman" w:hAnsi="Times New Roman" w:cs="Times New Roman"/>
          <w:sz w:val="24"/>
          <w:szCs w:val="24"/>
        </w:rPr>
      </w:pPr>
      <w:r w:rsidRPr="002A735D">
        <w:rPr>
          <w:rFonts w:ascii="Times New Roman" w:eastAsia="Times New Roman" w:hAnsi="Times New Roman" w:cs="Times New Roman"/>
          <w:sz w:val="24"/>
          <w:szCs w:val="24"/>
        </w:rPr>
        <w:tab/>
      </w:r>
      <w:r w:rsidRPr="002A735D">
        <w:rPr>
          <w:rFonts w:ascii="Times New Roman" w:eastAsia="Times New Roman" w:hAnsi="Times New Roman" w:cs="Times New Roman"/>
          <w:sz w:val="24"/>
          <w:szCs w:val="24"/>
        </w:rPr>
        <w:tab/>
        <w:t xml:space="preserve">On April 1, 2021, the undersigned issued an Interim Order attaching Complainant’s Motion to Continue to the record and denying the Motion to Continue. </w:t>
      </w:r>
    </w:p>
    <w:p w14:paraId="1B7FC4BE" w14:textId="77777777" w:rsidR="00EC2ED4" w:rsidRPr="002A735D" w:rsidRDefault="00EC2ED4" w:rsidP="002A735D">
      <w:pPr>
        <w:spacing w:after="0" w:line="360" w:lineRule="auto"/>
        <w:rPr>
          <w:rFonts w:ascii="Times New Roman" w:eastAsia="Times New Roman" w:hAnsi="Times New Roman" w:cs="Times New Roman"/>
          <w:sz w:val="24"/>
          <w:szCs w:val="24"/>
        </w:rPr>
      </w:pPr>
    </w:p>
    <w:p w14:paraId="0FAB7C4D" w14:textId="27625002" w:rsidR="00EC2ED4" w:rsidRPr="002A735D" w:rsidRDefault="00EC2ED4" w:rsidP="002A735D">
      <w:pPr>
        <w:autoSpaceDE w:val="0"/>
        <w:autoSpaceDN w:val="0"/>
        <w:spacing w:after="0" w:line="360" w:lineRule="auto"/>
        <w:contextualSpacing/>
        <w:rPr>
          <w:rFonts w:ascii="Times New Roman" w:eastAsia="Times New Roman" w:hAnsi="Times New Roman" w:cs="Times New Roman"/>
          <w:sz w:val="24"/>
          <w:szCs w:val="24"/>
        </w:rPr>
      </w:pPr>
      <w:r w:rsidRPr="002A735D">
        <w:rPr>
          <w:rFonts w:ascii="Times New Roman" w:eastAsia="Times New Roman" w:hAnsi="Times New Roman" w:cs="Times New Roman"/>
          <w:sz w:val="24"/>
          <w:szCs w:val="24"/>
        </w:rPr>
        <w:tab/>
      </w:r>
      <w:r w:rsidRPr="002A735D">
        <w:rPr>
          <w:rFonts w:ascii="Times New Roman" w:eastAsia="Times New Roman" w:hAnsi="Times New Roman" w:cs="Times New Roman"/>
          <w:sz w:val="24"/>
          <w:szCs w:val="24"/>
        </w:rPr>
        <w:tab/>
        <w:t xml:space="preserve">The prehearing conference was held on April 7, 2021, as scheduled.  Complainant requested an evidentiary hearing be scheduled in late </w:t>
      </w:r>
      <w:r w:rsidR="00051185" w:rsidRPr="002A735D">
        <w:rPr>
          <w:rFonts w:ascii="Times New Roman" w:eastAsia="Times New Roman" w:hAnsi="Times New Roman" w:cs="Times New Roman"/>
          <w:sz w:val="24"/>
          <w:szCs w:val="24"/>
        </w:rPr>
        <w:t>F</w:t>
      </w:r>
      <w:r w:rsidRPr="002A735D">
        <w:rPr>
          <w:rFonts w:ascii="Times New Roman" w:eastAsia="Times New Roman" w:hAnsi="Times New Roman" w:cs="Times New Roman"/>
          <w:sz w:val="24"/>
          <w:szCs w:val="24"/>
        </w:rPr>
        <w:t>all</w:t>
      </w:r>
      <w:r w:rsidR="00051185" w:rsidRPr="002A735D">
        <w:rPr>
          <w:rFonts w:ascii="Times New Roman" w:eastAsia="Times New Roman" w:hAnsi="Times New Roman" w:cs="Times New Roman"/>
          <w:sz w:val="24"/>
          <w:szCs w:val="24"/>
        </w:rPr>
        <w:t xml:space="preserve"> 2021</w:t>
      </w:r>
      <w:r w:rsidRPr="002A735D">
        <w:rPr>
          <w:rFonts w:ascii="Times New Roman" w:eastAsia="Times New Roman" w:hAnsi="Times New Roman" w:cs="Times New Roman"/>
          <w:sz w:val="24"/>
          <w:szCs w:val="24"/>
        </w:rPr>
        <w:t xml:space="preserve"> so that he would have an opportunity to test the ch</w:t>
      </w:r>
      <w:r w:rsidR="002A735D">
        <w:rPr>
          <w:rFonts w:ascii="Times New Roman" w:eastAsia="Times New Roman" w:hAnsi="Times New Roman" w:cs="Times New Roman"/>
          <w:sz w:val="24"/>
          <w:szCs w:val="24"/>
        </w:rPr>
        <w:t>l</w:t>
      </w:r>
      <w:r w:rsidRPr="002A735D">
        <w:rPr>
          <w:rFonts w:ascii="Times New Roman" w:eastAsia="Times New Roman" w:hAnsi="Times New Roman" w:cs="Times New Roman"/>
          <w:sz w:val="24"/>
          <w:szCs w:val="24"/>
        </w:rPr>
        <w:t>orine level in his water in the late summer months.</w:t>
      </w:r>
      <w:r w:rsidRPr="002A735D">
        <w:rPr>
          <w:rFonts w:ascii="Times New Roman" w:eastAsia="Times New Roman" w:hAnsi="Times New Roman" w:cs="Times New Roman"/>
          <w:sz w:val="24"/>
          <w:szCs w:val="24"/>
          <w:vertAlign w:val="superscript"/>
        </w:rPr>
        <w:footnoteReference w:id="1"/>
      </w:r>
      <w:r w:rsidRPr="002A735D">
        <w:rPr>
          <w:rFonts w:ascii="Times New Roman" w:eastAsia="Times New Roman" w:hAnsi="Times New Roman" w:cs="Times New Roman"/>
          <w:sz w:val="24"/>
          <w:szCs w:val="24"/>
        </w:rPr>
        <w:t xml:space="preserve">  The parties agreed to submit a status report by October 1, 2021.  </w:t>
      </w:r>
    </w:p>
    <w:p w14:paraId="40CC5031" w14:textId="77777777" w:rsidR="00EC2ED4" w:rsidRPr="002A735D" w:rsidRDefault="00EC2ED4" w:rsidP="002A735D">
      <w:pPr>
        <w:autoSpaceDE w:val="0"/>
        <w:autoSpaceDN w:val="0"/>
        <w:spacing w:after="0" w:line="360" w:lineRule="auto"/>
        <w:contextualSpacing/>
        <w:rPr>
          <w:rFonts w:ascii="Times New Roman" w:eastAsia="Times New Roman" w:hAnsi="Times New Roman" w:cs="Times New Roman"/>
          <w:sz w:val="24"/>
          <w:szCs w:val="24"/>
        </w:rPr>
      </w:pPr>
    </w:p>
    <w:p w14:paraId="792D46CF" w14:textId="77777777" w:rsidR="00EC2ED4" w:rsidRPr="002A735D" w:rsidRDefault="00EC2ED4" w:rsidP="002A735D">
      <w:pPr>
        <w:autoSpaceDE w:val="0"/>
        <w:autoSpaceDN w:val="0"/>
        <w:spacing w:after="0" w:line="360" w:lineRule="auto"/>
        <w:contextualSpacing/>
        <w:rPr>
          <w:rFonts w:ascii="Times New Roman" w:eastAsia="Times New Roman" w:hAnsi="Times New Roman" w:cs="Times New Roman"/>
          <w:sz w:val="24"/>
          <w:szCs w:val="24"/>
        </w:rPr>
      </w:pPr>
      <w:r w:rsidRPr="002A735D">
        <w:rPr>
          <w:rFonts w:ascii="Times New Roman" w:eastAsia="Times New Roman" w:hAnsi="Times New Roman" w:cs="Times New Roman"/>
          <w:sz w:val="24"/>
          <w:szCs w:val="24"/>
        </w:rPr>
        <w:tab/>
      </w:r>
      <w:r w:rsidRPr="002A735D">
        <w:rPr>
          <w:rFonts w:ascii="Times New Roman" w:eastAsia="Times New Roman" w:hAnsi="Times New Roman" w:cs="Times New Roman"/>
          <w:sz w:val="24"/>
          <w:szCs w:val="24"/>
        </w:rPr>
        <w:tab/>
        <w:t xml:space="preserve">On June 14, 2021, the undersigned issued an Interim Order, directing the parties to submit status reports by October 1, 2021.  </w:t>
      </w:r>
    </w:p>
    <w:p w14:paraId="59025953" w14:textId="77777777" w:rsidR="00EC2ED4" w:rsidRPr="002A735D" w:rsidRDefault="00EC2ED4" w:rsidP="002A735D">
      <w:pPr>
        <w:spacing w:after="0" w:line="360" w:lineRule="auto"/>
        <w:rPr>
          <w:rFonts w:ascii="Times New Roman" w:eastAsia="Times New Roman" w:hAnsi="Times New Roman" w:cs="Times New Roman"/>
          <w:sz w:val="24"/>
          <w:szCs w:val="24"/>
        </w:rPr>
      </w:pPr>
    </w:p>
    <w:p w14:paraId="4A29B52B" w14:textId="77777777" w:rsidR="00EC2ED4" w:rsidRPr="002A735D" w:rsidRDefault="00EC2ED4" w:rsidP="002A735D">
      <w:pPr>
        <w:spacing w:after="0" w:line="360" w:lineRule="auto"/>
        <w:rPr>
          <w:rFonts w:ascii="Times New Roman" w:eastAsia="Times New Roman" w:hAnsi="Times New Roman" w:cs="Times New Roman"/>
          <w:sz w:val="24"/>
          <w:szCs w:val="24"/>
        </w:rPr>
      </w:pPr>
      <w:r w:rsidRPr="002A735D">
        <w:rPr>
          <w:rFonts w:ascii="Times New Roman" w:eastAsia="Times New Roman" w:hAnsi="Times New Roman" w:cs="Times New Roman"/>
          <w:sz w:val="24"/>
          <w:szCs w:val="24"/>
        </w:rPr>
        <w:tab/>
      </w:r>
      <w:r w:rsidRPr="002A735D">
        <w:rPr>
          <w:rFonts w:ascii="Times New Roman" w:eastAsia="Times New Roman" w:hAnsi="Times New Roman" w:cs="Times New Roman"/>
          <w:sz w:val="24"/>
          <w:szCs w:val="24"/>
        </w:rPr>
        <w:tab/>
        <w:t xml:space="preserve">Complainant filed a status report on September 28, 2021, and PWSA filed a status report on October 1, 2021.  </w:t>
      </w:r>
    </w:p>
    <w:p w14:paraId="3D1821AA" w14:textId="77777777" w:rsidR="00EC2ED4" w:rsidRPr="002A735D" w:rsidRDefault="00EC2ED4" w:rsidP="002A735D">
      <w:pPr>
        <w:spacing w:after="0" w:line="360" w:lineRule="auto"/>
        <w:rPr>
          <w:rFonts w:ascii="Times New Roman" w:eastAsia="Times New Roman" w:hAnsi="Times New Roman" w:cs="Times New Roman"/>
          <w:sz w:val="24"/>
          <w:szCs w:val="24"/>
        </w:rPr>
      </w:pPr>
    </w:p>
    <w:p w14:paraId="61D057F0" w14:textId="77777777" w:rsidR="00EC2ED4" w:rsidRPr="002A735D" w:rsidRDefault="00EC2ED4" w:rsidP="002A735D">
      <w:pPr>
        <w:spacing w:after="0" w:line="360" w:lineRule="auto"/>
        <w:rPr>
          <w:rFonts w:ascii="Times New Roman" w:eastAsia="Times New Roman" w:hAnsi="Times New Roman" w:cs="Times New Roman"/>
          <w:sz w:val="24"/>
          <w:szCs w:val="24"/>
        </w:rPr>
      </w:pPr>
      <w:r w:rsidRPr="002A735D">
        <w:rPr>
          <w:rFonts w:ascii="Times New Roman" w:eastAsia="Times New Roman" w:hAnsi="Times New Roman" w:cs="Times New Roman"/>
          <w:sz w:val="24"/>
          <w:szCs w:val="24"/>
        </w:rPr>
        <w:tab/>
      </w:r>
      <w:r w:rsidRPr="002A735D">
        <w:rPr>
          <w:rFonts w:ascii="Times New Roman" w:eastAsia="Times New Roman" w:hAnsi="Times New Roman" w:cs="Times New Roman"/>
          <w:sz w:val="24"/>
          <w:szCs w:val="24"/>
        </w:rPr>
        <w:tab/>
        <w:t xml:space="preserve">On November 16, 2021, the Commission issued a Further Prehearing Conference Notice, scheduling a prehearing conference for December 2, 2021.  </w:t>
      </w:r>
    </w:p>
    <w:p w14:paraId="10CA8295" w14:textId="77777777" w:rsidR="00EC2ED4" w:rsidRPr="002A735D" w:rsidRDefault="00EC2ED4" w:rsidP="002A735D">
      <w:pPr>
        <w:spacing w:after="0" w:line="360" w:lineRule="auto"/>
        <w:rPr>
          <w:rFonts w:ascii="Times New Roman" w:eastAsia="Times New Roman" w:hAnsi="Times New Roman" w:cs="Times New Roman"/>
          <w:sz w:val="24"/>
          <w:szCs w:val="24"/>
        </w:rPr>
      </w:pPr>
    </w:p>
    <w:p w14:paraId="4400534A" w14:textId="262E83DC" w:rsidR="00EC2ED4" w:rsidRPr="002A735D" w:rsidRDefault="00EC2ED4" w:rsidP="002A735D">
      <w:pPr>
        <w:spacing w:after="0" w:line="360" w:lineRule="auto"/>
        <w:rPr>
          <w:rFonts w:ascii="Times New Roman" w:eastAsia="Times New Roman" w:hAnsi="Times New Roman" w:cs="Times New Roman"/>
          <w:sz w:val="24"/>
          <w:szCs w:val="24"/>
        </w:rPr>
      </w:pPr>
      <w:r w:rsidRPr="002A735D">
        <w:rPr>
          <w:rFonts w:ascii="Times New Roman" w:eastAsia="Times New Roman" w:hAnsi="Times New Roman" w:cs="Times New Roman"/>
          <w:sz w:val="24"/>
          <w:szCs w:val="24"/>
        </w:rPr>
        <w:tab/>
      </w:r>
      <w:r w:rsidRPr="002A735D">
        <w:rPr>
          <w:rFonts w:ascii="Times New Roman" w:eastAsia="Times New Roman" w:hAnsi="Times New Roman" w:cs="Times New Roman"/>
          <w:sz w:val="24"/>
          <w:szCs w:val="24"/>
        </w:rPr>
        <w:tab/>
        <w:t xml:space="preserve">The prehearing conference scheduled for December 2, 2021, convened as scheduled.  The parties discussed a variety of issues, focusing on identifying and narrowing Complainant’s claims.  </w:t>
      </w:r>
      <w:r w:rsidR="00FE5B61" w:rsidRPr="002A735D">
        <w:rPr>
          <w:rFonts w:ascii="Times New Roman" w:eastAsia="Times New Roman" w:hAnsi="Times New Roman" w:cs="Times New Roman"/>
          <w:sz w:val="24"/>
          <w:szCs w:val="24"/>
        </w:rPr>
        <w:t>Notably</w:t>
      </w:r>
      <w:r w:rsidRPr="002A735D">
        <w:rPr>
          <w:rFonts w:ascii="Times New Roman" w:eastAsia="Times New Roman" w:hAnsi="Times New Roman" w:cs="Times New Roman"/>
          <w:sz w:val="24"/>
          <w:szCs w:val="24"/>
        </w:rPr>
        <w:t>, Complainant brought forth several claims which were not raised in his Initial Complaint.</w:t>
      </w:r>
    </w:p>
    <w:p w14:paraId="5B880A75" w14:textId="77777777" w:rsidR="00EC2ED4" w:rsidRPr="002A735D" w:rsidRDefault="00EC2ED4" w:rsidP="002A735D">
      <w:pPr>
        <w:autoSpaceDE w:val="0"/>
        <w:autoSpaceDN w:val="0"/>
        <w:spacing w:after="0" w:line="360" w:lineRule="auto"/>
        <w:contextualSpacing/>
        <w:rPr>
          <w:rFonts w:ascii="Times New Roman" w:eastAsia="Times New Roman" w:hAnsi="Times New Roman" w:cs="Times New Roman"/>
          <w:sz w:val="24"/>
          <w:szCs w:val="24"/>
        </w:rPr>
      </w:pPr>
    </w:p>
    <w:p w14:paraId="0D061CC6" w14:textId="77777777" w:rsidR="00EC2ED4" w:rsidRPr="002A735D" w:rsidRDefault="00EC2ED4" w:rsidP="002A735D">
      <w:pPr>
        <w:autoSpaceDE w:val="0"/>
        <w:autoSpaceDN w:val="0"/>
        <w:spacing w:after="0" w:line="360" w:lineRule="auto"/>
        <w:contextualSpacing/>
        <w:rPr>
          <w:rFonts w:ascii="Times New Roman" w:eastAsia="Times New Roman" w:hAnsi="Times New Roman" w:cs="Times New Roman"/>
          <w:sz w:val="24"/>
          <w:szCs w:val="24"/>
        </w:rPr>
      </w:pPr>
      <w:r w:rsidRPr="002A735D">
        <w:rPr>
          <w:rFonts w:ascii="Times New Roman" w:eastAsia="Times New Roman" w:hAnsi="Times New Roman" w:cs="Times New Roman"/>
          <w:sz w:val="24"/>
          <w:szCs w:val="24"/>
        </w:rPr>
        <w:tab/>
      </w:r>
      <w:r w:rsidRPr="002A735D">
        <w:rPr>
          <w:rFonts w:ascii="Times New Roman" w:eastAsia="Times New Roman" w:hAnsi="Times New Roman" w:cs="Times New Roman"/>
          <w:sz w:val="24"/>
          <w:szCs w:val="24"/>
        </w:rPr>
        <w:tab/>
        <w:t xml:space="preserve">The parties agreed Complainant would file an Amended Complaint by Wednesday, December 22, 2021, and PWSA would file an Answer to the Amended Complaint, along with any appropriate Preliminary Objections or Dispositive Motions by Wednesday </w:t>
      </w:r>
      <w:r w:rsidRPr="002A735D">
        <w:rPr>
          <w:rFonts w:ascii="Times New Roman" w:eastAsia="Times New Roman" w:hAnsi="Times New Roman" w:cs="Times New Roman"/>
          <w:sz w:val="24"/>
          <w:szCs w:val="24"/>
        </w:rPr>
        <w:lastRenderedPageBreak/>
        <w:t xml:space="preserve">January 12, 2022.  An Interim Order was entered on December 3, 2021, memorializing these agreements. </w:t>
      </w:r>
    </w:p>
    <w:p w14:paraId="3E8A8B7B" w14:textId="77777777" w:rsidR="00EC2ED4" w:rsidRPr="002A735D" w:rsidRDefault="00EC2ED4" w:rsidP="002A735D">
      <w:pPr>
        <w:autoSpaceDE w:val="0"/>
        <w:autoSpaceDN w:val="0"/>
        <w:spacing w:after="0" w:line="360" w:lineRule="auto"/>
        <w:contextualSpacing/>
        <w:rPr>
          <w:rFonts w:ascii="Times New Roman" w:eastAsia="Times New Roman" w:hAnsi="Times New Roman" w:cs="Times New Roman"/>
          <w:sz w:val="24"/>
          <w:szCs w:val="24"/>
        </w:rPr>
      </w:pPr>
    </w:p>
    <w:p w14:paraId="6415C652" w14:textId="77777777" w:rsidR="00EC2ED4" w:rsidRPr="002A735D" w:rsidRDefault="00EC2ED4" w:rsidP="002A735D">
      <w:pPr>
        <w:autoSpaceDE w:val="0"/>
        <w:autoSpaceDN w:val="0"/>
        <w:spacing w:after="0" w:line="360" w:lineRule="auto"/>
        <w:contextualSpacing/>
        <w:rPr>
          <w:rFonts w:ascii="Times New Roman" w:eastAsia="Times New Roman" w:hAnsi="Times New Roman" w:cs="Times New Roman"/>
          <w:sz w:val="24"/>
          <w:szCs w:val="24"/>
        </w:rPr>
      </w:pPr>
      <w:r w:rsidRPr="002A735D">
        <w:rPr>
          <w:rFonts w:ascii="Times New Roman" w:eastAsia="Times New Roman" w:hAnsi="Times New Roman" w:cs="Times New Roman"/>
          <w:sz w:val="24"/>
          <w:szCs w:val="24"/>
        </w:rPr>
        <w:tab/>
      </w:r>
      <w:r w:rsidRPr="002A735D">
        <w:rPr>
          <w:rFonts w:ascii="Times New Roman" w:eastAsia="Times New Roman" w:hAnsi="Times New Roman" w:cs="Times New Roman"/>
          <w:sz w:val="24"/>
          <w:szCs w:val="24"/>
        </w:rPr>
        <w:tab/>
        <w:t xml:space="preserve">On December 29, 2021, Complainant filed an Amended Complaint.  </w:t>
      </w:r>
    </w:p>
    <w:p w14:paraId="3266336C" w14:textId="77777777" w:rsidR="00EC2ED4" w:rsidRPr="002A735D" w:rsidRDefault="00EC2ED4" w:rsidP="002A735D">
      <w:pPr>
        <w:autoSpaceDE w:val="0"/>
        <w:autoSpaceDN w:val="0"/>
        <w:spacing w:after="0" w:line="360" w:lineRule="auto"/>
        <w:contextualSpacing/>
        <w:rPr>
          <w:rFonts w:ascii="Times New Roman" w:eastAsia="Times New Roman" w:hAnsi="Times New Roman" w:cs="Times New Roman"/>
          <w:sz w:val="24"/>
          <w:szCs w:val="24"/>
        </w:rPr>
      </w:pPr>
    </w:p>
    <w:p w14:paraId="15CF84D6" w14:textId="77777777" w:rsidR="00EC2ED4" w:rsidRPr="002A735D" w:rsidRDefault="00EC2ED4" w:rsidP="002A735D">
      <w:pPr>
        <w:autoSpaceDE w:val="0"/>
        <w:autoSpaceDN w:val="0"/>
        <w:spacing w:after="0" w:line="360" w:lineRule="auto"/>
        <w:contextualSpacing/>
        <w:rPr>
          <w:rFonts w:ascii="Times New Roman" w:eastAsia="Times New Roman" w:hAnsi="Times New Roman" w:cs="Times New Roman"/>
          <w:sz w:val="24"/>
          <w:szCs w:val="24"/>
        </w:rPr>
      </w:pPr>
      <w:r w:rsidRPr="002A735D">
        <w:rPr>
          <w:rFonts w:ascii="Times New Roman" w:eastAsia="Times New Roman" w:hAnsi="Times New Roman" w:cs="Times New Roman"/>
          <w:sz w:val="24"/>
          <w:szCs w:val="24"/>
        </w:rPr>
        <w:tab/>
      </w:r>
      <w:r w:rsidRPr="002A735D">
        <w:rPr>
          <w:rFonts w:ascii="Times New Roman" w:eastAsia="Times New Roman" w:hAnsi="Times New Roman" w:cs="Times New Roman"/>
          <w:sz w:val="24"/>
          <w:szCs w:val="24"/>
        </w:rPr>
        <w:tab/>
        <w:t xml:space="preserve">On January 12, 2022, the Company filed an Answer to the Amended Complaint, as well as a Motion to Dismiss.  </w:t>
      </w:r>
    </w:p>
    <w:p w14:paraId="5527CDF9" w14:textId="77777777" w:rsidR="00EC2ED4" w:rsidRPr="002A735D" w:rsidRDefault="00EC2ED4" w:rsidP="002A735D">
      <w:pPr>
        <w:autoSpaceDE w:val="0"/>
        <w:autoSpaceDN w:val="0"/>
        <w:spacing w:after="0" w:line="360" w:lineRule="auto"/>
        <w:contextualSpacing/>
        <w:rPr>
          <w:rFonts w:ascii="Times New Roman" w:eastAsia="Times New Roman" w:hAnsi="Times New Roman" w:cs="Times New Roman"/>
          <w:sz w:val="24"/>
          <w:szCs w:val="24"/>
        </w:rPr>
      </w:pPr>
    </w:p>
    <w:p w14:paraId="7315A731" w14:textId="77777777" w:rsidR="00EC2ED4" w:rsidRPr="002A735D" w:rsidRDefault="00EC2ED4" w:rsidP="002A735D">
      <w:pPr>
        <w:autoSpaceDE w:val="0"/>
        <w:autoSpaceDN w:val="0"/>
        <w:spacing w:after="0" w:line="360" w:lineRule="auto"/>
        <w:contextualSpacing/>
        <w:rPr>
          <w:rFonts w:ascii="Times New Roman" w:eastAsia="Times New Roman" w:hAnsi="Times New Roman" w:cs="Times New Roman"/>
          <w:sz w:val="24"/>
          <w:szCs w:val="24"/>
        </w:rPr>
      </w:pPr>
      <w:r w:rsidRPr="002A735D">
        <w:rPr>
          <w:rFonts w:ascii="Times New Roman" w:eastAsia="Times New Roman" w:hAnsi="Times New Roman" w:cs="Times New Roman"/>
          <w:sz w:val="24"/>
          <w:szCs w:val="24"/>
        </w:rPr>
        <w:tab/>
      </w:r>
      <w:r w:rsidRPr="002A735D">
        <w:rPr>
          <w:rFonts w:ascii="Times New Roman" w:eastAsia="Times New Roman" w:hAnsi="Times New Roman" w:cs="Times New Roman"/>
          <w:sz w:val="24"/>
          <w:szCs w:val="24"/>
        </w:rPr>
        <w:tab/>
        <w:t xml:space="preserve">On February 1, 2022, Complainant filed a reply to the Company’s Answer, as well as an Answer to the Motion to Dismiss.  </w:t>
      </w:r>
    </w:p>
    <w:p w14:paraId="20BBE58F" w14:textId="77777777" w:rsidR="00EC2ED4" w:rsidRPr="002A735D" w:rsidRDefault="00EC2ED4" w:rsidP="002A735D">
      <w:pPr>
        <w:autoSpaceDE w:val="0"/>
        <w:autoSpaceDN w:val="0"/>
        <w:spacing w:after="0" w:line="360" w:lineRule="auto"/>
        <w:contextualSpacing/>
        <w:rPr>
          <w:rFonts w:ascii="Times New Roman" w:eastAsia="Times New Roman" w:hAnsi="Times New Roman" w:cs="Times New Roman"/>
          <w:sz w:val="24"/>
          <w:szCs w:val="24"/>
        </w:rPr>
      </w:pPr>
    </w:p>
    <w:p w14:paraId="63626202" w14:textId="37F2DE24" w:rsidR="00EC2ED4" w:rsidRPr="002A735D" w:rsidRDefault="00EC2ED4" w:rsidP="002A735D">
      <w:pPr>
        <w:autoSpaceDE w:val="0"/>
        <w:autoSpaceDN w:val="0"/>
        <w:spacing w:after="0" w:line="360" w:lineRule="auto"/>
        <w:contextualSpacing/>
        <w:rPr>
          <w:rFonts w:ascii="Times New Roman" w:eastAsia="Times New Roman" w:hAnsi="Times New Roman" w:cs="Times New Roman"/>
          <w:sz w:val="24"/>
          <w:szCs w:val="24"/>
        </w:rPr>
      </w:pPr>
      <w:r w:rsidRPr="002A735D">
        <w:rPr>
          <w:rFonts w:ascii="Times New Roman" w:eastAsia="Times New Roman" w:hAnsi="Times New Roman" w:cs="Times New Roman"/>
          <w:sz w:val="24"/>
          <w:szCs w:val="24"/>
        </w:rPr>
        <w:tab/>
      </w:r>
      <w:r w:rsidRPr="002A735D">
        <w:rPr>
          <w:rFonts w:ascii="Times New Roman" w:eastAsia="Times New Roman" w:hAnsi="Times New Roman" w:cs="Times New Roman"/>
          <w:sz w:val="24"/>
          <w:szCs w:val="24"/>
        </w:rPr>
        <w:tab/>
        <w:t xml:space="preserve">The undersigned is preparing a ruling on the Motion to Dismiss and intends to take judicial notice of some facts.   </w:t>
      </w:r>
    </w:p>
    <w:p w14:paraId="1C9EE969" w14:textId="77777777" w:rsidR="003106E8" w:rsidRPr="002A735D" w:rsidRDefault="003106E8" w:rsidP="002A735D">
      <w:pPr>
        <w:pStyle w:val="BodyFirst5DS"/>
        <w:spacing w:line="360" w:lineRule="auto"/>
        <w:jc w:val="left"/>
        <w:rPr>
          <w:rFonts w:eastAsia="Calibri"/>
        </w:rPr>
      </w:pPr>
    </w:p>
    <w:p w14:paraId="52A81C4C" w14:textId="27F32294" w:rsidR="003605BC" w:rsidRPr="002A735D" w:rsidRDefault="003605BC" w:rsidP="002A735D">
      <w:pPr>
        <w:pStyle w:val="NoSpacing"/>
        <w:spacing w:line="360" w:lineRule="auto"/>
        <w:ind w:firstLine="1440"/>
        <w:rPr>
          <w:rFonts w:ascii="Times New Roman" w:hAnsi="Times New Roman" w:cs="Times New Roman"/>
          <w:sz w:val="24"/>
          <w:szCs w:val="24"/>
        </w:rPr>
      </w:pPr>
      <w:r w:rsidRPr="002A735D">
        <w:rPr>
          <w:rFonts w:ascii="Times New Roman" w:hAnsi="Times New Roman" w:cs="Times New Roman"/>
          <w:sz w:val="24"/>
          <w:szCs w:val="24"/>
        </w:rPr>
        <w:t xml:space="preserve">Commission Regulations permit the Commission or the presiding office to take either “official notice” or “judicial notice.”  Pursuant to 52 Pa.Code § 5.408.  </w:t>
      </w:r>
      <w:r w:rsidRPr="002A735D">
        <w:rPr>
          <w:rFonts w:ascii="Times New Roman" w:hAnsi="Times New Roman" w:cs="Times New Roman"/>
          <w:i/>
          <w:iCs/>
          <w:sz w:val="24"/>
          <w:szCs w:val="24"/>
        </w:rPr>
        <w:t>See</w:t>
      </w:r>
      <w:r w:rsidRPr="002A735D">
        <w:rPr>
          <w:rFonts w:ascii="Times New Roman" w:hAnsi="Times New Roman" w:cs="Times New Roman"/>
          <w:sz w:val="24"/>
          <w:szCs w:val="24"/>
        </w:rPr>
        <w:t xml:space="preserve"> </w:t>
      </w:r>
      <w:r w:rsidRPr="002A735D">
        <w:rPr>
          <w:rFonts w:ascii="Times New Roman" w:hAnsi="Times New Roman" w:cs="Times New Roman"/>
          <w:i/>
          <w:iCs/>
          <w:sz w:val="24"/>
          <w:szCs w:val="24"/>
        </w:rPr>
        <w:t>Ramos v. Pennsylvania Board of Probation and Parole</w:t>
      </w:r>
      <w:r w:rsidRPr="002A735D">
        <w:rPr>
          <w:rFonts w:ascii="Times New Roman" w:hAnsi="Times New Roman" w:cs="Times New Roman"/>
          <w:sz w:val="24"/>
          <w:szCs w:val="24"/>
        </w:rPr>
        <w:t xml:space="preserve">, 954 A.2d 107,110 (Pa.Cmwlth. 2008) (quoting </w:t>
      </w:r>
      <w:r w:rsidRPr="002A735D">
        <w:rPr>
          <w:rFonts w:ascii="Times New Roman" w:hAnsi="Times New Roman" w:cs="Times New Roman"/>
          <w:i/>
          <w:iCs/>
          <w:sz w:val="24"/>
          <w:szCs w:val="24"/>
        </w:rPr>
        <w:t>Falasco v.</w:t>
      </w:r>
      <w:r w:rsidRPr="002A735D">
        <w:rPr>
          <w:rFonts w:ascii="Times New Roman" w:hAnsi="Times New Roman" w:cs="Times New Roman"/>
          <w:sz w:val="24"/>
          <w:szCs w:val="24"/>
        </w:rPr>
        <w:t xml:space="preserve"> </w:t>
      </w:r>
      <w:r w:rsidRPr="002A735D">
        <w:rPr>
          <w:rFonts w:ascii="Times New Roman" w:hAnsi="Times New Roman" w:cs="Times New Roman"/>
          <w:i/>
          <w:iCs/>
          <w:sz w:val="24"/>
          <w:szCs w:val="24"/>
        </w:rPr>
        <w:t>Pennsylvania Board of Probation and Parole</w:t>
      </w:r>
      <w:r w:rsidRPr="002A735D">
        <w:rPr>
          <w:rFonts w:ascii="Times New Roman" w:hAnsi="Times New Roman" w:cs="Times New Roman"/>
          <w:sz w:val="24"/>
          <w:szCs w:val="24"/>
        </w:rPr>
        <w:t xml:space="preserve">, 521 A.2d 991, 995, n.6 (Pa.Cmwlth. 1987).  </w:t>
      </w:r>
    </w:p>
    <w:p w14:paraId="16527C8F" w14:textId="77777777" w:rsidR="009C1FBB" w:rsidRPr="002A735D" w:rsidRDefault="009C1FBB" w:rsidP="002A735D">
      <w:pPr>
        <w:pStyle w:val="NoSpacing"/>
        <w:spacing w:line="360" w:lineRule="auto"/>
        <w:rPr>
          <w:rFonts w:ascii="Times New Roman" w:hAnsi="Times New Roman" w:cs="Times New Roman"/>
          <w:sz w:val="24"/>
          <w:szCs w:val="24"/>
        </w:rPr>
      </w:pPr>
    </w:p>
    <w:p w14:paraId="75813178" w14:textId="072EA11C" w:rsidR="003605BC" w:rsidRPr="002A735D" w:rsidRDefault="00561F2C" w:rsidP="002A735D">
      <w:pPr>
        <w:pStyle w:val="NoSpacing"/>
        <w:spacing w:line="360" w:lineRule="auto"/>
        <w:ind w:firstLine="1440"/>
        <w:rPr>
          <w:rFonts w:ascii="Times New Roman" w:hAnsi="Times New Roman" w:cs="Times New Roman"/>
          <w:sz w:val="24"/>
          <w:szCs w:val="24"/>
        </w:rPr>
      </w:pPr>
      <w:r w:rsidRPr="002A735D">
        <w:rPr>
          <w:rFonts w:ascii="Times New Roman" w:hAnsi="Times New Roman" w:cs="Times New Roman"/>
          <w:sz w:val="24"/>
          <w:szCs w:val="24"/>
        </w:rPr>
        <w:t>Pennsylvania Rule of Evidence 2.01</w:t>
      </w:r>
      <w:r w:rsidR="009B58DC" w:rsidRPr="002A735D">
        <w:rPr>
          <w:rFonts w:ascii="Times New Roman" w:hAnsi="Times New Roman" w:cs="Times New Roman"/>
          <w:sz w:val="24"/>
          <w:szCs w:val="24"/>
        </w:rPr>
        <w:t xml:space="preserve"> </w:t>
      </w:r>
      <w:r w:rsidRPr="002A735D">
        <w:rPr>
          <w:rFonts w:ascii="Times New Roman" w:hAnsi="Times New Roman" w:cs="Times New Roman"/>
          <w:sz w:val="24"/>
          <w:szCs w:val="24"/>
        </w:rPr>
        <w:t>governs taking judicial notice of adjudicative facts.  Adjudicative facts are</w:t>
      </w:r>
      <w:r w:rsidR="00212296" w:rsidRPr="002A735D">
        <w:rPr>
          <w:rFonts w:ascii="Times New Roman" w:hAnsi="Times New Roman" w:cs="Times New Roman"/>
          <w:sz w:val="24"/>
          <w:szCs w:val="24"/>
        </w:rPr>
        <w:t xml:space="preserve"> sometimes referred to as </w:t>
      </w:r>
      <w:r w:rsidRPr="002A735D">
        <w:rPr>
          <w:rFonts w:ascii="Times New Roman" w:hAnsi="Times New Roman" w:cs="Times New Roman"/>
          <w:sz w:val="24"/>
          <w:szCs w:val="24"/>
        </w:rPr>
        <w:t>facts about the events, persons and places relevant to the matter before the court</w:t>
      </w:r>
      <w:r w:rsidR="00212296" w:rsidRPr="002A735D">
        <w:rPr>
          <w:rFonts w:ascii="Times New Roman" w:hAnsi="Times New Roman" w:cs="Times New Roman"/>
          <w:sz w:val="24"/>
          <w:szCs w:val="24"/>
        </w:rPr>
        <w:t xml:space="preserve">.  </w:t>
      </w:r>
      <w:r w:rsidRPr="002A735D">
        <w:rPr>
          <w:rFonts w:ascii="Times New Roman" w:hAnsi="Times New Roman" w:cs="Times New Roman"/>
          <w:sz w:val="24"/>
          <w:szCs w:val="24"/>
        </w:rPr>
        <w:t>The rule provides that a judicially noticed fact, which may be taken at any stage of the proceeding, must be one not subject to reasonable dispute as it is either generally known within the territorial jurisdiction of the court, or is capable of accurate and ready determination by resort to sources whose accuracy cannot reasonably</w:t>
      </w:r>
      <w:r w:rsidR="00D05015" w:rsidRPr="002A735D">
        <w:rPr>
          <w:rFonts w:ascii="Times New Roman" w:hAnsi="Times New Roman" w:cs="Times New Roman"/>
          <w:sz w:val="24"/>
          <w:szCs w:val="24"/>
        </w:rPr>
        <w:t xml:space="preserve"> be</w:t>
      </w:r>
      <w:r w:rsidRPr="002A735D">
        <w:rPr>
          <w:rFonts w:ascii="Times New Roman" w:hAnsi="Times New Roman" w:cs="Times New Roman"/>
          <w:sz w:val="24"/>
          <w:szCs w:val="24"/>
        </w:rPr>
        <w:t xml:space="preserve"> questioned.  In addition, a party is entitled upon timely request, to be heard as to the propriety of taking judicial notice and the tenor of the matter noticed.</w:t>
      </w:r>
      <w:r w:rsidR="00212296" w:rsidRPr="002A735D">
        <w:rPr>
          <w:rFonts w:ascii="Times New Roman" w:hAnsi="Times New Roman" w:cs="Times New Roman"/>
          <w:sz w:val="24"/>
          <w:szCs w:val="24"/>
        </w:rPr>
        <w:t xml:space="preserve">  The rule is not applicable to judicial notice of law.  Judicial notice of law is regulated by decisional law and statute.</w:t>
      </w:r>
    </w:p>
    <w:p w14:paraId="7853B948" w14:textId="77777777" w:rsidR="00212296" w:rsidRPr="002A735D" w:rsidRDefault="00212296" w:rsidP="002A735D">
      <w:pPr>
        <w:pStyle w:val="NoSpacing"/>
        <w:spacing w:line="360" w:lineRule="auto"/>
        <w:rPr>
          <w:rFonts w:ascii="Times New Roman" w:hAnsi="Times New Roman" w:cs="Times New Roman"/>
          <w:sz w:val="24"/>
          <w:szCs w:val="24"/>
        </w:rPr>
      </w:pPr>
    </w:p>
    <w:p w14:paraId="3EF8068D" w14:textId="055FE284" w:rsidR="003605BC" w:rsidRPr="002A735D" w:rsidRDefault="00212296" w:rsidP="002A735D">
      <w:pPr>
        <w:pStyle w:val="NoSpacing"/>
        <w:spacing w:line="360" w:lineRule="auto"/>
        <w:ind w:firstLine="1440"/>
        <w:rPr>
          <w:rFonts w:ascii="Times New Roman" w:hAnsi="Times New Roman" w:cs="Times New Roman"/>
          <w:sz w:val="24"/>
          <w:szCs w:val="24"/>
        </w:rPr>
      </w:pPr>
      <w:r w:rsidRPr="002A735D">
        <w:rPr>
          <w:rFonts w:ascii="Times New Roman" w:hAnsi="Times New Roman" w:cs="Times New Roman"/>
          <w:sz w:val="24"/>
          <w:szCs w:val="24"/>
        </w:rPr>
        <w:lastRenderedPageBreak/>
        <w:t xml:space="preserve">Official notice </w:t>
      </w:r>
      <w:r w:rsidR="003605BC" w:rsidRPr="002A735D">
        <w:rPr>
          <w:rFonts w:ascii="Times New Roman" w:hAnsi="Times New Roman" w:cs="Times New Roman"/>
          <w:sz w:val="24"/>
          <w:szCs w:val="24"/>
        </w:rPr>
        <w:t>is the administrative counterpart of judicial notice</w:t>
      </w:r>
      <w:r w:rsidR="00BC1A9F" w:rsidRPr="002A735D">
        <w:rPr>
          <w:rFonts w:ascii="Times New Roman" w:hAnsi="Times New Roman" w:cs="Times New Roman"/>
          <w:sz w:val="24"/>
          <w:szCs w:val="24"/>
        </w:rPr>
        <w:t xml:space="preserve">, </w:t>
      </w:r>
      <w:r w:rsidR="009B58DC" w:rsidRPr="002A735D">
        <w:rPr>
          <w:rFonts w:ascii="Times New Roman" w:hAnsi="Times New Roman" w:cs="Times New Roman"/>
          <w:sz w:val="24"/>
          <w:szCs w:val="24"/>
        </w:rPr>
        <w:t xml:space="preserve">and permits </w:t>
      </w:r>
      <w:r w:rsidR="003605BC" w:rsidRPr="002A735D">
        <w:rPr>
          <w:rFonts w:ascii="Times New Roman" w:hAnsi="Times New Roman" w:cs="Times New Roman"/>
          <w:sz w:val="24"/>
          <w:szCs w:val="24"/>
        </w:rPr>
        <w:t>an agency to take official notice of facts which are obvious and notorious to an expert in the agency’s field and those facts contained in reports and records in the agency’s files, in addition to those facts which are obvious and notorious to the average person</w:t>
      </w:r>
      <w:r w:rsidR="00BC1A9F" w:rsidRPr="002A735D">
        <w:rPr>
          <w:rFonts w:ascii="Times New Roman" w:hAnsi="Times New Roman" w:cs="Times New Roman"/>
          <w:sz w:val="24"/>
          <w:szCs w:val="24"/>
        </w:rPr>
        <w:t>.  O</w:t>
      </w:r>
      <w:r w:rsidR="003605BC" w:rsidRPr="002A735D">
        <w:rPr>
          <w:rFonts w:ascii="Times New Roman" w:hAnsi="Times New Roman" w:cs="Times New Roman"/>
          <w:sz w:val="24"/>
          <w:szCs w:val="24"/>
        </w:rPr>
        <w:t xml:space="preserve">fficial notice is a broader doctrine than judicial notice and recognizes the special competence of the administrative agency in its particular field and also recognizes that the agency is a storehouse of information on that field consisting of reports, case files, statistics, and other data relevant to its work. </w:t>
      </w:r>
    </w:p>
    <w:p w14:paraId="443D95C1" w14:textId="77777777" w:rsidR="003106E8" w:rsidRPr="002A735D" w:rsidRDefault="003106E8" w:rsidP="002A735D">
      <w:pPr>
        <w:pStyle w:val="BodyFirst5DS"/>
        <w:spacing w:line="360" w:lineRule="auto"/>
        <w:jc w:val="left"/>
        <w:rPr>
          <w:rFonts w:eastAsia="Calibri"/>
        </w:rPr>
      </w:pPr>
    </w:p>
    <w:p w14:paraId="09A6E070" w14:textId="3A32406C" w:rsidR="00BC1A9F" w:rsidRPr="002A735D" w:rsidRDefault="003106E8" w:rsidP="002A735D">
      <w:pPr>
        <w:pStyle w:val="BodyFirst5DS"/>
        <w:spacing w:line="360" w:lineRule="auto"/>
        <w:ind w:firstLine="1440"/>
        <w:jc w:val="left"/>
        <w:rPr>
          <w:rFonts w:eastAsia="Calibri"/>
        </w:rPr>
      </w:pPr>
      <w:r w:rsidRPr="002A735D">
        <w:rPr>
          <w:rFonts w:eastAsia="Calibri"/>
        </w:rPr>
        <w:t xml:space="preserve">In order to </w:t>
      </w:r>
      <w:r w:rsidR="007F55EA" w:rsidRPr="002A735D">
        <w:rPr>
          <w:rFonts w:eastAsia="Calibri"/>
        </w:rPr>
        <w:t>prepare and issue a decision on the Motion to Dismiss that is easy for readers to follow and understand,</w:t>
      </w:r>
      <w:r w:rsidRPr="002A735D">
        <w:rPr>
          <w:rFonts w:eastAsia="Calibri"/>
        </w:rPr>
        <w:t xml:space="preserve"> the parties are hereby notified of the intent of the undersigned to take judicial notice of the </w:t>
      </w:r>
      <w:r w:rsidR="00FE5B61" w:rsidRPr="002A735D">
        <w:rPr>
          <w:rFonts w:eastAsia="Calibri"/>
        </w:rPr>
        <w:t xml:space="preserve">following </w:t>
      </w:r>
      <w:r w:rsidRPr="002A735D">
        <w:rPr>
          <w:rFonts w:eastAsia="Calibri"/>
        </w:rPr>
        <w:t>facts</w:t>
      </w:r>
      <w:r w:rsidR="00BC1A9F" w:rsidRPr="002A735D">
        <w:rPr>
          <w:rFonts w:eastAsia="Calibri"/>
        </w:rPr>
        <w:t>:</w:t>
      </w:r>
    </w:p>
    <w:p w14:paraId="61FCDB90" w14:textId="77777777" w:rsidR="009C1FBB" w:rsidRPr="002A735D" w:rsidRDefault="009C1FBB" w:rsidP="002A735D">
      <w:pPr>
        <w:pStyle w:val="BodyFirst5DS"/>
        <w:spacing w:line="360" w:lineRule="auto"/>
        <w:jc w:val="left"/>
        <w:rPr>
          <w:rFonts w:eastAsia="Calibri"/>
        </w:rPr>
      </w:pPr>
    </w:p>
    <w:p w14:paraId="0343A8C2" w14:textId="6393CE6B" w:rsidR="00817856" w:rsidRPr="002A735D" w:rsidRDefault="00596E92" w:rsidP="002A735D">
      <w:pPr>
        <w:pStyle w:val="ListParagraph"/>
        <w:spacing w:after="0" w:line="360" w:lineRule="auto"/>
        <w:ind w:left="0"/>
        <w:rPr>
          <w:rFonts w:ascii="Times New Roman" w:hAnsi="Times New Roman" w:cs="Times New Roman"/>
          <w:sz w:val="24"/>
          <w:szCs w:val="24"/>
        </w:rPr>
      </w:pPr>
      <w:r w:rsidRPr="002A735D">
        <w:rPr>
          <w:rFonts w:ascii="Times New Roman" w:hAnsi="Times New Roman" w:cs="Times New Roman"/>
          <w:sz w:val="24"/>
          <w:szCs w:val="24"/>
        </w:rPr>
        <w:tab/>
      </w:r>
      <w:r w:rsidRPr="002A735D">
        <w:rPr>
          <w:rFonts w:ascii="Times New Roman" w:hAnsi="Times New Roman" w:cs="Times New Roman"/>
          <w:sz w:val="24"/>
          <w:szCs w:val="24"/>
        </w:rPr>
        <w:tab/>
      </w:r>
      <w:r w:rsidR="007F55EA" w:rsidRPr="002A735D">
        <w:rPr>
          <w:rFonts w:ascii="Times New Roman" w:hAnsi="Times New Roman" w:cs="Times New Roman"/>
          <w:sz w:val="24"/>
          <w:szCs w:val="24"/>
        </w:rPr>
        <w:t>1.</w:t>
      </w:r>
      <w:r w:rsidR="007F55EA" w:rsidRPr="002A735D">
        <w:rPr>
          <w:rFonts w:ascii="Times New Roman" w:hAnsi="Times New Roman" w:cs="Times New Roman"/>
          <w:sz w:val="24"/>
          <w:szCs w:val="24"/>
        </w:rPr>
        <w:tab/>
      </w:r>
      <w:r w:rsidRPr="002A735D">
        <w:rPr>
          <w:rFonts w:ascii="Times New Roman" w:hAnsi="Times New Roman" w:cs="Times New Roman"/>
          <w:sz w:val="24"/>
          <w:szCs w:val="24"/>
        </w:rPr>
        <w:t xml:space="preserve">John Musgrave IV, </w:t>
      </w:r>
      <w:r w:rsidR="007F55EA" w:rsidRPr="002A735D">
        <w:rPr>
          <w:rFonts w:ascii="Times New Roman" w:hAnsi="Times New Roman" w:cs="Times New Roman"/>
          <w:sz w:val="24"/>
          <w:szCs w:val="24"/>
        </w:rPr>
        <w:t>Complainant</w:t>
      </w:r>
      <w:r w:rsidRPr="002A735D">
        <w:rPr>
          <w:rFonts w:ascii="Times New Roman" w:hAnsi="Times New Roman" w:cs="Times New Roman"/>
          <w:sz w:val="24"/>
          <w:szCs w:val="24"/>
        </w:rPr>
        <w:t>,</w:t>
      </w:r>
      <w:r w:rsidR="007F55EA" w:rsidRPr="002A735D">
        <w:rPr>
          <w:rFonts w:ascii="Times New Roman" w:hAnsi="Times New Roman" w:cs="Times New Roman"/>
          <w:sz w:val="24"/>
          <w:szCs w:val="24"/>
        </w:rPr>
        <w:t xml:space="preserve"> and his mother, Judith Musgrave</w:t>
      </w:r>
      <w:r w:rsidRPr="002A735D">
        <w:rPr>
          <w:rFonts w:ascii="Times New Roman" w:hAnsi="Times New Roman" w:cs="Times New Roman"/>
          <w:sz w:val="24"/>
          <w:szCs w:val="24"/>
        </w:rPr>
        <w:t xml:space="preserve">, reside at 6059 Bunkerhill Street, Pittsburgh, PA. </w:t>
      </w:r>
    </w:p>
    <w:p w14:paraId="3862B94F" w14:textId="3E6BEEC1" w:rsidR="00596E92" w:rsidRPr="002A735D" w:rsidRDefault="00596E92" w:rsidP="002A735D">
      <w:pPr>
        <w:pStyle w:val="ListParagraph"/>
        <w:spacing w:after="0" w:line="360" w:lineRule="auto"/>
        <w:ind w:left="0"/>
        <w:rPr>
          <w:rFonts w:ascii="Times New Roman" w:hAnsi="Times New Roman" w:cs="Times New Roman"/>
          <w:sz w:val="24"/>
          <w:szCs w:val="24"/>
        </w:rPr>
      </w:pPr>
    </w:p>
    <w:p w14:paraId="07746C13" w14:textId="26239C41" w:rsidR="00606D96" w:rsidRPr="002A735D" w:rsidRDefault="00596E92" w:rsidP="002A735D">
      <w:pPr>
        <w:pStyle w:val="ListParagraph"/>
        <w:spacing w:after="0" w:line="360" w:lineRule="auto"/>
        <w:ind w:left="0"/>
        <w:rPr>
          <w:rFonts w:ascii="Times New Roman" w:hAnsi="Times New Roman" w:cs="Times New Roman"/>
          <w:sz w:val="24"/>
          <w:szCs w:val="24"/>
        </w:rPr>
      </w:pPr>
      <w:r w:rsidRPr="002A735D">
        <w:rPr>
          <w:rFonts w:ascii="Times New Roman" w:hAnsi="Times New Roman" w:cs="Times New Roman"/>
          <w:sz w:val="24"/>
          <w:szCs w:val="24"/>
        </w:rPr>
        <w:tab/>
      </w:r>
      <w:r w:rsidRPr="002A735D">
        <w:rPr>
          <w:rFonts w:ascii="Times New Roman" w:hAnsi="Times New Roman" w:cs="Times New Roman"/>
          <w:sz w:val="24"/>
          <w:szCs w:val="24"/>
        </w:rPr>
        <w:tab/>
        <w:t xml:space="preserve">2. </w:t>
      </w:r>
      <w:r w:rsidRPr="002A735D">
        <w:rPr>
          <w:rFonts w:ascii="Times New Roman" w:hAnsi="Times New Roman" w:cs="Times New Roman"/>
          <w:sz w:val="24"/>
          <w:szCs w:val="24"/>
        </w:rPr>
        <w:tab/>
      </w:r>
      <w:r w:rsidR="00606D96" w:rsidRPr="002A735D">
        <w:rPr>
          <w:rFonts w:ascii="Times New Roman" w:hAnsi="Times New Roman" w:cs="Times New Roman"/>
          <w:sz w:val="24"/>
          <w:szCs w:val="24"/>
        </w:rPr>
        <w:t xml:space="preserve">Judith Musgrave is the owner of 6059 Bunkerhill Street. </w:t>
      </w:r>
    </w:p>
    <w:p w14:paraId="219F780D" w14:textId="77777777" w:rsidR="00606D96" w:rsidRPr="002A735D" w:rsidRDefault="00606D96" w:rsidP="002A735D">
      <w:pPr>
        <w:pStyle w:val="ListParagraph"/>
        <w:spacing w:after="0" w:line="360" w:lineRule="auto"/>
        <w:ind w:left="0"/>
        <w:rPr>
          <w:rFonts w:ascii="Times New Roman" w:hAnsi="Times New Roman" w:cs="Times New Roman"/>
          <w:sz w:val="24"/>
          <w:szCs w:val="24"/>
        </w:rPr>
      </w:pPr>
    </w:p>
    <w:p w14:paraId="71300247" w14:textId="3E3609BA" w:rsidR="00596E92" w:rsidRPr="002A735D" w:rsidRDefault="00606D96" w:rsidP="002A735D">
      <w:pPr>
        <w:pStyle w:val="ListParagraph"/>
        <w:spacing w:after="0" w:line="360" w:lineRule="auto"/>
        <w:ind w:left="0"/>
        <w:rPr>
          <w:rFonts w:ascii="Times New Roman" w:hAnsi="Times New Roman" w:cs="Times New Roman"/>
          <w:sz w:val="24"/>
          <w:szCs w:val="24"/>
        </w:rPr>
      </w:pPr>
      <w:r w:rsidRPr="002A735D">
        <w:rPr>
          <w:rFonts w:ascii="Times New Roman" w:hAnsi="Times New Roman" w:cs="Times New Roman"/>
          <w:sz w:val="24"/>
          <w:szCs w:val="24"/>
        </w:rPr>
        <w:tab/>
      </w:r>
      <w:r w:rsidRPr="002A735D">
        <w:rPr>
          <w:rFonts w:ascii="Times New Roman" w:hAnsi="Times New Roman" w:cs="Times New Roman"/>
          <w:sz w:val="24"/>
          <w:szCs w:val="24"/>
        </w:rPr>
        <w:tab/>
        <w:t>3.</w:t>
      </w:r>
      <w:r w:rsidRPr="002A735D">
        <w:rPr>
          <w:rFonts w:ascii="Times New Roman" w:hAnsi="Times New Roman" w:cs="Times New Roman"/>
          <w:sz w:val="24"/>
          <w:szCs w:val="24"/>
        </w:rPr>
        <w:tab/>
      </w:r>
      <w:r w:rsidR="007F55EA" w:rsidRPr="002A735D">
        <w:rPr>
          <w:rFonts w:ascii="Times New Roman" w:hAnsi="Times New Roman" w:cs="Times New Roman"/>
          <w:sz w:val="24"/>
          <w:szCs w:val="24"/>
        </w:rPr>
        <w:t>Bunkerhill Street runs</w:t>
      </w:r>
      <w:r w:rsidRPr="002A735D">
        <w:rPr>
          <w:rFonts w:ascii="Times New Roman" w:hAnsi="Times New Roman" w:cs="Times New Roman"/>
          <w:sz w:val="24"/>
          <w:szCs w:val="24"/>
        </w:rPr>
        <w:t xml:space="preserve"> </w:t>
      </w:r>
      <w:r w:rsidR="007F55EA" w:rsidRPr="002A735D">
        <w:rPr>
          <w:rFonts w:ascii="Times New Roman" w:hAnsi="Times New Roman" w:cs="Times New Roman"/>
          <w:sz w:val="24"/>
          <w:szCs w:val="24"/>
        </w:rPr>
        <w:t>in an East-Southeasterly direction in the City of Pittsburgh</w:t>
      </w:r>
      <w:r w:rsidR="00596E92" w:rsidRPr="002A735D">
        <w:rPr>
          <w:rFonts w:ascii="Times New Roman" w:hAnsi="Times New Roman" w:cs="Times New Roman"/>
          <w:sz w:val="24"/>
          <w:szCs w:val="24"/>
        </w:rPr>
        <w:t xml:space="preserve">. </w:t>
      </w:r>
    </w:p>
    <w:p w14:paraId="42F8D374" w14:textId="77777777" w:rsidR="00596E92" w:rsidRPr="002A735D" w:rsidRDefault="00596E92" w:rsidP="002A735D">
      <w:pPr>
        <w:pStyle w:val="ListParagraph"/>
        <w:spacing w:after="0" w:line="360" w:lineRule="auto"/>
        <w:ind w:left="0"/>
        <w:rPr>
          <w:rFonts w:ascii="Times New Roman" w:hAnsi="Times New Roman" w:cs="Times New Roman"/>
          <w:sz w:val="24"/>
          <w:szCs w:val="24"/>
        </w:rPr>
      </w:pPr>
    </w:p>
    <w:p w14:paraId="2551AD1B" w14:textId="500D7F68" w:rsidR="002F596B" w:rsidRPr="002A735D" w:rsidRDefault="00596E92" w:rsidP="002A735D">
      <w:pPr>
        <w:pStyle w:val="ListParagraph"/>
        <w:spacing w:after="0" w:line="360" w:lineRule="auto"/>
        <w:ind w:left="0"/>
        <w:rPr>
          <w:rFonts w:ascii="Times New Roman" w:hAnsi="Times New Roman" w:cs="Times New Roman"/>
          <w:sz w:val="24"/>
          <w:szCs w:val="24"/>
        </w:rPr>
      </w:pPr>
      <w:r w:rsidRPr="002A735D">
        <w:rPr>
          <w:rFonts w:ascii="Times New Roman" w:hAnsi="Times New Roman" w:cs="Times New Roman"/>
          <w:sz w:val="24"/>
          <w:szCs w:val="24"/>
        </w:rPr>
        <w:tab/>
      </w:r>
      <w:r w:rsidRPr="002A735D">
        <w:rPr>
          <w:rFonts w:ascii="Times New Roman" w:hAnsi="Times New Roman" w:cs="Times New Roman"/>
          <w:sz w:val="24"/>
          <w:szCs w:val="24"/>
        </w:rPr>
        <w:tab/>
      </w:r>
      <w:r w:rsidR="00606D96" w:rsidRPr="002A735D">
        <w:rPr>
          <w:rFonts w:ascii="Times New Roman" w:hAnsi="Times New Roman" w:cs="Times New Roman"/>
          <w:sz w:val="24"/>
          <w:szCs w:val="24"/>
        </w:rPr>
        <w:t>4</w:t>
      </w:r>
      <w:r w:rsidRPr="002A735D">
        <w:rPr>
          <w:rFonts w:ascii="Times New Roman" w:hAnsi="Times New Roman" w:cs="Times New Roman"/>
          <w:sz w:val="24"/>
          <w:szCs w:val="24"/>
        </w:rPr>
        <w:t xml:space="preserve">. </w:t>
      </w:r>
      <w:r w:rsidRPr="002A735D">
        <w:rPr>
          <w:rFonts w:ascii="Times New Roman" w:hAnsi="Times New Roman" w:cs="Times New Roman"/>
          <w:sz w:val="24"/>
          <w:szCs w:val="24"/>
        </w:rPr>
        <w:tab/>
      </w:r>
      <w:r w:rsidR="007F55EA" w:rsidRPr="002A735D">
        <w:rPr>
          <w:rFonts w:ascii="Times New Roman" w:hAnsi="Times New Roman" w:cs="Times New Roman"/>
          <w:sz w:val="24"/>
          <w:szCs w:val="24"/>
        </w:rPr>
        <w:t xml:space="preserve">Highland Park </w:t>
      </w:r>
      <w:r w:rsidR="002F596B" w:rsidRPr="002A735D">
        <w:rPr>
          <w:rFonts w:ascii="Times New Roman" w:hAnsi="Times New Roman" w:cs="Times New Roman"/>
          <w:sz w:val="24"/>
          <w:szCs w:val="24"/>
        </w:rPr>
        <w:t>lies</w:t>
      </w:r>
      <w:r w:rsidRPr="002A735D">
        <w:rPr>
          <w:rFonts w:ascii="Times New Roman" w:hAnsi="Times New Roman" w:cs="Times New Roman"/>
          <w:sz w:val="24"/>
          <w:szCs w:val="24"/>
        </w:rPr>
        <w:t xml:space="preserve"> directly </w:t>
      </w:r>
      <w:r w:rsidR="007F55EA" w:rsidRPr="002A735D">
        <w:rPr>
          <w:rFonts w:ascii="Times New Roman" w:hAnsi="Times New Roman" w:cs="Times New Roman"/>
          <w:sz w:val="24"/>
          <w:szCs w:val="24"/>
        </w:rPr>
        <w:t xml:space="preserve">to the </w:t>
      </w:r>
      <w:r w:rsidR="00FE5B61" w:rsidRPr="002A735D">
        <w:rPr>
          <w:rFonts w:ascii="Times New Roman" w:hAnsi="Times New Roman" w:cs="Times New Roman"/>
          <w:sz w:val="24"/>
          <w:szCs w:val="24"/>
        </w:rPr>
        <w:t>N</w:t>
      </w:r>
      <w:r w:rsidR="007F55EA" w:rsidRPr="002A735D">
        <w:rPr>
          <w:rFonts w:ascii="Times New Roman" w:hAnsi="Times New Roman" w:cs="Times New Roman"/>
          <w:sz w:val="24"/>
          <w:szCs w:val="24"/>
        </w:rPr>
        <w:t>orth</w:t>
      </w:r>
      <w:r w:rsidR="002F596B" w:rsidRPr="002A735D">
        <w:rPr>
          <w:rFonts w:ascii="Times New Roman" w:hAnsi="Times New Roman" w:cs="Times New Roman"/>
          <w:sz w:val="24"/>
          <w:szCs w:val="24"/>
        </w:rPr>
        <w:t xml:space="preserve"> of Bunkerhill Street. </w:t>
      </w:r>
    </w:p>
    <w:p w14:paraId="54A741EE" w14:textId="77777777" w:rsidR="002F596B" w:rsidRPr="002A735D" w:rsidRDefault="002F596B" w:rsidP="002A735D">
      <w:pPr>
        <w:pStyle w:val="ListParagraph"/>
        <w:spacing w:after="0" w:line="360" w:lineRule="auto"/>
        <w:ind w:left="0"/>
        <w:rPr>
          <w:rFonts w:ascii="Times New Roman" w:hAnsi="Times New Roman" w:cs="Times New Roman"/>
          <w:sz w:val="24"/>
          <w:szCs w:val="24"/>
        </w:rPr>
      </w:pPr>
      <w:r w:rsidRPr="002A735D">
        <w:rPr>
          <w:rFonts w:ascii="Times New Roman" w:hAnsi="Times New Roman" w:cs="Times New Roman"/>
          <w:sz w:val="24"/>
          <w:szCs w:val="24"/>
        </w:rPr>
        <w:tab/>
      </w:r>
      <w:r w:rsidRPr="002A735D">
        <w:rPr>
          <w:rFonts w:ascii="Times New Roman" w:hAnsi="Times New Roman" w:cs="Times New Roman"/>
          <w:sz w:val="24"/>
          <w:szCs w:val="24"/>
        </w:rPr>
        <w:tab/>
      </w:r>
    </w:p>
    <w:p w14:paraId="33BBB894" w14:textId="56A49719" w:rsidR="002F596B" w:rsidRPr="002A735D" w:rsidRDefault="002F596B" w:rsidP="002A735D">
      <w:pPr>
        <w:pStyle w:val="ListParagraph"/>
        <w:spacing w:after="0" w:line="360" w:lineRule="auto"/>
        <w:ind w:left="0"/>
        <w:rPr>
          <w:rFonts w:ascii="Times New Roman" w:hAnsi="Times New Roman" w:cs="Times New Roman"/>
          <w:sz w:val="24"/>
          <w:szCs w:val="24"/>
        </w:rPr>
      </w:pPr>
      <w:r w:rsidRPr="002A735D">
        <w:rPr>
          <w:rFonts w:ascii="Times New Roman" w:hAnsi="Times New Roman" w:cs="Times New Roman"/>
          <w:sz w:val="24"/>
          <w:szCs w:val="24"/>
        </w:rPr>
        <w:tab/>
      </w:r>
      <w:r w:rsidRPr="002A735D">
        <w:rPr>
          <w:rFonts w:ascii="Times New Roman" w:hAnsi="Times New Roman" w:cs="Times New Roman"/>
          <w:sz w:val="24"/>
          <w:szCs w:val="24"/>
        </w:rPr>
        <w:tab/>
      </w:r>
      <w:r w:rsidR="00606D96" w:rsidRPr="002A735D">
        <w:rPr>
          <w:rFonts w:ascii="Times New Roman" w:hAnsi="Times New Roman" w:cs="Times New Roman"/>
          <w:sz w:val="24"/>
          <w:szCs w:val="24"/>
        </w:rPr>
        <w:t>5</w:t>
      </w:r>
      <w:r w:rsidRPr="002A735D">
        <w:rPr>
          <w:rFonts w:ascii="Times New Roman" w:hAnsi="Times New Roman" w:cs="Times New Roman"/>
          <w:sz w:val="24"/>
          <w:szCs w:val="24"/>
        </w:rPr>
        <w:t xml:space="preserve">. </w:t>
      </w:r>
      <w:r w:rsidRPr="002A735D">
        <w:rPr>
          <w:rFonts w:ascii="Times New Roman" w:hAnsi="Times New Roman" w:cs="Times New Roman"/>
          <w:sz w:val="24"/>
          <w:szCs w:val="24"/>
        </w:rPr>
        <w:tab/>
      </w:r>
      <w:r w:rsidR="007F55EA" w:rsidRPr="002A735D">
        <w:rPr>
          <w:rFonts w:ascii="Times New Roman" w:hAnsi="Times New Roman" w:cs="Times New Roman"/>
          <w:sz w:val="24"/>
          <w:szCs w:val="24"/>
        </w:rPr>
        <w:t xml:space="preserve">Bunkerhill Street begins where Melon Street becomes One Wild Place and ultimately ends in a dead-end.  </w:t>
      </w:r>
    </w:p>
    <w:p w14:paraId="26B8B3C4" w14:textId="77777777" w:rsidR="002F596B" w:rsidRPr="002A735D" w:rsidRDefault="002F596B" w:rsidP="002A735D">
      <w:pPr>
        <w:pStyle w:val="ListParagraph"/>
        <w:spacing w:after="0" w:line="360" w:lineRule="auto"/>
        <w:ind w:left="0"/>
        <w:rPr>
          <w:rFonts w:ascii="Times New Roman" w:hAnsi="Times New Roman" w:cs="Times New Roman"/>
          <w:sz w:val="24"/>
          <w:szCs w:val="24"/>
        </w:rPr>
      </w:pPr>
    </w:p>
    <w:p w14:paraId="5D7A2877" w14:textId="1B6B8BAD" w:rsidR="002F596B" w:rsidRPr="002A735D" w:rsidRDefault="002F596B" w:rsidP="002A735D">
      <w:pPr>
        <w:pStyle w:val="ListParagraph"/>
        <w:spacing w:after="0" w:line="360" w:lineRule="auto"/>
        <w:ind w:left="0"/>
        <w:rPr>
          <w:rFonts w:ascii="Times New Roman" w:hAnsi="Times New Roman" w:cs="Times New Roman"/>
          <w:sz w:val="24"/>
          <w:szCs w:val="24"/>
        </w:rPr>
      </w:pPr>
      <w:r w:rsidRPr="002A735D">
        <w:rPr>
          <w:rFonts w:ascii="Times New Roman" w:hAnsi="Times New Roman" w:cs="Times New Roman"/>
          <w:sz w:val="24"/>
          <w:szCs w:val="24"/>
        </w:rPr>
        <w:tab/>
      </w:r>
      <w:r w:rsidRPr="002A735D">
        <w:rPr>
          <w:rFonts w:ascii="Times New Roman" w:hAnsi="Times New Roman" w:cs="Times New Roman"/>
          <w:sz w:val="24"/>
          <w:szCs w:val="24"/>
        </w:rPr>
        <w:tab/>
      </w:r>
      <w:r w:rsidR="00606D96" w:rsidRPr="002A735D">
        <w:rPr>
          <w:rFonts w:ascii="Times New Roman" w:hAnsi="Times New Roman" w:cs="Times New Roman"/>
          <w:sz w:val="24"/>
          <w:szCs w:val="24"/>
        </w:rPr>
        <w:t>6</w:t>
      </w:r>
      <w:r w:rsidRPr="002A735D">
        <w:rPr>
          <w:rFonts w:ascii="Times New Roman" w:hAnsi="Times New Roman" w:cs="Times New Roman"/>
          <w:sz w:val="24"/>
          <w:szCs w:val="24"/>
        </w:rPr>
        <w:t xml:space="preserve">. </w:t>
      </w:r>
      <w:r w:rsidRPr="002A735D">
        <w:rPr>
          <w:rFonts w:ascii="Times New Roman" w:hAnsi="Times New Roman" w:cs="Times New Roman"/>
          <w:sz w:val="24"/>
          <w:szCs w:val="24"/>
        </w:rPr>
        <w:tab/>
      </w:r>
      <w:r w:rsidR="007F55EA" w:rsidRPr="002A735D">
        <w:rPr>
          <w:rFonts w:ascii="Times New Roman" w:hAnsi="Times New Roman" w:cs="Times New Roman"/>
          <w:sz w:val="24"/>
          <w:szCs w:val="24"/>
        </w:rPr>
        <w:t>Towards the dead</w:t>
      </w:r>
      <w:r w:rsidRPr="002A735D">
        <w:rPr>
          <w:rFonts w:ascii="Times New Roman" w:hAnsi="Times New Roman" w:cs="Times New Roman"/>
          <w:sz w:val="24"/>
          <w:szCs w:val="24"/>
        </w:rPr>
        <w:t>-</w:t>
      </w:r>
      <w:r w:rsidR="007F55EA" w:rsidRPr="002A735D">
        <w:rPr>
          <w:rFonts w:ascii="Times New Roman" w:hAnsi="Times New Roman" w:cs="Times New Roman"/>
          <w:sz w:val="24"/>
          <w:szCs w:val="24"/>
        </w:rPr>
        <w:t xml:space="preserve">end of </w:t>
      </w:r>
      <w:r w:rsidRPr="002A735D">
        <w:rPr>
          <w:rFonts w:ascii="Times New Roman" w:hAnsi="Times New Roman" w:cs="Times New Roman"/>
          <w:sz w:val="24"/>
          <w:szCs w:val="24"/>
        </w:rPr>
        <w:t>Bunkerhill Street</w:t>
      </w:r>
      <w:r w:rsidR="007F55EA" w:rsidRPr="002A735D">
        <w:rPr>
          <w:rFonts w:ascii="Times New Roman" w:hAnsi="Times New Roman" w:cs="Times New Roman"/>
          <w:sz w:val="24"/>
          <w:szCs w:val="24"/>
        </w:rPr>
        <w:t>, there is a small group of about half</w:t>
      </w:r>
      <w:r w:rsidRPr="002A735D">
        <w:rPr>
          <w:rFonts w:ascii="Times New Roman" w:hAnsi="Times New Roman" w:cs="Times New Roman"/>
          <w:sz w:val="24"/>
          <w:szCs w:val="24"/>
        </w:rPr>
        <w:t xml:space="preserve"> </w:t>
      </w:r>
      <w:r w:rsidR="007F55EA" w:rsidRPr="002A735D">
        <w:rPr>
          <w:rFonts w:ascii="Times New Roman" w:hAnsi="Times New Roman" w:cs="Times New Roman"/>
          <w:sz w:val="24"/>
          <w:szCs w:val="24"/>
        </w:rPr>
        <w:t xml:space="preserve">a dozen homes, including the service location.  </w:t>
      </w:r>
    </w:p>
    <w:p w14:paraId="71F0A491" w14:textId="77777777" w:rsidR="002F596B" w:rsidRPr="002A735D" w:rsidRDefault="002F596B" w:rsidP="002A735D">
      <w:pPr>
        <w:pStyle w:val="ListParagraph"/>
        <w:spacing w:after="0" w:line="360" w:lineRule="auto"/>
        <w:ind w:left="0"/>
        <w:rPr>
          <w:rFonts w:ascii="Times New Roman" w:hAnsi="Times New Roman" w:cs="Times New Roman"/>
          <w:sz w:val="24"/>
          <w:szCs w:val="24"/>
        </w:rPr>
      </w:pPr>
    </w:p>
    <w:p w14:paraId="5C95C6C2" w14:textId="565AF70B" w:rsidR="002F596B" w:rsidRPr="002A735D" w:rsidRDefault="002F596B" w:rsidP="002A735D">
      <w:pPr>
        <w:pStyle w:val="ListParagraph"/>
        <w:spacing w:after="0" w:line="360" w:lineRule="auto"/>
        <w:ind w:left="0"/>
        <w:rPr>
          <w:rFonts w:ascii="Times New Roman" w:hAnsi="Times New Roman" w:cs="Times New Roman"/>
          <w:sz w:val="24"/>
          <w:szCs w:val="24"/>
        </w:rPr>
      </w:pPr>
      <w:r w:rsidRPr="002A735D">
        <w:rPr>
          <w:rFonts w:ascii="Times New Roman" w:hAnsi="Times New Roman" w:cs="Times New Roman"/>
          <w:sz w:val="24"/>
          <w:szCs w:val="24"/>
        </w:rPr>
        <w:tab/>
      </w:r>
      <w:r w:rsidRPr="002A735D">
        <w:rPr>
          <w:rFonts w:ascii="Times New Roman" w:hAnsi="Times New Roman" w:cs="Times New Roman"/>
          <w:sz w:val="24"/>
          <w:szCs w:val="24"/>
        </w:rPr>
        <w:tab/>
      </w:r>
      <w:r w:rsidR="00606D96" w:rsidRPr="002A735D">
        <w:rPr>
          <w:rFonts w:ascii="Times New Roman" w:hAnsi="Times New Roman" w:cs="Times New Roman"/>
          <w:sz w:val="24"/>
          <w:szCs w:val="24"/>
        </w:rPr>
        <w:t>7</w:t>
      </w:r>
      <w:r w:rsidRPr="002A735D">
        <w:rPr>
          <w:rFonts w:ascii="Times New Roman" w:hAnsi="Times New Roman" w:cs="Times New Roman"/>
          <w:sz w:val="24"/>
          <w:szCs w:val="24"/>
        </w:rPr>
        <w:t xml:space="preserve">. </w:t>
      </w:r>
      <w:r w:rsidRPr="002A735D">
        <w:rPr>
          <w:rFonts w:ascii="Times New Roman" w:hAnsi="Times New Roman" w:cs="Times New Roman"/>
          <w:sz w:val="24"/>
          <w:szCs w:val="24"/>
        </w:rPr>
        <w:tab/>
      </w:r>
      <w:r w:rsidR="007F55EA" w:rsidRPr="002A735D">
        <w:rPr>
          <w:rFonts w:ascii="Times New Roman" w:hAnsi="Times New Roman" w:cs="Times New Roman"/>
          <w:sz w:val="24"/>
          <w:szCs w:val="24"/>
        </w:rPr>
        <w:t>Bunkerhill Street starts as a public street, but at some point becomes a private street</w:t>
      </w:r>
      <w:r w:rsidRPr="002A735D">
        <w:rPr>
          <w:rFonts w:ascii="Times New Roman" w:hAnsi="Times New Roman" w:cs="Times New Roman"/>
          <w:sz w:val="24"/>
          <w:szCs w:val="24"/>
        </w:rPr>
        <w:t xml:space="preserve">. </w:t>
      </w:r>
    </w:p>
    <w:p w14:paraId="31FC9D45" w14:textId="77777777" w:rsidR="002F596B" w:rsidRPr="002A735D" w:rsidRDefault="002F596B" w:rsidP="002A735D">
      <w:pPr>
        <w:pStyle w:val="ListParagraph"/>
        <w:spacing w:after="0" w:line="360" w:lineRule="auto"/>
        <w:ind w:left="0"/>
        <w:rPr>
          <w:rFonts w:ascii="Times New Roman" w:hAnsi="Times New Roman" w:cs="Times New Roman"/>
          <w:sz w:val="24"/>
          <w:szCs w:val="24"/>
        </w:rPr>
      </w:pPr>
    </w:p>
    <w:p w14:paraId="5CAA0B40" w14:textId="52124EE5" w:rsidR="007F55EA" w:rsidRPr="002A735D" w:rsidRDefault="002F596B" w:rsidP="002A735D">
      <w:pPr>
        <w:pStyle w:val="ListParagraph"/>
        <w:spacing w:after="0" w:line="360" w:lineRule="auto"/>
        <w:ind w:left="0"/>
        <w:rPr>
          <w:rFonts w:ascii="Times New Roman" w:hAnsi="Times New Roman" w:cs="Times New Roman"/>
          <w:sz w:val="24"/>
          <w:szCs w:val="24"/>
        </w:rPr>
      </w:pPr>
      <w:r w:rsidRPr="002A735D">
        <w:rPr>
          <w:rFonts w:ascii="Times New Roman" w:hAnsi="Times New Roman" w:cs="Times New Roman"/>
          <w:sz w:val="24"/>
          <w:szCs w:val="24"/>
        </w:rPr>
        <w:lastRenderedPageBreak/>
        <w:tab/>
      </w:r>
      <w:r w:rsidRPr="002A735D">
        <w:rPr>
          <w:rFonts w:ascii="Times New Roman" w:hAnsi="Times New Roman" w:cs="Times New Roman"/>
          <w:sz w:val="24"/>
          <w:szCs w:val="24"/>
        </w:rPr>
        <w:tab/>
      </w:r>
      <w:r w:rsidR="00606D96" w:rsidRPr="002A735D">
        <w:rPr>
          <w:rFonts w:ascii="Times New Roman" w:hAnsi="Times New Roman" w:cs="Times New Roman"/>
          <w:sz w:val="24"/>
          <w:szCs w:val="24"/>
        </w:rPr>
        <w:t>8</w:t>
      </w:r>
      <w:r w:rsidRPr="002A735D">
        <w:rPr>
          <w:rFonts w:ascii="Times New Roman" w:hAnsi="Times New Roman" w:cs="Times New Roman"/>
          <w:sz w:val="24"/>
          <w:szCs w:val="24"/>
        </w:rPr>
        <w:t>.</w:t>
      </w:r>
      <w:r w:rsidRPr="002A735D">
        <w:rPr>
          <w:rFonts w:ascii="Times New Roman" w:hAnsi="Times New Roman" w:cs="Times New Roman"/>
          <w:sz w:val="24"/>
          <w:szCs w:val="24"/>
        </w:rPr>
        <w:tab/>
      </w:r>
      <w:r w:rsidR="007F55EA" w:rsidRPr="002A735D">
        <w:rPr>
          <w:rFonts w:ascii="Times New Roman" w:hAnsi="Times New Roman" w:cs="Times New Roman"/>
          <w:sz w:val="24"/>
          <w:szCs w:val="24"/>
        </w:rPr>
        <w:t xml:space="preserve"> </w:t>
      </w:r>
      <w:r w:rsidRPr="002A735D">
        <w:rPr>
          <w:rFonts w:ascii="Times New Roman" w:hAnsi="Times New Roman" w:cs="Times New Roman"/>
          <w:sz w:val="24"/>
          <w:szCs w:val="24"/>
        </w:rPr>
        <w:t>T</w:t>
      </w:r>
      <w:r w:rsidR="007F55EA" w:rsidRPr="002A735D">
        <w:rPr>
          <w:rFonts w:ascii="Times New Roman" w:hAnsi="Times New Roman" w:cs="Times New Roman"/>
          <w:sz w:val="24"/>
          <w:szCs w:val="24"/>
        </w:rPr>
        <w:t>he group of homes toward the dead</w:t>
      </w:r>
      <w:r w:rsidRPr="002A735D">
        <w:rPr>
          <w:rFonts w:ascii="Times New Roman" w:hAnsi="Times New Roman" w:cs="Times New Roman"/>
          <w:sz w:val="24"/>
          <w:szCs w:val="24"/>
        </w:rPr>
        <w:t>-</w:t>
      </w:r>
      <w:r w:rsidR="007F55EA" w:rsidRPr="002A735D">
        <w:rPr>
          <w:rFonts w:ascii="Times New Roman" w:hAnsi="Times New Roman" w:cs="Times New Roman"/>
          <w:sz w:val="24"/>
          <w:szCs w:val="24"/>
        </w:rPr>
        <w:t>end</w:t>
      </w:r>
      <w:r w:rsidR="001C4571" w:rsidRPr="002A735D">
        <w:rPr>
          <w:rFonts w:ascii="Times New Roman" w:hAnsi="Times New Roman" w:cs="Times New Roman"/>
          <w:sz w:val="24"/>
          <w:szCs w:val="24"/>
        </w:rPr>
        <w:t xml:space="preserve"> of Bunkerhill Street</w:t>
      </w:r>
      <w:r w:rsidR="007F55EA" w:rsidRPr="002A735D">
        <w:rPr>
          <w:rFonts w:ascii="Times New Roman" w:hAnsi="Times New Roman" w:cs="Times New Roman"/>
          <w:sz w:val="24"/>
          <w:szCs w:val="24"/>
        </w:rPr>
        <w:t xml:space="preserve"> are located on the private portion of </w:t>
      </w:r>
      <w:r w:rsidR="001C4571" w:rsidRPr="002A735D">
        <w:rPr>
          <w:rFonts w:ascii="Times New Roman" w:hAnsi="Times New Roman" w:cs="Times New Roman"/>
          <w:sz w:val="24"/>
          <w:szCs w:val="24"/>
        </w:rPr>
        <w:t>the</w:t>
      </w:r>
      <w:r w:rsidR="007F55EA" w:rsidRPr="002A735D">
        <w:rPr>
          <w:rFonts w:ascii="Times New Roman" w:hAnsi="Times New Roman" w:cs="Times New Roman"/>
          <w:sz w:val="24"/>
          <w:szCs w:val="24"/>
        </w:rPr>
        <w:t xml:space="preserve"> </w:t>
      </w:r>
      <w:r w:rsidR="001C4571" w:rsidRPr="002A735D">
        <w:rPr>
          <w:rFonts w:ascii="Times New Roman" w:hAnsi="Times New Roman" w:cs="Times New Roman"/>
          <w:sz w:val="24"/>
          <w:szCs w:val="24"/>
        </w:rPr>
        <w:t>s</w:t>
      </w:r>
      <w:r w:rsidR="007F55EA" w:rsidRPr="002A735D">
        <w:rPr>
          <w:rFonts w:ascii="Times New Roman" w:hAnsi="Times New Roman" w:cs="Times New Roman"/>
          <w:sz w:val="24"/>
          <w:szCs w:val="24"/>
        </w:rPr>
        <w:t xml:space="preserve">treet.   </w:t>
      </w:r>
    </w:p>
    <w:p w14:paraId="23699497" w14:textId="24761FD3" w:rsidR="00BA2878" w:rsidRPr="002A735D" w:rsidRDefault="00BA2878" w:rsidP="002A735D">
      <w:pPr>
        <w:pStyle w:val="ListParagraph"/>
        <w:spacing w:after="0" w:line="360" w:lineRule="auto"/>
        <w:ind w:left="0"/>
        <w:rPr>
          <w:rFonts w:ascii="Times New Roman" w:hAnsi="Times New Roman" w:cs="Times New Roman"/>
          <w:sz w:val="24"/>
          <w:szCs w:val="24"/>
        </w:rPr>
      </w:pPr>
    </w:p>
    <w:p w14:paraId="62AFB99E" w14:textId="1BD8D06D" w:rsidR="00BA2878" w:rsidRPr="002A735D" w:rsidRDefault="00BA2878" w:rsidP="002A735D">
      <w:pPr>
        <w:pStyle w:val="ListParagraph"/>
        <w:spacing w:after="0" w:line="360" w:lineRule="auto"/>
        <w:ind w:left="0"/>
        <w:rPr>
          <w:rFonts w:ascii="Times New Roman" w:eastAsia="Calibri" w:hAnsi="Times New Roman" w:cs="Times New Roman"/>
          <w:sz w:val="24"/>
          <w:szCs w:val="24"/>
        </w:rPr>
      </w:pPr>
      <w:r w:rsidRPr="002A735D">
        <w:rPr>
          <w:rFonts w:ascii="Times New Roman" w:hAnsi="Times New Roman" w:cs="Times New Roman"/>
          <w:sz w:val="24"/>
          <w:szCs w:val="24"/>
        </w:rPr>
        <w:tab/>
      </w:r>
      <w:r w:rsidRPr="002A735D">
        <w:rPr>
          <w:rFonts w:ascii="Times New Roman" w:hAnsi="Times New Roman" w:cs="Times New Roman"/>
          <w:sz w:val="24"/>
          <w:szCs w:val="24"/>
        </w:rPr>
        <w:tab/>
        <w:t xml:space="preserve">Furthermore, </w:t>
      </w:r>
      <w:r w:rsidRPr="002A735D">
        <w:rPr>
          <w:rFonts w:ascii="Times New Roman" w:eastAsia="Calibri" w:hAnsi="Times New Roman" w:cs="Times New Roman"/>
          <w:sz w:val="24"/>
          <w:szCs w:val="24"/>
        </w:rPr>
        <w:t xml:space="preserve">the parties are hereby notified of the intent of the undersigned to take judicial notice of the following </w:t>
      </w:r>
      <w:r w:rsidR="00104859" w:rsidRPr="002A735D">
        <w:rPr>
          <w:rFonts w:ascii="Times New Roman" w:eastAsia="Calibri" w:hAnsi="Times New Roman" w:cs="Times New Roman"/>
          <w:sz w:val="24"/>
          <w:szCs w:val="24"/>
        </w:rPr>
        <w:t>documents:</w:t>
      </w:r>
    </w:p>
    <w:p w14:paraId="67C0A7AF" w14:textId="64EDC65B" w:rsidR="00104859" w:rsidRPr="002A735D" w:rsidRDefault="00104859" w:rsidP="002A735D">
      <w:pPr>
        <w:pStyle w:val="ListParagraph"/>
        <w:spacing w:after="0" w:line="360" w:lineRule="auto"/>
        <w:ind w:left="0"/>
        <w:rPr>
          <w:rFonts w:ascii="Times New Roman" w:eastAsia="Calibri" w:hAnsi="Times New Roman" w:cs="Times New Roman"/>
          <w:sz w:val="24"/>
          <w:szCs w:val="24"/>
        </w:rPr>
      </w:pPr>
    </w:p>
    <w:p w14:paraId="10DF6C79" w14:textId="13B17CBE" w:rsidR="00104859" w:rsidRPr="002A735D" w:rsidRDefault="00104859" w:rsidP="002A735D">
      <w:pPr>
        <w:pStyle w:val="ListParagraph"/>
        <w:spacing w:after="0" w:line="360" w:lineRule="auto"/>
        <w:ind w:left="0"/>
        <w:rPr>
          <w:rFonts w:ascii="Times New Roman" w:hAnsi="Times New Roman" w:cs="Times New Roman"/>
          <w:sz w:val="24"/>
          <w:szCs w:val="24"/>
        </w:rPr>
      </w:pPr>
      <w:r w:rsidRPr="002A735D">
        <w:rPr>
          <w:rFonts w:ascii="Times New Roman" w:eastAsia="Calibri" w:hAnsi="Times New Roman" w:cs="Times New Roman"/>
          <w:sz w:val="24"/>
          <w:szCs w:val="24"/>
        </w:rPr>
        <w:tab/>
      </w:r>
      <w:r w:rsidRPr="002A735D">
        <w:rPr>
          <w:rFonts w:ascii="Times New Roman" w:eastAsia="Calibri" w:hAnsi="Times New Roman" w:cs="Times New Roman"/>
          <w:sz w:val="24"/>
          <w:szCs w:val="24"/>
        </w:rPr>
        <w:tab/>
        <w:t xml:space="preserve">9. </w:t>
      </w:r>
      <w:r w:rsidRPr="002A735D">
        <w:rPr>
          <w:rFonts w:ascii="Times New Roman" w:eastAsia="Calibri" w:hAnsi="Times New Roman" w:cs="Times New Roman"/>
          <w:sz w:val="24"/>
          <w:szCs w:val="24"/>
        </w:rPr>
        <w:tab/>
      </w:r>
      <w:bookmarkStart w:id="0" w:name="_Hlk97632562"/>
      <w:r w:rsidR="00BB66B2" w:rsidRPr="002A735D">
        <w:rPr>
          <w:rFonts w:ascii="Times New Roman" w:hAnsi="Times New Roman" w:cs="Times New Roman"/>
          <w:sz w:val="24"/>
          <w:szCs w:val="24"/>
        </w:rPr>
        <w:t>PWSA Tariff Water – Pa. P.U.C. No. 1, filed February 28, 2019, at Docket No. R-2018-3002645.</w:t>
      </w:r>
      <w:bookmarkEnd w:id="0"/>
    </w:p>
    <w:p w14:paraId="1B0B3CEC" w14:textId="192CF08B" w:rsidR="0054280C" w:rsidRPr="002A735D" w:rsidRDefault="0054280C" w:rsidP="002A735D">
      <w:pPr>
        <w:pStyle w:val="ListParagraph"/>
        <w:spacing w:after="0" w:line="360" w:lineRule="auto"/>
        <w:ind w:left="0"/>
        <w:rPr>
          <w:rFonts w:ascii="Times New Roman" w:hAnsi="Times New Roman" w:cs="Times New Roman"/>
          <w:sz w:val="24"/>
          <w:szCs w:val="24"/>
        </w:rPr>
      </w:pPr>
    </w:p>
    <w:p w14:paraId="6C14D0EC" w14:textId="601348BD" w:rsidR="0054280C" w:rsidRPr="002A735D" w:rsidRDefault="0054280C" w:rsidP="002A735D">
      <w:pPr>
        <w:pStyle w:val="ListParagraph"/>
        <w:spacing w:after="0" w:line="360" w:lineRule="auto"/>
        <w:ind w:left="0"/>
        <w:rPr>
          <w:rFonts w:ascii="Times New Roman" w:hAnsi="Times New Roman" w:cs="Times New Roman"/>
          <w:sz w:val="24"/>
          <w:szCs w:val="24"/>
        </w:rPr>
      </w:pPr>
      <w:r w:rsidRPr="002A735D">
        <w:rPr>
          <w:rFonts w:ascii="Times New Roman" w:hAnsi="Times New Roman" w:cs="Times New Roman"/>
          <w:sz w:val="24"/>
          <w:szCs w:val="24"/>
        </w:rPr>
        <w:tab/>
      </w:r>
      <w:r w:rsidRPr="002A735D">
        <w:rPr>
          <w:rFonts w:ascii="Times New Roman" w:hAnsi="Times New Roman" w:cs="Times New Roman"/>
          <w:sz w:val="24"/>
          <w:szCs w:val="24"/>
        </w:rPr>
        <w:tab/>
        <w:t xml:space="preserve">10. </w:t>
      </w:r>
      <w:r w:rsidRPr="002A735D">
        <w:rPr>
          <w:rFonts w:ascii="Times New Roman" w:hAnsi="Times New Roman" w:cs="Times New Roman"/>
          <w:sz w:val="24"/>
          <w:szCs w:val="24"/>
        </w:rPr>
        <w:tab/>
        <w:t xml:space="preserve">PWSA’s “Rules and Regulations,” which can be found as Exhibit JAQ-5, part of “Tariffs Volume IV,” filed July 3, 2018, at Docket No. R-2018-3002645.  </w:t>
      </w:r>
    </w:p>
    <w:p w14:paraId="15D6633E" w14:textId="77777777" w:rsidR="007F55EA" w:rsidRPr="002A735D" w:rsidRDefault="007F55EA" w:rsidP="002A735D">
      <w:pPr>
        <w:pStyle w:val="ListParagraph"/>
        <w:spacing w:after="0" w:line="360" w:lineRule="auto"/>
        <w:ind w:left="1440"/>
        <w:rPr>
          <w:rFonts w:ascii="Times New Roman" w:hAnsi="Times New Roman" w:cs="Times New Roman"/>
          <w:sz w:val="24"/>
          <w:szCs w:val="24"/>
        </w:rPr>
      </w:pPr>
    </w:p>
    <w:p w14:paraId="55ADD0E0" w14:textId="7CA9F4D6" w:rsidR="00817856" w:rsidRPr="002A735D" w:rsidRDefault="009C1FBB" w:rsidP="002A735D">
      <w:pPr>
        <w:spacing w:after="0" w:line="360" w:lineRule="auto"/>
        <w:rPr>
          <w:rFonts w:ascii="Times New Roman" w:hAnsi="Times New Roman" w:cs="Times New Roman"/>
          <w:sz w:val="24"/>
          <w:szCs w:val="24"/>
        </w:rPr>
      </w:pPr>
      <w:r w:rsidRPr="002A735D">
        <w:rPr>
          <w:rFonts w:ascii="Times New Roman" w:hAnsi="Times New Roman" w:cs="Times New Roman"/>
          <w:b/>
          <w:bCs/>
          <w:sz w:val="24"/>
          <w:szCs w:val="24"/>
        </w:rPr>
        <w:tab/>
      </w:r>
      <w:r w:rsidR="003A3E20" w:rsidRPr="002A735D">
        <w:rPr>
          <w:rFonts w:ascii="Times New Roman" w:hAnsi="Times New Roman" w:cs="Times New Roman"/>
          <w:b/>
          <w:bCs/>
          <w:sz w:val="24"/>
          <w:szCs w:val="24"/>
        </w:rPr>
        <w:tab/>
      </w:r>
      <w:r w:rsidRPr="002A735D">
        <w:rPr>
          <w:rFonts w:ascii="Times New Roman" w:hAnsi="Times New Roman" w:cs="Times New Roman"/>
          <w:sz w:val="24"/>
          <w:szCs w:val="24"/>
        </w:rPr>
        <w:t>Under the circumstances, the following order will be entered.</w:t>
      </w:r>
    </w:p>
    <w:p w14:paraId="0832F646" w14:textId="77777777" w:rsidR="00BC1A9F" w:rsidRPr="002A735D" w:rsidRDefault="00BC1A9F" w:rsidP="002A735D">
      <w:pPr>
        <w:pStyle w:val="ListParagraph"/>
        <w:spacing w:after="0" w:line="360" w:lineRule="auto"/>
        <w:ind w:left="1440"/>
        <w:rPr>
          <w:rFonts w:ascii="Times New Roman" w:hAnsi="Times New Roman" w:cs="Times New Roman"/>
          <w:b/>
          <w:bCs/>
          <w:sz w:val="24"/>
          <w:szCs w:val="24"/>
        </w:rPr>
      </w:pPr>
    </w:p>
    <w:p w14:paraId="261E9E31" w14:textId="77777777" w:rsidR="00817856" w:rsidRPr="002A735D" w:rsidRDefault="00817856" w:rsidP="002A735D">
      <w:pPr>
        <w:suppressAutoHyphens/>
        <w:spacing w:after="0" w:line="360" w:lineRule="auto"/>
        <w:ind w:firstLine="1440"/>
        <w:rPr>
          <w:rFonts w:ascii="Times New Roman" w:hAnsi="Times New Roman" w:cs="Times New Roman"/>
          <w:sz w:val="24"/>
          <w:szCs w:val="24"/>
        </w:rPr>
      </w:pPr>
      <w:r w:rsidRPr="002A735D">
        <w:rPr>
          <w:rFonts w:ascii="Times New Roman" w:hAnsi="Times New Roman" w:cs="Times New Roman"/>
          <w:sz w:val="24"/>
          <w:szCs w:val="24"/>
        </w:rPr>
        <w:t>THEREFORE,</w:t>
      </w:r>
    </w:p>
    <w:p w14:paraId="7FA79191" w14:textId="77777777" w:rsidR="00817856" w:rsidRPr="002A735D" w:rsidRDefault="00817856" w:rsidP="002A735D">
      <w:pPr>
        <w:spacing w:after="0" w:line="360" w:lineRule="auto"/>
        <w:ind w:left="720" w:firstLine="720"/>
        <w:rPr>
          <w:rFonts w:ascii="Times New Roman" w:hAnsi="Times New Roman" w:cs="Times New Roman"/>
          <w:sz w:val="24"/>
          <w:szCs w:val="24"/>
        </w:rPr>
      </w:pPr>
    </w:p>
    <w:p w14:paraId="5A886AB9" w14:textId="77777777" w:rsidR="00817856" w:rsidRPr="002A735D" w:rsidRDefault="00817856" w:rsidP="002A735D">
      <w:pPr>
        <w:spacing w:after="0" w:line="360" w:lineRule="auto"/>
        <w:ind w:left="720" w:firstLine="720"/>
        <w:rPr>
          <w:rFonts w:ascii="Times New Roman" w:hAnsi="Times New Roman" w:cs="Times New Roman"/>
          <w:sz w:val="24"/>
          <w:szCs w:val="24"/>
        </w:rPr>
      </w:pPr>
      <w:r w:rsidRPr="002A735D">
        <w:rPr>
          <w:rFonts w:ascii="Times New Roman" w:hAnsi="Times New Roman" w:cs="Times New Roman"/>
          <w:sz w:val="24"/>
          <w:szCs w:val="24"/>
        </w:rPr>
        <w:t>IT IS ORDERED:</w:t>
      </w:r>
    </w:p>
    <w:p w14:paraId="3E732F92" w14:textId="77777777" w:rsidR="00817856" w:rsidRPr="002A735D" w:rsidRDefault="00817856" w:rsidP="002A735D">
      <w:pPr>
        <w:spacing w:after="0" w:line="360" w:lineRule="auto"/>
        <w:ind w:left="720" w:firstLine="720"/>
        <w:rPr>
          <w:rFonts w:ascii="Times New Roman" w:hAnsi="Times New Roman" w:cs="Times New Roman"/>
          <w:sz w:val="24"/>
          <w:szCs w:val="24"/>
        </w:rPr>
      </w:pPr>
    </w:p>
    <w:p w14:paraId="63F4D13F" w14:textId="2D6D4FD0" w:rsidR="00817856" w:rsidRPr="002A735D" w:rsidRDefault="006F4B6E" w:rsidP="002A735D">
      <w:pPr>
        <w:pStyle w:val="ListParagraph"/>
        <w:numPr>
          <w:ilvl w:val="0"/>
          <w:numId w:val="7"/>
        </w:numPr>
        <w:tabs>
          <w:tab w:val="left" w:pos="0"/>
        </w:tabs>
        <w:spacing w:after="0" w:line="360" w:lineRule="auto"/>
        <w:ind w:left="0" w:firstLine="1440"/>
        <w:rPr>
          <w:rFonts w:ascii="Times New Roman" w:hAnsi="Times New Roman" w:cs="Times New Roman"/>
          <w:sz w:val="24"/>
          <w:szCs w:val="24"/>
        </w:rPr>
      </w:pPr>
      <w:r>
        <w:rPr>
          <w:rFonts w:ascii="Times New Roman" w:hAnsi="Times New Roman" w:cs="Times New Roman"/>
          <w:bCs/>
          <w:spacing w:val="-3"/>
          <w:sz w:val="24"/>
          <w:szCs w:val="24"/>
        </w:rPr>
        <w:t>That i</w:t>
      </w:r>
      <w:r w:rsidR="00665834" w:rsidRPr="002A735D">
        <w:rPr>
          <w:rFonts w:ascii="Times New Roman" w:hAnsi="Times New Roman" w:cs="Times New Roman"/>
          <w:bCs/>
          <w:spacing w:val="-3"/>
          <w:sz w:val="24"/>
          <w:szCs w:val="24"/>
        </w:rPr>
        <w:t xml:space="preserve">f a party objects to the taking of judicial notice of the facts </w:t>
      </w:r>
      <w:r w:rsidR="00260D86" w:rsidRPr="002A735D">
        <w:rPr>
          <w:rFonts w:ascii="Times New Roman" w:hAnsi="Times New Roman" w:cs="Times New Roman"/>
          <w:bCs/>
          <w:spacing w:val="-3"/>
          <w:sz w:val="24"/>
          <w:szCs w:val="24"/>
        </w:rPr>
        <w:t xml:space="preserve">and documents </w:t>
      </w:r>
      <w:r w:rsidR="00665834" w:rsidRPr="002A735D">
        <w:rPr>
          <w:rFonts w:ascii="Times New Roman" w:hAnsi="Times New Roman" w:cs="Times New Roman"/>
          <w:bCs/>
          <w:spacing w:val="-3"/>
          <w:sz w:val="24"/>
          <w:szCs w:val="24"/>
        </w:rPr>
        <w:t xml:space="preserve">identified above, the party must file a written objection with the Commission’s Secretary, setting forth the specific objection(s), not later than </w:t>
      </w:r>
      <w:r w:rsidR="001C4571" w:rsidRPr="002A735D">
        <w:rPr>
          <w:rFonts w:ascii="Times New Roman" w:hAnsi="Times New Roman" w:cs="Times New Roman"/>
          <w:bCs/>
          <w:spacing w:val="-3"/>
          <w:sz w:val="24"/>
          <w:szCs w:val="24"/>
        </w:rPr>
        <w:t>March 17</w:t>
      </w:r>
      <w:r w:rsidR="00665834" w:rsidRPr="002A735D">
        <w:rPr>
          <w:rFonts w:ascii="Times New Roman" w:hAnsi="Times New Roman" w:cs="Times New Roman"/>
          <w:bCs/>
          <w:spacing w:val="-3"/>
          <w:sz w:val="24"/>
          <w:szCs w:val="24"/>
        </w:rPr>
        <w:t>, 20</w:t>
      </w:r>
      <w:r w:rsidR="001C4571" w:rsidRPr="002A735D">
        <w:rPr>
          <w:rFonts w:ascii="Times New Roman" w:hAnsi="Times New Roman" w:cs="Times New Roman"/>
          <w:bCs/>
          <w:spacing w:val="-3"/>
          <w:sz w:val="24"/>
          <w:szCs w:val="24"/>
        </w:rPr>
        <w:t>22</w:t>
      </w:r>
      <w:r w:rsidR="00374F19" w:rsidRPr="002A735D">
        <w:rPr>
          <w:rFonts w:ascii="Times New Roman" w:hAnsi="Times New Roman" w:cs="Times New Roman"/>
          <w:bCs/>
          <w:spacing w:val="-3"/>
          <w:sz w:val="24"/>
          <w:szCs w:val="24"/>
        </w:rPr>
        <w:t>.</w:t>
      </w:r>
      <w:r w:rsidR="00817856" w:rsidRPr="002A735D">
        <w:rPr>
          <w:rFonts w:ascii="Times New Roman" w:hAnsi="Times New Roman" w:cs="Times New Roman"/>
          <w:bCs/>
          <w:spacing w:val="-3"/>
          <w:sz w:val="24"/>
          <w:szCs w:val="24"/>
        </w:rPr>
        <w:t xml:space="preserve"> </w:t>
      </w:r>
    </w:p>
    <w:p w14:paraId="420C5C97" w14:textId="77777777" w:rsidR="00817856" w:rsidRPr="002A735D" w:rsidRDefault="00817856" w:rsidP="002A735D">
      <w:pPr>
        <w:pStyle w:val="ListParagraph"/>
        <w:tabs>
          <w:tab w:val="left" w:pos="2160"/>
        </w:tabs>
        <w:spacing w:after="0" w:line="360" w:lineRule="auto"/>
        <w:ind w:left="1800"/>
        <w:rPr>
          <w:rFonts w:ascii="Times New Roman" w:hAnsi="Times New Roman" w:cs="Times New Roman"/>
          <w:sz w:val="24"/>
          <w:szCs w:val="24"/>
        </w:rPr>
      </w:pPr>
      <w:r w:rsidRPr="002A735D">
        <w:rPr>
          <w:rFonts w:ascii="Times New Roman" w:hAnsi="Times New Roman" w:cs="Times New Roman"/>
          <w:bCs/>
          <w:spacing w:val="-3"/>
          <w:sz w:val="24"/>
          <w:szCs w:val="24"/>
        </w:rPr>
        <w:t xml:space="preserve"> </w:t>
      </w:r>
    </w:p>
    <w:p w14:paraId="6F48EC9C" w14:textId="2527EC8F" w:rsidR="00374F19" w:rsidRPr="002A735D" w:rsidRDefault="006F4B6E" w:rsidP="002A735D">
      <w:pPr>
        <w:pStyle w:val="ListParagraph"/>
        <w:numPr>
          <w:ilvl w:val="0"/>
          <w:numId w:val="7"/>
        </w:numPr>
        <w:tabs>
          <w:tab w:val="left" w:pos="0"/>
        </w:tabs>
        <w:spacing w:after="0" w:line="360" w:lineRule="auto"/>
        <w:ind w:left="0" w:firstLine="1440"/>
        <w:rPr>
          <w:rFonts w:ascii="Times New Roman" w:hAnsi="Times New Roman" w:cs="Times New Roman"/>
          <w:sz w:val="24"/>
          <w:szCs w:val="24"/>
        </w:rPr>
      </w:pPr>
      <w:r>
        <w:rPr>
          <w:rFonts w:ascii="Times New Roman" w:hAnsi="Times New Roman" w:cs="Times New Roman"/>
          <w:sz w:val="24"/>
          <w:szCs w:val="24"/>
        </w:rPr>
        <w:t>That a</w:t>
      </w:r>
      <w:r w:rsidR="00817856" w:rsidRPr="002A735D">
        <w:rPr>
          <w:rFonts w:ascii="Times New Roman" w:hAnsi="Times New Roman" w:cs="Times New Roman"/>
          <w:sz w:val="24"/>
          <w:szCs w:val="24"/>
        </w:rPr>
        <w:t xml:space="preserve">ny </w:t>
      </w:r>
      <w:r w:rsidR="00817856" w:rsidRPr="002A735D">
        <w:rPr>
          <w:rFonts w:ascii="Times New Roman" w:hAnsi="Times New Roman" w:cs="Times New Roman"/>
          <w:bCs/>
          <w:spacing w:val="-3"/>
          <w:sz w:val="24"/>
          <w:szCs w:val="24"/>
        </w:rPr>
        <w:t>objection</w:t>
      </w:r>
      <w:r w:rsidR="00665834" w:rsidRPr="002A735D">
        <w:rPr>
          <w:rFonts w:ascii="Times New Roman" w:hAnsi="Times New Roman" w:cs="Times New Roman"/>
          <w:bCs/>
          <w:spacing w:val="-3"/>
          <w:sz w:val="24"/>
          <w:szCs w:val="24"/>
        </w:rPr>
        <w:t>(</w:t>
      </w:r>
      <w:r w:rsidR="00817856" w:rsidRPr="002A735D">
        <w:rPr>
          <w:rFonts w:ascii="Times New Roman" w:hAnsi="Times New Roman" w:cs="Times New Roman"/>
          <w:bCs/>
          <w:spacing w:val="-3"/>
          <w:sz w:val="24"/>
          <w:szCs w:val="24"/>
        </w:rPr>
        <w:t>s</w:t>
      </w:r>
      <w:r w:rsidR="00665834" w:rsidRPr="002A735D">
        <w:rPr>
          <w:rFonts w:ascii="Times New Roman" w:hAnsi="Times New Roman" w:cs="Times New Roman"/>
          <w:bCs/>
          <w:spacing w:val="-3"/>
          <w:sz w:val="24"/>
          <w:szCs w:val="24"/>
        </w:rPr>
        <w:t>)</w:t>
      </w:r>
      <w:r w:rsidR="00817856" w:rsidRPr="002A735D">
        <w:rPr>
          <w:rFonts w:ascii="Times New Roman" w:hAnsi="Times New Roman" w:cs="Times New Roman"/>
          <w:bCs/>
          <w:spacing w:val="-3"/>
          <w:sz w:val="24"/>
          <w:szCs w:val="24"/>
        </w:rPr>
        <w:t xml:space="preserve"> shall be filed with the Commission’s Secretary and copied to the undersigned</w:t>
      </w:r>
      <w:r w:rsidR="00374F19" w:rsidRPr="002A735D">
        <w:rPr>
          <w:rFonts w:ascii="Times New Roman" w:hAnsi="Times New Roman" w:cs="Times New Roman"/>
          <w:bCs/>
          <w:spacing w:val="-3"/>
          <w:sz w:val="24"/>
          <w:szCs w:val="24"/>
        </w:rPr>
        <w:t xml:space="preserve"> presiding officer and </w:t>
      </w:r>
      <w:r w:rsidR="00817856" w:rsidRPr="002A735D">
        <w:rPr>
          <w:rFonts w:ascii="Times New Roman" w:hAnsi="Times New Roman" w:cs="Times New Roman"/>
          <w:bCs/>
          <w:spacing w:val="-3"/>
          <w:sz w:val="24"/>
          <w:szCs w:val="24"/>
        </w:rPr>
        <w:t>the opposing party,</w:t>
      </w:r>
      <w:r w:rsidR="00374F19" w:rsidRPr="002A735D">
        <w:rPr>
          <w:rFonts w:ascii="Times New Roman" w:hAnsi="Times New Roman" w:cs="Times New Roman"/>
          <w:bCs/>
          <w:spacing w:val="-3"/>
          <w:sz w:val="24"/>
          <w:szCs w:val="24"/>
        </w:rPr>
        <w:t xml:space="preserve"> or legal counsel if represented, not later than </w:t>
      </w:r>
      <w:r w:rsidR="001C4571" w:rsidRPr="002A735D">
        <w:rPr>
          <w:rFonts w:ascii="Times New Roman" w:hAnsi="Times New Roman" w:cs="Times New Roman"/>
          <w:bCs/>
          <w:spacing w:val="-3"/>
          <w:sz w:val="24"/>
          <w:szCs w:val="24"/>
        </w:rPr>
        <w:t>March 17</w:t>
      </w:r>
      <w:r w:rsidR="00374F19" w:rsidRPr="002A735D">
        <w:rPr>
          <w:rFonts w:ascii="Times New Roman" w:hAnsi="Times New Roman" w:cs="Times New Roman"/>
          <w:bCs/>
          <w:spacing w:val="-3"/>
          <w:sz w:val="24"/>
          <w:szCs w:val="24"/>
        </w:rPr>
        <w:t>, 20</w:t>
      </w:r>
      <w:r w:rsidR="001C4571" w:rsidRPr="002A735D">
        <w:rPr>
          <w:rFonts w:ascii="Times New Roman" w:hAnsi="Times New Roman" w:cs="Times New Roman"/>
          <w:bCs/>
          <w:spacing w:val="-3"/>
          <w:sz w:val="24"/>
          <w:szCs w:val="24"/>
        </w:rPr>
        <w:t>22</w:t>
      </w:r>
      <w:r w:rsidR="00374F19" w:rsidRPr="002A735D">
        <w:rPr>
          <w:rFonts w:ascii="Times New Roman" w:hAnsi="Times New Roman" w:cs="Times New Roman"/>
          <w:bCs/>
          <w:spacing w:val="-3"/>
          <w:sz w:val="24"/>
          <w:szCs w:val="24"/>
        </w:rPr>
        <w:t xml:space="preserve">. </w:t>
      </w:r>
    </w:p>
    <w:p w14:paraId="3276B96A" w14:textId="1B12DA5C" w:rsidR="00665834" w:rsidRDefault="00665834" w:rsidP="002A735D">
      <w:pPr>
        <w:pStyle w:val="ListParagraph"/>
        <w:spacing w:after="0" w:line="360" w:lineRule="auto"/>
        <w:rPr>
          <w:rFonts w:ascii="Times New Roman" w:hAnsi="Times New Roman" w:cs="Times New Roman"/>
          <w:sz w:val="24"/>
          <w:szCs w:val="24"/>
        </w:rPr>
      </w:pPr>
    </w:p>
    <w:p w14:paraId="3D4FBC63" w14:textId="36FAE7F3" w:rsidR="006F4B6E" w:rsidRDefault="006F4B6E" w:rsidP="002A735D">
      <w:pPr>
        <w:pStyle w:val="ListParagraph"/>
        <w:spacing w:after="0" w:line="360" w:lineRule="auto"/>
        <w:rPr>
          <w:rFonts w:ascii="Times New Roman" w:hAnsi="Times New Roman" w:cs="Times New Roman"/>
          <w:sz w:val="24"/>
          <w:szCs w:val="24"/>
        </w:rPr>
      </w:pPr>
    </w:p>
    <w:p w14:paraId="52A121C7" w14:textId="0A99BA98" w:rsidR="006F4B6E" w:rsidRDefault="006F4B6E" w:rsidP="002A735D">
      <w:pPr>
        <w:pStyle w:val="ListParagraph"/>
        <w:spacing w:after="0" w:line="360" w:lineRule="auto"/>
        <w:rPr>
          <w:rFonts w:ascii="Times New Roman" w:hAnsi="Times New Roman" w:cs="Times New Roman"/>
          <w:sz w:val="24"/>
          <w:szCs w:val="24"/>
        </w:rPr>
      </w:pPr>
    </w:p>
    <w:p w14:paraId="469810E4" w14:textId="52CCD318" w:rsidR="006F4B6E" w:rsidRDefault="006F4B6E" w:rsidP="002A735D">
      <w:pPr>
        <w:pStyle w:val="ListParagraph"/>
        <w:spacing w:after="0" w:line="360" w:lineRule="auto"/>
        <w:rPr>
          <w:rFonts w:ascii="Times New Roman" w:hAnsi="Times New Roman" w:cs="Times New Roman"/>
          <w:sz w:val="24"/>
          <w:szCs w:val="24"/>
        </w:rPr>
      </w:pPr>
    </w:p>
    <w:p w14:paraId="16CB1883" w14:textId="77777777" w:rsidR="006F4B6E" w:rsidRPr="002A735D" w:rsidRDefault="006F4B6E" w:rsidP="002A735D">
      <w:pPr>
        <w:pStyle w:val="ListParagraph"/>
        <w:spacing w:after="0" w:line="360" w:lineRule="auto"/>
        <w:rPr>
          <w:rFonts w:ascii="Times New Roman" w:hAnsi="Times New Roman" w:cs="Times New Roman"/>
          <w:sz w:val="24"/>
          <w:szCs w:val="24"/>
        </w:rPr>
      </w:pPr>
    </w:p>
    <w:p w14:paraId="493FDFBA" w14:textId="268D701D" w:rsidR="00665834" w:rsidRPr="002A735D" w:rsidRDefault="006F4B6E" w:rsidP="002A735D">
      <w:pPr>
        <w:pStyle w:val="ListParagraph"/>
        <w:numPr>
          <w:ilvl w:val="0"/>
          <w:numId w:val="7"/>
        </w:numPr>
        <w:tabs>
          <w:tab w:val="left" w:pos="0"/>
        </w:tabs>
        <w:spacing w:after="0" w:line="360" w:lineRule="auto"/>
        <w:ind w:left="0" w:firstLine="1440"/>
        <w:rPr>
          <w:rFonts w:ascii="Times New Roman" w:hAnsi="Times New Roman" w:cs="Times New Roman"/>
          <w:sz w:val="24"/>
          <w:szCs w:val="24"/>
        </w:rPr>
      </w:pPr>
      <w:r>
        <w:rPr>
          <w:rFonts w:ascii="Times New Roman" w:hAnsi="Times New Roman" w:cs="Times New Roman"/>
          <w:sz w:val="24"/>
          <w:szCs w:val="24"/>
        </w:rPr>
        <w:lastRenderedPageBreak/>
        <w:t>That u</w:t>
      </w:r>
      <w:r w:rsidR="00665834" w:rsidRPr="002A735D">
        <w:rPr>
          <w:rFonts w:ascii="Times New Roman" w:hAnsi="Times New Roman" w:cs="Times New Roman"/>
          <w:sz w:val="24"/>
          <w:szCs w:val="24"/>
        </w:rPr>
        <w:t xml:space="preserve">nless a party files an objection as outlined in ordering paragraphs 1 and 2, the facts </w:t>
      </w:r>
      <w:r w:rsidR="00260D86" w:rsidRPr="002A735D">
        <w:rPr>
          <w:rFonts w:ascii="Times New Roman" w:hAnsi="Times New Roman" w:cs="Times New Roman"/>
          <w:sz w:val="24"/>
          <w:szCs w:val="24"/>
        </w:rPr>
        <w:t xml:space="preserve">and documents </w:t>
      </w:r>
      <w:r w:rsidR="00665834" w:rsidRPr="002A735D">
        <w:rPr>
          <w:rFonts w:ascii="Times New Roman" w:hAnsi="Times New Roman" w:cs="Times New Roman"/>
          <w:sz w:val="24"/>
          <w:szCs w:val="24"/>
        </w:rPr>
        <w:t xml:space="preserve">identified above will enter the hearing record and may be cited and/or referenced in </w:t>
      </w:r>
      <w:r w:rsidR="001C4571" w:rsidRPr="002A735D">
        <w:rPr>
          <w:rFonts w:ascii="Times New Roman" w:hAnsi="Times New Roman" w:cs="Times New Roman"/>
          <w:sz w:val="24"/>
          <w:szCs w:val="24"/>
        </w:rPr>
        <w:t>written orders and decisions</w:t>
      </w:r>
      <w:r w:rsidR="00665834" w:rsidRPr="002A735D">
        <w:rPr>
          <w:rFonts w:ascii="Times New Roman" w:hAnsi="Times New Roman" w:cs="Times New Roman"/>
          <w:sz w:val="24"/>
          <w:szCs w:val="24"/>
        </w:rPr>
        <w:t xml:space="preserve"> in this matter</w:t>
      </w:r>
      <w:r w:rsidR="001C4571" w:rsidRPr="002A735D">
        <w:rPr>
          <w:rFonts w:ascii="Times New Roman" w:hAnsi="Times New Roman" w:cs="Times New Roman"/>
          <w:sz w:val="24"/>
          <w:szCs w:val="24"/>
        </w:rPr>
        <w:t>, including but not limited to a written decision on PWSA’s Motion to Dismiss</w:t>
      </w:r>
      <w:r w:rsidR="00665834" w:rsidRPr="002A735D">
        <w:rPr>
          <w:rFonts w:ascii="Times New Roman" w:hAnsi="Times New Roman" w:cs="Times New Roman"/>
          <w:sz w:val="24"/>
          <w:szCs w:val="24"/>
        </w:rPr>
        <w:t>.</w:t>
      </w:r>
    </w:p>
    <w:p w14:paraId="5BAA221E" w14:textId="77777777" w:rsidR="00817856" w:rsidRPr="002A735D" w:rsidRDefault="00817856" w:rsidP="002A735D">
      <w:pPr>
        <w:pStyle w:val="ListParagraph"/>
        <w:tabs>
          <w:tab w:val="left" w:pos="0"/>
        </w:tabs>
        <w:spacing w:after="0" w:line="360" w:lineRule="auto"/>
        <w:ind w:left="1440"/>
        <w:rPr>
          <w:rFonts w:ascii="Times New Roman" w:hAnsi="Times New Roman" w:cs="Times New Roman"/>
          <w:sz w:val="24"/>
          <w:szCs w:val="24"/>
        </w:rPr>
      </w:pPr>
      <w:r w:rsidRPr="002A735D">
        <w:rPr>
          <w:rFonts w:ascii="Times New Roman" w:hAnsi="Times New Roman" w:cs="Times New Roman"/>
          <w:bCs/>
          <w:spacing w:val="-3"/>
          <w:sz w:val="24"/>
          <w:szCs w:val="24"/>
        </w:rPr>
        <w:t xml:space="preserve"> </w:t>
      </w:r>
    </w:p>
    <w:p w14:paraId="28EBC612" w14:textId="77777777" w:rsidR="00817856" w:rsidRPr="002A735D" w:rsidRDefault="00817856" w:rsidP="002A735D">
      <w:pPr>
        <w:spacing w:after="0" w:line="360" w:lineRule="auto"/>
        <w:rPr>
          <w:rFonts w:ascii="Times New Roman" w:hAnsi="Times New Roman" w:cs="Times New Roman"/>
          <w:sz w:val="24"/>
          <w:szCs w:val="24"/>
        </w:rPr>
      </w:pPr>
    </w:p>
    <w:p w14:paraId="5728C33B" w14:textId="77BCCD12" w:rsidR="000539B8" w:rsidRPr="002A735D" w:rsidRDefault="000539B8" w:rsidP="00D42812">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u w:val="single"/>
        </w:rPr>
      </w:pPr>
      <w:bookmarkStart w:id="1" w:name="_Hlk10727748"/>
      <w:r w:rsidRPr="002A735D">
        <w:rPr>
          <w:rFonts w:ascii="Times New Roman" w:eastAsia="Times New Roman" w:hAnsi="Times New Roman" w:cs="Times New Roman"/>
          <w:sz w:val="24"/>
          <w:szCs w:val="24"/>
        </w:rPr>
        <w:t xml:space="preserve">Date:  </w:t>
      </w:r>
      <w:r w:rsidR="001C4571" w:rsidRPr="002A735D">
        <w:rPr>
          <w:rFonts w:ascii="Times New Roman" w:eastAsia="Times New Roman" w:hAnsi="Times New Roman" w:cs="Times New Roman"/>
          <w:sz w:val="24"/>
          <w:szCs w:val="24"/>
          <w:u w:val="single"/>
        </w:rPr>
        <w:t>March 8, 2022</w:t>
      </w:r>
      <w:r w:rsidR="001C4571" w:rsidRPr="002A735D">
        <w:rPr>
          <w:rFonts w:ascii="Times New Roman" w:eastAsia="Times New Roman" w:hAnsi="Times New Roman" w:cs="Times New Roman"/>
          <w:sz w:val="24"/>
          <w:szCs w:val="24"/>
        </w:rPr>
        <w:tab/>
      </w:r>
      <w:r w:rsidRPr="002A735D">
        <w:rPr>
          <w:rFonts w:ascii="Times New Roman" w:eastAsia="Times New Roman" w:hAnsi="Times New Roman" w:cs="Times New Roman"/>
          <w:sz w:val="24"/>
          <w:szCs w:val="24"/>
        </w:rPr>
        <w:tab/>
      </w:r>
      <w:r w:rsidRPr="002A735D">
        <w:rPr>
          <w:rFonts w:ascii="Times New Roman" w:eastAsia="Times New Roman" w:hAnsi="Times New Roman" w:cs="Times New Roman"/>
          <w:sz w:val="24"/>
          <w:szCs w:val="24"/>
        </w:rPr>
        <w:tab/>
      </w:r>
      <w:r w:rsidRPr="002A735D">
        <w:rPr>
          <w:rFonts w:ascii="Times New Roman" w:eastAsia="Times New Roman" w:hAnsi="Times New Roman" w:cs="Times New Roman"/>
          <w:sz w:val="24"/>
          <w:szCs w:val="24"/>
        </w:rPr>
        <w:tab/>
      </w:r>
      <w:r w:rsidRPr="002A735D">
        <w:rPr>
          <w:rFonts w:ascii="Times New Roman" w:eastAsia="Times New Roman" w:hAnsi="Times New Roman" w:cs="Times New Roman"/>
          <w:sz w:val="24"/>
          <w:szCs w:val="24"/>
        </w:rPr>
        <w:tab/>
      </w:r>
      <w:r w:rsidRPr="002A735D">
        <w:rPr>
          <w:rFonts w:ascii="Times New Roman" w:eastAsia="Times New Roman" w:hAnsi="Times New Roman" w:cs="Times New Roman"/>
          <w:sz w:val="24"/>
          <w:szCs w:val="24"/>
        </w:rPr>
        <w:tab/>
      </w:r>
      <w:r w:rsidRPr="002A735D">
        <w:rPr>
          <w:rFonts w:ascii="Times New Roman" w:eastAsia="Times New Roman" w:hAnsi="Times New Roman" w:cs="Times New Roman"/>
          <w:sz w:val="24"/>
          <w:szCs w:val="24"/>
          <w:u w:val="single"/>
        </w:rPr>
        <w:tab/>
      </w:r>
      <w:r w:rsidRPr="002A735D">
        <w:rPr>
          <w:rFonts w:ascii="Times New Roman" w:eastAsia="Times New Roman" w:hAnsi="Times New Roman" w:cs="Times New Roman"/>
          <w:sz w:val="24"/>
          <w:szCs w:val="24"/>
          <w:u w:val="single"/>
        </w:rPr>
        <w:tab/>
        <w:t>/s/</w:t>
      </w:r>
      <w:r w:rsidRPr="002A735D">
        <w:rPr>
          <w:rFonts w:ascii="Times New Roman" w:eastAsia="Times New Roman" w:hAnsi="Times New Roman" w:cs="Times New Roman"/>
          <w:sz w:val="24"/>
          <w:szCs w:val="24"/>
          <w:u w:val="single"/>
        </w:rPr>
        <w:tab/>
      </w:r>
      <w:r w:rsidRPr="002A735D">
        <w:rPr>
          <w:rFonts w:ascii="Times New Roman" w:eastAsia="Times New Roman" w:hAnsi="Times New Roman" w:cs="Times New Roman"/>
          <w:sz w:val="24"/>
          <w:szCs w:val="24"/>
          <w:u w:val="single"/>
        </w:rPr>
        <w:tab/>
      </w:r>
      <w:r w:rsidRPr="002A735D">
        <w:rPr>
          <w:rFonts w:ascii="Times New Roman" w:eastAsia="Times New Roman" w:hAnsi="Times New Roman" w:cs="Times New Roman"/>
          <w:sz w:val="24"/>
          <w:szCs w:val="24"/>
          <w:u w:val="single"/>
        </w:rPr>
        <w:tab/>
      </w:r>
    </w:p>
    <w:p w14:paraId="51D6A15F" w14:textId="61CF64F7" w:rsidR="000539B8" w:rsidRPr="002A735D" w:rsidRDefault="000539B8" w:rsidP="00D42812">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2A735D">
        <w:rPr>
          <w:rFonts w:ascii="Times New Roman" w:eastAsia="Times New Roman" w:hAnsi="Times New Roman" w:cs="Times New Roman"/>
          <w:sz w:val="24"/>
          <w:szCs w:val="24"/>
        </w:rPr>
        <w:tab/>
      </w:r>
      <w:r w:rsidRPr="002A735D">
        <w:rPr>
          <w:rFonts w:ascii="Times New Roman" w:eastAsia="Times New Roman" w:hAnsi="Times New Roman" w:cs="Times New Roman"/>
          <w:sz w:val="24"/>
          <w:szCs w:val="24"/>
        </w:rPr>
        <w:tab/>
      </w:r>
      <w:r w:rsidRPr="002A735D">
        <w:rPr>
          <w:rFonts w:ascii="Times New Roman" w:eastAsia="Times New Roman" w:hAnsi="Times New Roman" w:cs="Times New Roman"/>
          <w:sz w:val="24"/>
          <w:szCs w:val="24"/>
        </w:rPr>
        <w:tab/>
      </w:r>
      <w:r w:rsidRPr="002A735D">
        <w:rPr>
          <w:rFonts w:ascii="Times New Roman" w:eastAsia="Times New Roman" w:hAnsi="Times New Roman" w:cs="Times New Roman"/>
          <w:sz w:val="24"/>
          <w:szCs w:val="24"/>
        </w:rPr>
        <w:tab/>
      </w:r>
      <w:r w:rsidRPr="002A735D">
        <w:rPr>
          <w:rFonts w:ascii="Times New Roman" w:eastAsia="Times New Roman" w:hAnsi="Times New Roman" w:cs="Times New Roman"/>
          <w:sz w:val="24"/>
          <w:szCs w:val="24"/>
        </w:rPr>
        <w:tab/>
      </w:r>
      <w:r w:rsidRPr="002A735D">
        <w:rPr>
          <w:rFonts w:ascii="Times New Roman" w:eastAsia="Times New Roman" w:hAnsi="Times New Roman" w:cs="Times New Roman"/>
          <w:sz w:val="24"/>
          <w:szCs w:val="24"/>
        </w:rPr>
        <w:tab/>
      </w:r>
      <w:r w:rsidRPr="002A735D">
        <w:rPr>
          <w:rFonts w:ascii="Times New Roman" w:eastAsia="Times New Roman" w:hAnsi="Times New Roman" w:cs="Times New Roman"/>
          <w:sz w:val="24"/>
          <w:szCs w:val="24"/>
        </w:rPr>
        <w:tab/>
      </w:r>
      <w:r w:rsidRPr="002A735D">
        <w:rPr>
          <w:rFonts w:ascii="Times New Roman" w:eastAsia="Times New Roman" w:hAnsi="Times New Roman" w:cs="Times New Roman"/>
          <w:sz w:val="24"/>
          <w:szCs w:val="24"/>
        </w:rPr>
        <w:tab/>
      </w:r>
      <w:r w:rsidR="001C4571" w:rsidRPr="002A735D">
        <w:rPr>
          <w:rFonts w:ascii="Times New Roman" w:eastAsia="Times New Roman" w:hAnsi="Times New Roman" w:cs="Times New Roman"/>
          <w:sz w:val="24"/>
          <w:szCs w:val="24"/>
        </w:rPr>
        <w:t>Emily I. DeVoe</w:t>
      </w:r>
    </w:p>
    <w:p w14:paraId="02B9ED39" w14:textId="77777777" w:rsidR="006F4B6E" w:rsidRDefault="000539B8" w:rsidP="00D42812">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sectPr w:rsidR="006F4B6E" w:rsidSect="003A3E20">
          <w:footerReference w:type="default" r:id="rId8"/>
          <w:pgSz w:w="12240" w:h="15840"/>
          <w:pgMar w:top="1440" w:right="1440" w:bottom="1440" w:left="1440" w:header="720" w:footer="720" w:gutter="0"/>
          <w:cols w:space="720"/>
          <w:titlePg/>
          <w:docGrid w:linePitch="360"/>
        </w:sectPr>
      </w:pPr>
      <w:r w:rsidRPr="002A735D">
        <w:rPr>
          <w:rFonts w:ascii="Times New Roman" w:eastAsia="Times New Roman" w:hAnsi="Times New Roman" w:cs="Times New Roman"/>
          <w:sz w:val="24"/>
          <w:szCs w:val="24"/>
        </w:rPr>
        <w:tab/>
      </w:r>
      <w:r w:rsidRPr="002A735D">
        <w:rPr>
          <w:rFonts w:ascii="Times New Roman" w:eastAsia="Times New Roman" w:hAnsi="Times New Roman" w:cs="Times New Roman"/>
          <w:sz w:val="24"/>
          <w:szCs w:val="24"/>
        </w:rPr>
        <w:tab/>
      </w:r>
      <w:r w:rsidRPr="002A735D">
        <w:rPr>
          <w:rFonts w:ascii="Times New Roman" w:eastAsia="Times New Roman" w:hAnsi="Times New Roman" w:cs="Times New Roman"/>
          <w:sz w:val="24"/>
          <w:szCs w:val="24"/>
        </w:rPr>
        <w:tab/>
      </w:r>
      <w:r w:rsidRPr="002A735D">
        <w:rPr>
          <w:rFonts w:ascii="Times New Roman" w:eastAsia="Times New Roman" w:hAnsi="Times New Roman" w:cs="Times New Roman"/>
          <w:sz w:val="24"/>
          <w:szCs w:val="24"/>
        </w:rPr>
        <w:tab/>
      </w:r>
      <w:r w:rsidRPr="002A735D">
        <w:rPr>
          <w:rFonts w:ascii="Times New Roman" w:eastAsia="Times New Roman" w:hAnsi="Times New Roman" w:cs="Times New Roman"/>
          <w:sz w:val="24"/>
          <w:szCs w:val="24"/>
        </w:rPr>
        <w:tab/>
      </w:r>
      <w:r w:rsidRPr="002A735D">
        <w:rPr>
          <w:rFonts w:ascii="Times New Roman" w:eastAsia="Times New Roman" w:hAnsi="Times New Roman" w:cs="Times New Roman"/>
          <w:sz w:val="24"/>
          <w:szCs w:val="24"/>
        </w:rPr>
        <w:tab/>
      </w:r>
      <w:r w:rsidRPr="002A735D">
        <w:rPr>
          <w:rFonts w:ascii="Times New Roman" w:eastAsia="Times New Roman" w:hAnsi="Times New Roman" w:cs="Times New Roman"/>
          <w:sz w:val="24"/>
          <w:szCs w:val="24"/>
        </w:rPr>
        <w:tab/>
      </w:r>
      <w:r w:rsidRPr="002A735D">
        <w:rPr>
          <w:rFonts w:ascii="Times New Roman" w:eastAsia="Times New Roman" w:hAnsi="Times New Roman" w:cs="Times New Roman"/>
          <w:sz w:val="24"/>
          <w:szCs w:val="24"/>
        </w:rPr>
        <w:tab/>
        <w:t>Administrative Law Judge</w:t>
      </w:r>
    </w:p>
    <w:p w14:paraId="31CE5C34" w14:textId="77777777" w:rsidR="006F4B6E" w:rsidRPr="006F4B6E" w:rsidRDefault="006F4B6E" w:rsidP="006F4B6E">
      <w:pPr>
        <w:spacing w:after="160" w:line="259" w:lineRule="auto"/>
        <w:rPr>
          <w:rFonts w:ascii="Calibri" w:eastAsia="Times New Roman" w:hAnsi="Calibri" w:cs="Times New Roman"/>
        </w:rPr>
      </w:pPr>
      <w:r w:rsidRPr="006F4B6E">
        <w:rPr>
          <w:rFonts w:ascii="Microsoft Sans Serif" w:eastAsia="Microsoft Sans Serif" w:hAnsi="Microsoft Sans Serif" w:cs="Microsoft Sans Serif"/>
          <w:b/>
          <w:sz w:val="24"/>
          <w:u w:val="single"/>
        </w:rPr>
        <w:lastRenderedPageBreak/>
        <w:t>C-2020-3020714 - JOHN KERR MUSGRAVE IV v. THE PITTSBURGH WATER AND SEWER AUTHORITY</w:t>
      </w:r>
      <w:r w:rsidRPr="006F4B6E">
        <w:rPr>
          <w:rFonts w:ascii="Microsoft Sans Serif" w:eastAsia="Microsoft Sans Serif" w:hAnsi="Microsoft Sans Serif" w:cs="Microsoft Sans Serif"/>
          <w:b/>
          <w:sz w:val="24"/>
          <w:u w:val="single"/>
        </w:rPr>
        <w:cr/>
      </w:r>
      <w:r w:rsidRPr="006F4B6E">
        <w:rPr>
          <w:rFonts w:ascii="Microsoft Sans Serif" w:eastAsia="Microsoft Sans Serif" w:hAnsi="Microsoft Sans Serif" w:cs="Microsoft Sans Serif"/>
          <w:b/>
          <w:sz w:val="24"/>
          <w:u w:val="single"/>
        </w:rPr>
        <w:cr/>
      </w:r>
      <w:r w:rsidRPr="006F4B6E">
        <w:rPr>
          <w:rFonts w:ascii="Microsoft Sans Serif" w:eastAsia="Microsoft Sans Serif" w:hAnsi="Microsoft Sans Serif" w:cs="Microsoft Sans Serif"/>
          <w:sz w:val="24"/>
        </w:rPr>
        <w:t xml:space="preserve">JOHN KERR MUSGRAVE IV </w:t>
      </w:r>
      <w:r w:rsidRPr="006F4B6E">
        <w:rPr>
          <w:rFonts w:ascii="Microsoft Sans Serif" w:eastAsia="Microsoft Sans Serif" w:hAnsi="Microsoft Sans Serif" w:cs="Microsoft Sans Serif"/>
          <w:sz w:val="24"/>
        </w:rPr>
        <w:cr/>
        <w:t>6059 BUNKERHILL STREET</w:t>
      </w:r>
      <w:r w:rsidRPr="006F4B6E">
        <w:rPr>
          <w:rFonts w:ascii="Microsoft Sans Serif" w:eastAsia="Microsoft Sans Serif" w:hAnsi="Microsoft Sans Serif" w:cs="Microsoft Sans Serif"/>
          <w:sz w:val="24"/>
        </w:rPr>
        <w:cr/>
        <w:t>PITTSBURGH PA  15206-1155</w:t>
      </w:r>
      <w:r w:rsidRPr="006F4B6E">
        <w:rPr>
          <w:rFonts w:ascii="Microsoft Sans Serif" w:eastAsia="Microsoft Sans Serif" w:hAnsi="Microsoft Sans Serif" w:cs="Microsoft Sans Serif"/>
          <w:sz w:val="24"/>
        </w:rPr>
        <w:cr/>
      </w:r>
      <w:r w:rsidRPr="006F4B6E">
        <w:rPr>
          <w:rFonts w:ascii="Microsoft Sans Serif" w:eastAsia="Microsoft Sans Serif" w:hAnsi="Microsoft Sans Serif" w:cs="Microsoft Sans Serif"/>
          <w:b/>
          <w:bCs/>
          <w:sz w:val="24"/>
        </w:rPr>
        <w:t>412.661.2374</w:t>
      </w:r>
      <w:r w:rsidRPr="006F4B6E">
        <w:rPr>
          <w:rFonts w:ascii="Microsoft Sans Serif" w:eastAsia="Microsoft Sans Serif" w:hAnsi="Microsoft Sans Serif" w:cs="Microsoft Sans Serif"/>
          <w:b/>
          <w:bCs/>
          <w:sz w:val="24"/>
        </w:rPr>
        <w:cr/>
      </w:r>
      <w:r w:rsidRPr="006F4B6E">
        <w:rPr>
          <w:rFonts w:ascii="Microsoft Sans Serif" w:eastAsia="Microsoft Sans Serif" w:hAnsi="Microsoft Sans Serif" w:cs="Microsoft Sans Serif"/>
          <w:sz w:val="24"/>
        </w:rPr>
        <w:t>jmusky@earthlink.net</w:t>
      </w:r>
      <w:r w:rsidRPr="006F4B6E">
        <w:rPr>
          <w:rFonts w:ascii="Microsoft Sans Serif" w:eastAsia="Microsoft Sans Serif" w:hAnsi="Microsoft Sans Serif" w:cs="Microsoft Sans Serif"/>
          <w:sz w:val="24"/>
        </w:rPr>
        <w:cr/>
        <w:t>Accepts eService</w:t>
      </w:r>
      <w:r w:rsidRPr="006F4B6E">
        <w:rPr>
          <w:rFonts w:ascii="Microsoft Sans Serif" w:eastAsia="Microsoft Sans Serif" w:hAnsi="Microsoft Sans Serif" w:cs="Microsoft Sans Serif"/>
          <w:sz w:val="24"/>
        </w:rPr>
        <w:cr/>
      </w:r>
      <w:r w:rsidRPr="006F4B6E">
        <w:rPr>
          <w:rFonts w:ascii="Microsoft Sans Serif" w:eastAsia="Microsoft Sans Serif" w:hAnsi="Microsoft Sans Serif" w:cs="Microsoft Sans Serif"/>
          <w:sz w:val="24"/>
        </w:rPr>
        <w:cr/>
        <w:t>SHANNON BARKLEY ESQUIRE</w:t>
      </w:r>
      <w:r w:rsidRPr="006F4B6E">
        <w:rPr>
          <w:rFonts w:ascii="Microsoft Sans Serif" w:eastAsia="Microsoft Sans Serif" w:hAnsi="Microsoft Sans Serif" w:cs="Microsoft Sans Serif"/>
          <w:sz w:val="24"/>
        </w:rPr>
        <w:cr/>
        <w:t>PWSA</w:t>
      </w:r>
      <w:r w:rsidRPr="006F4B6E">
        <w:rPr>
          <w:rFonts w:ascii="Microsoft Sans Serif" w:eastAsia="Microsoft Sans Serif" w:hAnsi="Microsoft Sans Serif" w:cs="Microsoft Sans Serif"/>
          <w:sz w:val="24"/>
        </w:rPr>
        <w:cr/>
        <w:t>PENN LIBERTY PLAZA I</w:t>
      </w:r>
      <w:r w:rsidRPr="006F4B6E">
        <w:rPr>
          <w:rFonts w:ascii="Microsoft Sans Serif" w:eastAsia="Microsoft Sans Serif" w:hAnsi="Microsoft Sans Serif" w:cs="Microsoft Sans Serif"/>
          <w:sz w:val="24"/>
        </w:rPr>
        <w:cr/>
        <w:t>1200 PENN AVENUE 2ND FLOOR</w:t>
      </w:r>
      <w:r w:rsidRPr="006F4B6E">
        <w:rPr>
          <w:rFonts w:ascii="Microsoft Sans Serif" w:eastAsia="Microsoft Sans Serif" w:hAnsi="Microsoft Sans Serif" w:cs="Microsoft Sans Serif"/>
          <w:sz w:val="24"/>
        </w:rPr>
        <w:cr/>
        <w:t>PITTSBURGH PA  15222</w:t>
      </w:r>
      <w:r w:rsidRPr="006F4B6E">
        <w:rPr>
          <w:rFonts w:ascii="Microsoft Sans Serif" w:eastAsia="Microsoft Sans Serif" w:hAnsi="Microsoft Sans Serif" w:cs="Microsoft Sans Serif"/>
          <w:sz w:val="24"/>
        </w:rPr>
        <w:cr/>
      </w:r>
      <w:r w:rsidRPr="006F4B6E">
        <w:rPr>
          <w:rFonts w:ascii="Microsoft Sans Serif" w:eastAsia="Microsoft Sans Serif" w:hAnsi="Microsoft Sans Serif" w:cs="Microsoft Sans Serif"/>
          <w:b/>
          <w:bCs/>
          <w:sz w:val="24"/>
        </w:rPr>
        <w:t>412.676.6685</w:t>
      </w:r>
      <w:r w:rsidRPr="006F4B6E">
        <w:rPr>
          <w:rFonts w:ascii="Microsoft Sans Serif" w:eastAsia="Microsoft Sans Serif" w:hAnsi="Microsoft Sans Serif" w:cs="Microsoft Sans Serif"/>
          <w:sz w:val="24"/>
        </w:rPr>
        <w:cr/>
        <w:t>sbarkley@pgh2o.com</w:t>
      </w:r>
      <w:r w:rsidRPr="006F4B6E">
        <w:rPr>
          <w:rFonts w:ascii="Microsoft Sans Serif" w:eastAsia="Microsoft Sans Serif" w:hAnsi="Microsoft Sans Serif" w:cs="Microsoft Sans Serif"/>
          <w:sz w:val="24"/>
        </w:rPr>
        <w:cr/>
        <w:t>Accepts eService</w:t>
      </w:r>
      <w:r w:rsidRPr="006F4B6E">
        <w:rPr>
          <w:rFonts w:ascii="Microsoft Sans Serif" w:eastAsia="Microsoft Sans Serif" w:hAnsi="Microsoft Sans Serif" w:cs="Microsoft Sans Serif"/>
          <w:sz w:val="24"/>
        </w:rPr>
        <w:cr/>
      </w:r>
      <w:r w:rsidRPr="006F4B6E">
        <w:rPr>
          <w:rFonts w:ascii="Microsoft Sans Serif" w:eastAsia="Microsoft Sans Serif" w:hAnsi="Microsoft Sans Serif" w:cs="Microsoft Sans Serif"/>
          <w:sz w:val="24"/>
        </w:rPr>
        <w:cr/>
        <w:t>LAUREN M BURGE ESQUIRE</w:t>
      </w:r>
      <w:r w:rsidRPr="006F4B6E">
        <w:rPr>
          <w:rFonts w:ascii="Microsoft Sans Serif" w:eastAsia="Microsoft Sans Serif" w:hAnsi="Microsoft Sans Serif" w:cs="Microsoft Sans Serif"/>
          <w:sz w:val="24"/>
        </w:rPr>
        <w:cr/>
        <w:t>ECKERT SEAMANS CHERIN &amp; MELLOTT LLC</w:t>
      </w:r>
      <w:r w:rsidRPr="006F4B6E">
        <w:rPr>
          <w:rFonts w:ascii="Microsoft Sans Serif" w:eastAsia="Microsoft Sans Serif" w:hAnsi="Microsoft Sans Serif" w:cs="Microsoft Sans Serif"/>
          <w:sz w:val="24"/>
        </w:rPr>
        <w:cr/>
        <w:t>600 GRANT STREET 44TH FLOOR</w:t>
      </w:r>
      <w:r w:rsidRPr="006F4B6E">
        <w:rPr>
          <w:rFonts w:ascii="Microsoft Sans Serif" w:eastAsia="Microsoft Sans Serif" w:hAnsi="Microsoft Sans Serif" w:cs="Microsoft Sans Serif"/>
          <w:sz w:val="24"/>
        </w:rPr>
        <w:cr/>
        <w:t>PITTSBURGH PA  15219</w:t>
      </w:r>
      <w:r w:rsidRPr="006F4B6E">
        <w:rPr>
          <w:rFonts w:ascii="Microsoft Sans Serif" w:eastAsia="Microsoft Sans Serif" w:hAnsi="Microsoft Sans Serif" w:cs="Microsoft Sans Serif"/>
          <w:sz w:val="24"/>
        </w:rPr>
        <w:cr/>
      </w:r>
      <w:r w:rsidRPr="006F4B6E">
        <w:rPr>
          <w:rFonts w:ascii="Microsoft Sans Serif" w:eastAsia="Microsoft Sans Serif" w:hAnsi="Microsoft Sans Serif" w:cs="Microsoft Sans Serif"/>
          <w:b/>
          <w:bCs/>
          <w:sz w:val="24"/>
        </w:rPr>
        <w:t>412.566.2146</w:t>
      </w:r>
      <w:r w:rsidRPr="006F4B6E">
        <w:rPr>
          <w:rFonts w:ascii="Microsoft Sans Serif" w:eastAsia="Microsoft Sans Serif" w:hAnsi="Microsoft Sans Serif" w:cs="Microsoft Sans Serif"/>
          <w:sz w:val="24"/>
        </w:rPr>
        <w:cr/>
        <w:t>lburge@eckertseamans.com</w:t>
      </w:r>
      <w:r w:rsidRPr="006F4B6E">
        <w:rPr>
          <w:rFonts w:ascii="Microsoft Sans Serif" w:eastAsia="Microsoft Sans Serif" w:hAnsi="Microsoft Sans Serif" w:cs="Microsoft Sans Serif"/>
          <w:sz w:val="24"/>
        </w:rPr>
        <w:cr/>
        <w:t>Accepts eService</w:t>
      </w:r>
      <w:r w:rsidRPr="006F4B6E">
        <w:rPr>
          <w:rFonts w:ascii="Microsoft Sans Serif" w:eastAsia="Microsoft Sans Serif" w:hAnsi="Microsoft Sans Serif" w:cs="Microsoft Sans Serif"/>
          <w:sz w:val="24"/>
        </w:rPr>
        <w:br/>
      </w:r>
      <w:r w:rsidRPr="006F4B6E">
        <w:rPr>
          <w:rFonts w:ascii="Microsoft Sans Serif" w:eastAsia="Microsoft Sans Serif" w:hAnsi="Microsoft Sans Serif" w:cs="Microsoft Sans Serif"/>
          <w:i/>
          <w:iCs/>
          <w:sz w:val="24"/>
        </w:rPr>
        <w:t>Representing The Pittsburgh Water and Sewer Authority</w:t>
      </w:r>
      <w:r w:rsidRPr="006F4B6E">
        <w:rPr>
          <w:rFonts w:ascii="Microsoft Sans Serif" w:eastAsia="Microsoft Sans Serif" w:hAnsi="Microsoft Sans Serif" w:cs="Microsoft Sans Serif"/>
          <w:sz w:val="24"/>
        </w:rPr>
        <w:cr/>
      </w:r>
      <w:r w:rsidRPr="006F4B6E">
        <w:rPr>
          <w:rFonts w:ascii="Microsoft Sans Serif" w:eastAsia="Microsoft Sans Serif" w:hAnsi="Microsoft Sans Serif" w:cs="Microsoft Sans Serif"/>
          <w:sz w:val="24"/>
        </w:rPr>
        <w:cr/>
        <w:t>KAREN O MOURY ESQUIRE</w:t>
      </w:r>
      <w:r w:rsidRPr="006F4B6E">
        <w:rPr>
          <w:rFonts w:ascii="Microsoft Sans Serif" w:eastAsia="Microsoft Sans Serif" w:hAnsi="Microsoft Sans Serif" w:cs="Microsoft Sans Serif"/>
          <w:sz w:val="24"/>
        </w:rPr>
        <w:cr/>
        <w:t>ECKERT SEAMANS</w:t>
      </w:r>
      <w:r w:rsidRPr="006F4B6E">
        <w:rPr>
          <w:rFonts w:ascii="Microsoft Sans Serif" w:eastAsia="Microsoft Sans Serif" w:hAnsi="Microsoft Sans Serif" w:cs="Microsoft Sans Serif"/>
          <w:sz w:val="24"/>
        </w:rPr>
        <w:cr/>
        <w:t>213 MARKET STREET</w:t>
      </w:r>
      <w:r w:rsidRPr="006F4B6E">
        <w:rPr>
          <w:rFonts w:ascii="Microsoft Sans Serif" w:eastAsia="Microsoft Sans Serif" w:hAnsi="Microsoft Sans Serif" w:cs="Microsoft Sans Serif"/>
          <w:sz w:val="24"/>
        </w:rPr>
        <w:cr/>
        <w:t>HARRISBURG PA  17101</w:t>
      </w:r>
      <w:r w:rsidRPr="006F4B6E">
        <w:rPr>
          <w:rFonts w:ascii="Microsoft Sans Serif" w:eastAsia="Microsoft Sans Serif" w:hAnsi="Microsoft Sans Serif" w:cs="Microsoft Sans Serif"/>
          <w:sz w:val="24"/>
        </w:rPr>
        <w:cr/>
      </w:r>
      <w:r w:rsidRPr="006F4B6E">
        <w:rPr>
          <w:rFonts w:ascii="Microsoft Sans Serif" w:eastAsia="Microsoft Sans Serif" w:hAnsi="Microsoft Sans Serif" w:cs="Microsoft Sans Serif"/>
          <w:b/>
          <w:bCs/>
          <w:sz w:val="24"/>
        </w:rPr>
        <w:t>717.237.6036</w:t>
      </w:r>
      <w:r w:rsidRPr="006F4B6E">
        <w:rPr>
          <w:rFonts w:ascii="Microsoft Sans Serif" w:eastAsia="Microsoft Sans Serif" w:hAnsi="Microsoft Sans Serif" w:cs="Microsoft Sans Serif"/>
          <w:sz w:val="24"/>
        </w:rPr>
        <w:cr/>
        <w:t>kmoury@eckertseamans.com</w:t>
      </w:r>
      <w:r w:rsidRPr="006F4B6E">
        <w:rPr>
          <w:rFonts w:ascii="Microsoft Sans Serif" w:eastAsia="Microsoft Sans Serif" w:hAnsi="Microsoft Sans Serif" w:cs="Microsoft Sans Serif"/>
          <w:sz w:val="24"/>
        </w:rPr>
        <w:cr/>
        <w:t>Accepts eService</w:t>
      </w:r>
      <w:r w:rsidRPr="006F4B6E">
        <w:rPr>
          <w:rFonts w:ascii="Microsoft Sans Serif" w:eastAsia="Microsoft Sans Serif" w:hAnsi="Microsoft Sans Serif" w:cs="Microsoft Sans Serif"/>
          <w:sz w:val="24"/>
        </w:rPr>
        <w:cr/>
      </w:r>
      <w:r w:rsidRPr="006F4B6E">
        <w:rPr>
          <w:rFonts w:ascii="Microsoft Sans Serif" w:eastAsia="Microsoft Sans Serif" w:hAnsi="Microsoft Sans Serif" w:cs="Microsoft Sans Serif"/>
          <w:i/>
          <w:iCs/>
          <w:sz w:val="24"/>
        </w:rPr>
        <w:t>Representing The Pittsburgh Water and Sewer Authority</w:t>
      </w:r>
      <w:r w:rsidRPr="006F4B6E">
        <w:rPr>
          <w:rFonts w:ascii="Microsoft Sans Serif" w:eastAsia="Microsoft Sans Serif" w:hAnsi="Microsoft Sans Serif" w:cs="Microsoft Sans Serif"/>
          <w:sz w:val="24"/>
        </w:rPr>
        <w:cr/>
      </w:r>
    </w:p>
    <w:p w14:paraId="54B40F15" w14:textId="77777777" w:rsidR="006F4B6E" w:rsidRPr="006F4B6E" w:rsidRDefault="006F4B6E" w:rsidP="006F4B6E">
      <w:pPr>
        <w:spacing w:after="160" w:line="259" w:lineRule="auto"/>
        <w:rPr>
          <w:rFonts w:ascii="Calibri" w:eastAsia="Times New Roman" w:hAnsi="Calibri" w:cs="Times New Roman"/>
        </w:rPr>
      </w:pPr>
    </w:p>
    <w:p w14:paraId="31F9ABC7" w14:textId="210056C2" w:rsidR="000539B8" w:rsidRPr="002A735D" w:rsidRDefault="000539B8" w:rsidP="00D42812">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bookmarkEnd w:id="1"/>
    <w:p w14:paraId="3A1D7C3A" w14:textId="41562001" w:rsidR="00DC28A6" w:rsidRPr="002A735D" w:rsidRDefault="006F4B6E" w:rsidP="00D42812">
      <w:pPr>
        <w:rPr>
          <w:rFonts w:ascii="Times New Roman" w:hAnsi="Times New Roman" w:cs="Times New Roman"/>
          <w:sz w:val="24"/>
          <w:szCs w:val="24"/>
        </w:rPr>
      </w:pPr>
    </w:p>
    <w:sectPr w:rsidR="00DC28A6" w:rsidRPr="002A735D" w:rsidSect="003A3E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11044" w14:textId="77777777" w:rsidR="00D64970" w:rsidRDefault="00D64970" w:rsidP="00BC1A9F">
      <w:pPr>
        <w:spacing w:after="0" w:line="240" w:lineRule="auto"/>
      </w:pPr>
      <w:r>
        <w:separator/>
      </w:r>
    </w:p>
  </w:endnote>
  <w:endnote w:type="continuationSeparator" w:id="0">
    <w:p w14:paraId="43664A08" w14:textId="77777777" w:rsidR="00D64970" w:rsidRDefault="00D64970" w:rsidP="00BC1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135740"/>
      <w:docPartObj>
        <w:docPartGallery w:val="Page Numbers (Bottom of Page)"/>
        <w:docPartUnique/>
      </w:docPartObj>
    </w:sdtPr>
    <w:sdtEndPr>
      <w:rPr>
        <w:rFonts w:ascii="Times New Roman" w:hAnsi="Times New Roman" w:cs="Times New Roman"/>
        <w:noProof/>
        <w:sz w:val="20"/>
        <w:szCs w:val="20"/>
      </w:rPr>
    </w:sdtEndPr>
    <w:sdtContent>
      <w:p w14:paraId="13B68D74" w14:textId="5ECBFE82" w:rsidR="003A3E20" w:rsidRPr="003A3E20" w:rsidRDefault="003A3E20">
        <w:pPr>
          <w:pStyle w:val="Footer"/>
          <w:jc w:val="center"/>
          <w:rPr>
            <w:rFonts w:ascii="Times New Roman" w:hAnsi="Times New Roman" w:cs="Times New Roman"/>
            <w:sz w:val="20"/>
            <w:szCs w:val="20"/>
          </w:rPr>
        </w:pPr>
        <w:r w:rsidRPr="003A3E20">
          <w:rPr>
            <w:rFonts w:ascii="Times New Roman" w:hAnsi="Times New Roman" w:cs="Times New Roman"/>
            <w:sz w:val="20"/>
            <w:szCs w:val="20"/>
          </w:rPr>
          <w:fldChar w:fldCharType="begin"/>
        </w:r>
        <w:r w:rsidRPr="003A3E20">
          <w:rPr>
            <w:rFonts w:ascii="Times New Roman" w:hAnsi="Times New Roman" w:cs="Times New Roman"/>
            <w:sz w:val="20"/>
            <w:szCs w:val="20"/>
          </w:rPr>
          <w:instrText xml:space="preserve"> PAGE   \* MERGEFORMAT </w:instrText>
        </w:r>
        <w:r w:rsidRPr="003A3E20">
          <w:rPr>
            <w:rFonts w:ascii="Times New Roman" w:hAnsi="Times New Roman" w:cs="Times New Roman"/>
            <w:sz w:val="20"/>
            <w:szCs w:val="20"/>
          </w:rPr>
          <w:fldChar w:fldCharType="separate"/>
        </w:r>
        <w:r w:rsidRPr="003A3E20">
          <w:rPr>
            <w:rFonts w:ascii="Times New Roman" w:hAnsi="Times New Roman" w:cs="Times New Roman"/>
            <w:noProof/>
            <w:sz w:val="20"/>
            <w:szCs w:val="20"/>
          </w:rPr>
          <w:t>2</w:t>
        </w:r>
        <w:r w:rsidRPr="003A3E20">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1E5D4" w14:textId="77777777" w:rsidR="00D64970" w:rsidRDefault="00D64970" w:rsidP="00BC1A9F">
      <w:pPr>
        <w:spacing w:after="0" w:line="240" w:lineRule="auto"/>
      </w:pPr>
      <w:r>
        <w:separator/>
      </w:r>
    </w:p>
  </w:footnote>
  <w:footnote w:type="continuationSeparator" w:id="0">
    <w:p w14:paraId="7C26368F" w14:textId="77777777" w:rsidR="00D64970" w:rsidRDefault="00D64970" w:rsidP="00BC1A9F">
      <w:pPr>
        <w:spacing w:after="0" w:line="240" w:lineRule="auto"/>
      </w:pPr>
      <w:r>
        <w:continuationSeparator/>
      </w:r>
    </w:p>
  </w:footnote>
  <w:footnote w:id="1">
    <w:p w14:paraId="2E6AC6B7" w14:textId="77777777" w:rsidR="00EC2ED4" w:rsidRPr="005C2A7D" w:rsidRDefault="00EC2ED4" w:rsidP="00EC2ED4">
      <w:pPr>
        <w:pStyle w:val="FootnoteText"/>
        <w:ind w:firstLine="720"/>
        <w:rPr>
          <w:rFonts w:ascii="Times New Roman" w:hAnsi="Times New Roman" w:cs="Times New Roman"/>
        </w:rPr>
      </w:pPr>
      <w:r w:rsidRPr="005C2A7D">
        <w:rPr>
          <w:rStyle w:val="FootnoteReference"/>
          <w:rFonts w:ascii="Times New Roman" w:hAnsi="Times New Roman" w:cs="Times New Roman"/>
        </w:rPr>
        <w:footnoteRef/>
      </w:r>
      <w:r w:rsidRPr="005C2A7D">
        <w:rPr>
          <w:rFonts w:ascii="Times New Roman" w:hAnsi="Times New Roman" w:cs="Times New Roman"/>
        </w:rPr>
        <w:t xml:space="preserve"> </w:t>
      </w:r>
      <w:r w:rsidRPr="005C2A7D">
        <w:rPr>
          <w:rFonts w:ascii="Times New Roman" w:hAnsi="Times New Roman" w:cs="Times New Roman"/>
        </w:rPr>
        <w:tab/>
        <w:t xml:space="preserve">Tr. 30:7-13.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DDA"/>
    <w:multiLevelType w:val="hybridMultilevel"/>
    <w:tmpl w:val="1EA85530"/>
    <w:lvl w:ilvl="0" w:tplc="7EB433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1C5B30"/>
    <w:multiLevelType w:val="hybridMultilevel"/>
    <w:tmpl w:val="53D212CA"/>
    <w:lvl w:ilvl="0" w:tplc="14E289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0E6CD6"/>
    <w:multiLevelType w:val="hybridMultilevel"/>
    <w:tmpl w:val="3D926E20"/>
    <w:lvl w:ilvl="0" w:tplc="956CF6E4">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39D0147"/>
    <w:multiLevelType w:val="hybridMultilevel"/>
    <w:tmpl w:val="CBBC6C62"/>
    <w:lvl w:ilvl="0" w:tplc="7DF6DE24">
      <w:start w:val="1"/>
      <w:numFmt w:val="lowerLetter"/>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20A6CE2"/>
    <w:multiLevelType w:val="hybridMultilevel"/>
    <w:tmpl w:val="4860109E"/>
    <w:lvl w:ilvl="0" w:tplc="241EEC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1004D5B"/>
    <w:multiLevelType w:val="hybridMultilevel"/>
    <w:tmpl w:val="4F4CA330"/>
    <w:lvl w:ilvl="0" w:tplc="40F6A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F180FAF"/>
    <w:multiLevelType w:val="hybridMultilevel"/>
    <w:tmpl w:val="83028362"/>
    <w:lvl w:ilvl="0" w:tplc="3D36C4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5"/>
  </w:num>
  <w:num w:numId="3">
    <w:abstractNumId w:val="0"/>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B17"/>
    <w:rsid w:val="00051185"/>
    <w:rsid w:val="000539B8"/>
    <w:rsid w:val="00104859"/>
    <w:rsid w:val="001C4571"/>
    <w:rsid w:val="00212296"/>
    <w:rsid w:val="00253041"/>
    <w:rsid w:val="00260D86"/>
    <w:rsid w:val="00273345"/>
    <w:rsid w:val="002A735D"/>
    <w:rsid w:val="002C0BE4"/>
    <w:rsid w:val="002F596B"/>
    <w:rsid w:val="00306210"/>
    <w:rsid w:val="003106E8"/>
    <w:rsid w:val="00312728"/>
    <w:rsid w:val="00330352"/>
    <w:rsid w:val="003605BC"/>
    <w:rsid w:val="00374F19"/>
    <w:rsid w:val="003A3E20"/>
    <w:rsid w:val="0054280C"/>
    <w:rsid w:val="00561F2C"/>
    <w:rsid w:val="0058207C"/>
    <w:rsid w:val="00596E92"/>
    <w:rsid w:val="005A3000"/>
    <w:rsid w:val="005C7EA4"/>
    <w:rsid w:val="00606D96"/>
    <w:rsid w:val="00665834"/>
    <w:rsid w:val="006F4B6E"/>
    <w:rsid w:val="007B5C79"/>
    <w:rsid w:val="007F55EA"/>
    <w:rsid w:val="00817856"/>
    <w:rsid w:val="008660F9"/>
    <w:rsid w:val="008937E2"/>
    <w:rsid w:val="0099203F"/>
    <w:rsid w:val="009B01C3"/>
    <w:rsid w:val="009B58DC"/>
    <w:rsid w:val="009C1FBB"/>
    <w:rsid w:val="00BA2878"/>
    <w:rsid w:val="00BB66B2"/>
    <w:rsid w:val="00BC1A9F"/>
    <w:rsid w:val="00BC4428"/>
    <w:rsid w:val="00BC4FBE"/>
    <w:rsid w:val="00C03BB2"/>
    <w:rsid w:val="00C0425B"/>
    <w:rsid w:val="00CD3260"/>
    <w:rsid w:val="00D05015"/>
    <w:rsid w:val="00D42812"/>
    <w:rsid w:val="00D64970"/>
    <w:rsid w:val="00D720F1"/>
    <w:rsid w:val="00DA1F8A"/>
    <w:rsid w:val="00DB4B17"/>
    <w:rsid w:val="00DC1FDF"/>
    <w:rsid w:val="00DC586D"/>
    <w:rsid w:val="00E302BD"/>
    <w:rsid w:val="00E62D36"/>
    <w:rsid w:val="00E76049"/>
    <w:rsid w:val="00EC2ED4"/>
    <w:rsid w:val="00F23C00"/>
    <w:rsid w:val="00FA616E"/>
    <w:rsid w:val="00FA65AC"/>
    <w:rsid w:val="00FE5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670EA"/>
  <w15:chartTrackingRefBased/>
  <w15:docId w15:val="{01F29B30-1122-442F-927C-62639794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ALTS FOOTNOTE Char,ALTS FOOTNOTE Char Char Char,FOOTNOTE,Footnote Text 2,Footnote Text Char Char Char,Footnote Text Char1 Char,Footnote Text Char2 Char Char Char,Footnote Text1 Char,Footnote text,fn,fn Char,fn Char Char Char"/>
    <w:basedOn w:val="Normal"/>
    <w:link w:val="FootnoteTextChar"/>
    <w:uiPriority w:val="99"/>
    <w:unhideWhenUsed/>
    <w:qFormat/>
    <w:rsid w:val="00DB4B17"/>
    <w:pPr>
      <w:spacing w:after="0" w:line="240" w:lineRule="auto"/>
    </w:pPr>
    <w:rPr>
      <w:sz w:val="20"/>
      <w:szCs w:val="20"/>
    </w:rPr>
  </w:style>
  <w:style w:type="character" w:customStyle="1" w:styleId="FootnoteTextChar">
    <w:name w:val="Footnote Text Char"/>
    <w:aliases w:val="ALTS FOOTNOTE Char1,ALTS FOOTNOTE Char Char,ALTS FOOTNOTE Char Char Char Char,FOOTNOTE Char,Footnote Text 2 Char,Footnote Text Char Char Char Char,Footnote Text Char1 Char Char,Footnote Text Char2 Char Char Char Char,fn Char1"/>
    <w:basedOn w:val="DefaultParagraphFont"/>
    <w:link w:val="FootnoteText"/>
    <w:uiPriority w:val="99"/>
    <w:rsid w:val="00DB4B17"/>
    <w:rPr>
      <w:sz w:val="20"/>
      <w:szCs w:val="20"/>
    </w:rPr>
  </w:style>
  <w:style w:type="paragraph" w:customStyle="1" w:styleId="BodyFirst5DS">
    <w:name w:val="Body First .5 DS"/>
    <w:basedOn w:val="Normal"/>
    <w:uiPriority w:val="9"/>
    <w:qFormat/>
    <w:rsid w:val="00DB4B17"/>
    <w:pPr>
      <w:spacing w:after="0" w:line="480" w:lineRule="auto"/>
      <w:ind w:firstLine="720"/>
      <w:jc w:val="both"/>
    </w:pPr>
    <w:rPr>
      <w:rFonts w:ascii="Times New Roman" w:eastAsia="Times New Roman" w:hAnsi="Times New Roman" w:cs="Times New Roman"/>
      <w:sz w:val="24"/>
      <w:szCs w:val="24"/>
    </w:rPr>
  </w:style>
  <w:style w:type="paragraph" w:styleId="NoSpacing">
    <w:name w:val="No Spacing"/>
    <w:uiPriority w:val="1"/>
    <w:qFormat/>
    <w:rsid w:val="003605BC"/>
    <w:pPr>
      <w:spacing w:after="0" w:line="240" w:lineRule="auto"/>
    </w:pPr>
  </w:style>
  <w:style w:type="character" w:styleId="FootnoteReference">
    <w:name w:val="footnote reference"/>
    <w:aliases w:val="o,fr"/>
    <w:uiPriority w:val="99"/>
    <w:unhideWhenUsed/>
    <w:rsid w:val="00BC1A9F"/>
    <w:rPr>
      <w:vertAlign w:val="superscript"/>
    </w:rPr>
  </w:style>
  <w:style w:type="paragraph" w:styleId="ListParagraph">
    <w:name w:val="List Paragraph"/>
    <w:basedOn w:val="Normal"/>
    <w:uiPriority w:val="34"/>
    <w:qFormat/>
    <w:rsid w:val="00BC1A9F"/>
    <w:pPr>
      <w:ind w:left="720"/>
      <w:contextualSpacing/>
    </w:pPr>
  </w:style>
  <w:style w:type="table" w:styleId="TableGrid">
    <w:name w:val="Table Grid"/>
    <w:basedOn w:val="TableNormal"/>
    <w:uiPriority w:val="59"/>
    <w:rsid w:val="008178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A3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E20"/>
  </w:style>
  <w:style w:type="paragraph" w:styleId="Footer">
    <w:name w:val="footer"/>
    <w:basedOn w:val="Normal"/>
    <w:link w:val="FooterChar"/>
    <w:uiPriority w:val="99"/>
    <w:unhideWhenUsed/>
    <w:rsid w:val="003A3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E20"/>
  </w:style>
  <w:style w:type="paragraph" w:styleId="BalloonText">
    <w:name w:val="Balloon Text"/>
    <w:basedOn w:val="Normal"/>
    <w:link w:val="BalloonTextChar"/>
    <w:uiPriority w:val="99"/>
    <w:semiHidden/>
    <w:unhideWhenUsed/>
    <w:rsid w:val="009920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0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B24E1-059F-4153-95D0-0B2C06D7E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Jeffrey</dc:creator>
  <cp:keywords/>
  <dc:description/>
  <cp:lastModifiedBy>Miskanic, Nicholas</cp:lastModifiedBy>
  <cp:revision>3</cp:revision>
  <cp:lastPrinted>2019-08-12T16:27:00Z</cp:lastPrinted>
  <dcterms:created xsi:type="dcterms:W3CDTF">2022-03-08T17:06:00Z</dcterms:created>
  <dcterms:modified xsi:type="dcterms:W3CDTF">2022-03-08T17:11:00Z</dcterms:modified>
</cp:coreProperties>
</file>