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5320953" w:rsidR="00CF1D2B" w:rsidRPr="007A4C3A" w:rsidRDefault="003F44A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Katherine Popp</w:t>
      </w:r>
      <w:r w:rsidR="005B49DA">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4C2A48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F44AE">
        <w:rPr>
          <w:rFonts w:ascii="Times New Roman" w:hAnsi="Times New Roman" w:cs="Times New Roman"/>
          <w:spacing w:val="-3"/>
        </w:rPr>
        <w:t>F-2022-3030964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417BA35" w:rsidR="00CF1D2B" w:rsidRPr="007A4C3A" w:rsidRDefault="008D3305"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F44AE">
        <w:rPr>
          <w:rFonts w:ascii="Times New Roman" w:hAnsi="Times New Roman" w:cs="Times New Roman"/>
          <w:spacing w:val="-3"/>
        </w:rPr>
        <w:t>ECO Energy Company</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37BD8AA"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A339A6">
        <w:rPr>
          <w:rFonts w:ascii="Times New Roman" w:hAnsi="Times New Roman" w:cs="Times New Roman"/>
        </w:rPr>
        <w:t>1</w:t>
      </w:r>
      <w:r w:rsidR="003F44AE">
        <w:rPr>
          <w:rFonts w:ascii="Times New Roman" w:hAnsi="Times New Roman" w:cs="Times New Roman"/>
        </w:rPr>
        <w:t>6</w:t>
      </w:r>
      <w:r w:rsidR="008D3305" w:rsidRPr="008D3305">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3F44AE">
        <w:rPr>
          <w:rFonts w:ascii="Times New Roman" w:hAnsi="Times New Roman" w:cs="Times New Roman"/>
          <w:u w:val="single"/>
        </w:rPr>
        <w:t>March</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7D4AC1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F44AE">
        <w:rPr>
          <w:rFonts w:ascii="Times New Roman" w:hAnsi="Times New Roman" w:cs="Times New Roman"/>
        </w:rPr>
        <w:t>Tuesday</w:t>
      </w:r>
      <w:r w:rsidR="00AD6F33">
        <w:rPr>
          <w:rFonts w:ascii="Times New Roman" w:hAnsi="Times New Roman" w:cs="Times New Roman"/>
        </w:rPr>
        <w:t>,</w:t>
      </w:r>
      <w:r w:rsidR="003F44AE">
        <w:rPr>
          <w:rFonts w:ascii="Times New Roman" w:hAnsi="Times New Roman" w:cs="Times New Roman"/>
        </w:rPr>
        <w:t xml:space="preserve"> April 26,</w:t>
      </w:r>
      <w:r w:rsidR="00A163D3">
        <w:rPr>
          <w:rFonts w:ascii="Times New Roman" w:hAnsi="Times New Roman" w:cs="Times New Roman"/>
        </w:rPr>
        <w:t xml:space="preserve"> 202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lastRenderedPageBreak/>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9AE2794" w:rsidR="008D6670" w:rsidRPr="002D1426" w:rsidRDefault="008D6670" w:rsidP="008D6670">
      <w:pPr>
        <w:pStyle w:val="NoSpacing"/>
        <w:rPr>
          <w:szCs w:val="24"/>
        </w:rPr>
      </w:pPr>
      <w:r w:rsidRPr="002D1426">
        <w:rPr>
          <w:szCs w:val="24"/>
        </w:rPr>
        <w:t>Date:</w:t>
      </w:r>
      <w:r w:rsidRPr="002D1426">
        <w:rPr>
          <w:szCs w:val="24"/>
        </w:rPr>
        <w:tab/>
      </w:r>
      <w:r w:rsidR="003F44AE">
        <w:rPr>
          <w:szCs w:val="24"/>
          <w:u w:val="single"/>
        </w:rPr>
        <w:t>March 16</w:t>
      </w:r>
      <w:r w:rsidR="008D3305" w:rsidRPr="008D3305">
        <w:rPr>
          <w:szCs w:val="24"/>
          <w:u w:val="single"/>
        </w:rPr>
        <w:t>, 2022</w:t>
      </w:r>
      <w:r w:rsidR="008D3305">
        <w:rPr>
          <w:szCs w:val="24"/>
        </w:rPr>
        <w:tab/>
      </w:r>
      <w:r w:rsidR="008D3305">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3797C6A7" w14:textId="77777777" w:rsidR="003F44AE" w:rsidRPr="003F44AE" w:rsidRDefault="003F44AE" w:rsidP="003F44AE">
      <w:pPr>
        <w:rPr>
          <w:rFonts w:ascii="Times New Roman" w:hAnsi="Times New Roman" w:cs="Times New Roman"/>
        </w:rPr>
      </w:pPr>
      <w:r w:rsidRPr="003F44AE">
        <w:rPr>
          <w:rFonts w:ascii="Times New Roman" w:eastAsia="Microsoft Sans Serif" w:hAnsi="Times New Roman" w:cs="Times New Roman"/>
          <w:b/>
          <w:u w:val="single"/>
        </w:rPr>
        <w:lastRenderedPageBreak/>
        <w:t>F-2022-3030964 - KATHERINE POPP v. PECO ENERGY COMPANY-ELECTRIC</w:t>
      </w:r>
      <w:r w:rsidRPr="003F44AE">
        <w:rPr>
          <w:rFonts w:ascii="Times New Roman" w:eastAsia="Microsoft Sans Serif" w:hAnsi="Times New Roman" w:cs="Times New Roman"/>
          <w:b/>
          <w:u w:val="single"/>
        </w:rPr>
        <w:cr/>
      </w:r>
      <w:r w:rsidRPr="003F44AE">
        <w:rPr>
          <w:rFonts w:ascii="Times New Roman" w:eastAsia="Microsoft Sans Serif" w:hAnsi="Times New Roman" w:cs="Times New Roman"/>
          <w:b/>
          <w:u w:val="single"/>
        </w:rPr>
        <w:cr/>
      </w:r>
      <w:r w:rsidRPr="003F44AE">
        <w:rPr>
          <w:rFonts w:ascii="Times New Roman" w:eastAsia="Microsoft Sans Serif" w:hAnsi="Times New Roman" w:cs="Times New Roman"/>
        </w:rPr>
        <w:t>KATHERINE POPP</w:t>
      </w:r>
      <w:r w:rsidRPr="003F44AE">
        <w:rPr>
          <w:rFonts w:ascii="Times New Roman" w:eastAsia="Microsoft Sans Serif" w:hAnsi="Times New Roman" w:cs="Times New Roman"/>
        </w:rPr>
        <w:cr/>
        <w:t>376 WHEATSHEAF LANE</w:t>
      </w:r>
      <w:r w:rsidRPr="003F44AE">
        <w:rPr>
          <w:rFonts w:ascii="Times New Roman" w:eastAsia="Microsoft Sans Serif" w:hAnsi="Times New Roman" w:cs="Times New Roman"/>
        </w:rPr>
        <w:cr/>
        <w:t>LANGHORNE PA  19047</w:t>
      </w:r>
      <w:r w:rsidRPr="003F44AE">
        <w:rPr>
          <w:rFonts w:ascii="Times New Roman" w:eastAsia="Microsoft Sans Serif" w:hAnsi="Times New Roman" w:cs="Times New Roman"/>
        </w:rPr>
        <w:cr/>
      </w:r>
      <w:r w:rsidRPr="003F44AE">
        <w:rPr>
          <w:rFonts w:ascii="Times New Roman" w:eastAsia="Microsoft Sans Serif" w:hAnsi="Times New Roman" w:cs="Times New Roman"/>
          <w:b/>
          <w:bCs/>
        </w:rPr>
        <w:t>267.473.7300</w:t>
      </w:r>
      <w:r w:rsidRPr="003F44AE">
        <w:rPr>
          <w:rFonts w:ascii="Times New Roman" w:eastAsia="Microsoft Sans Serif" w:hAnsi="Times New Roman" w:cs="Times New Roman"/>
          <w:b/>
          <w:bCs/>
        </w:rPr>
        <w:cr/>
      </w:r>
      <w:r w:rsidRPr="003F44AE">
        <w:rPr>
          <w:rFonts w:ascii="Times New Roman" w:eastAsia="Microsoft Sans Serif" w:hAnsi="Times New Roman" w:cs="Times New Roman"/>
        </w:rPr>
        <w:t>JJKT43@GMAIL.COM</w:t>
      </w:r>
      <w:r w:rsidRPr="003F44AE">
        <w:rPr>
          <w:rFonts w:ascii="Times New Roman" w:eastAsia="Microsoft Sans Serif" w:hAnsi="Times New Roman" w:cs="Times New Roman"/>
        </w:rPr>
        <w:cr/>
      </w:r>
      <w:r w:rsidRPr="003F44AE">
        <w:rPr>
          <w:rFonts w:ascii="Times New Roman" w:eastAsia="Microsoft Sans Serif" w:hAnsi="Times New Roman" w:cs="Times New Roman"/>
        </w:rPr>
        <w:cr/>
        <w:t>KHADIJAH SCOTT ASSOCIATE GENERAL COUNSEL</w:t>
      </w:r>
      <w:r w:rsidRPr="003F44AE">
        <w:rPr>
          <w:rFonts w:ascii="Times New Roman" w:eastAsia="Microsoft Sans Serif" w:hAnsi="Times New Roman" w:cs="Times New Roman"/>
        </w:rPr>
        <w:cr/>
        <w:t>PECO ENERGY COMPANY</w:t>
      </w:r>
      <w:r w:rsidRPr="003F44AE">
        <w:rPr>
          <w:rFonts w:ascii="Times New Roman" w:eastAsia="Microsoft Sans Serif" w:hAnsi="Times New Roman" w:cs="Times New Roman"/>
        </w:rPr>
        <w:cr/>
        <w:t>2301 MARKET STREET</w:t>
      </w:r>
      <w:r w:rsidRPr="003F44AE">
        <w:rPr>
          <w:rFonts w:ascii="Times New Roman" w:eastAsia="Microsoft Sans Serif" w:hAnsi="Times New Roman" w:cs="Times New Roman"/>
        </w:rPr>
        <w:cr/>
        <w:t>23RD FLOOR</w:t>
      </w:r>
      <w:r w:rsidRPr="003F44AE">
        <w:rPr>
          <w:rFonts w:ascii="Times New Roman" w:eastAsia="Microsoft Sans Serif" w:hAnsi="Times New Roman" w:cs="Times New Roman"/>
        </w:rPr>
        <w:cr/>
        <w:t>PHILADELPHIA PA  19103</w:t>
      </w:r>
      <w:r w:rsidRPr="003F44AE">
        <w:rPr>
          <w:rFonts w:ascii="Times New Roman" w:eastAsia="Microsoft Sans Serif" w:hAnsi="Times New Roman" w:cs="Times New Roman"/>
        </w:rPr>
        <w:cr/>
      </w:r>
      <w:r w:rsidRPr="003F44AE">
        <w:rPr>
          <w:rFonts w:ascii="Times New Roman" w:eastAsia="Microsoft Sans Serif" w:hAnsi="Times New Roman" w:cs="Times New Roman"/>
          <w:b/>
          <w:bCs/>
        </w:rPr>
        <w:t>215.841.6841</w:t>
      </w:r>
      <w:r w:rsidRPr="003F44AE">
        <w:rPr>
          <w:rFonts w:ascii="Times New Roman" w:eastAsia="Microsoft Sans Serif" w:hAnsi="Times New Roman" w:cs="Times New Roman"/>
          <w:b/>
          <w:bCs/>
        </w:rPr>
        <w:cr/>
      </w:r>
      <w:r w:rsidRPr="003F44AE">
        <w:rPr>
          <w:rFonts w:ascii="Times New Roman" w:eastAsia="Microsoft Sans Serif" w:hAnsi="Times New Roman" w:cs="Times New Roman"/>
        </w:rPr>
        <w:t>khadijah.scott@exeloncorp.com</w:t>
      </w:r>
      <w:r w:rsidRPr="003F44AE">
        <w:rPr>
          <w:rFonts w:ascii="Times New Roman" w:eastAsia="Microsoft Sans Serif" w:hAnsi="Times New Roman" w:cs="Times New Roman"/>
        </w:rPr>
        <w:cr/>
        <w:t>Accepts eService</w:t>
      </w:r>
    </w:p>
    <w:p w14:paraId="54ACB375" w14:textId="77777777" w:rsidR="003F44AE" w:rsidRPr="003F44AE" w:rsidRDefault="003F44AE" w:rsidP="003F44AE">
      <w:pPr>
        <w:rPr>
          <w:rFonts w:ascii="Times New Roman" w:hAnsi="Times New Roman" w:cs="Times New Roman"/>
        </w:rPr>
      </w:pPr>
    </w:p>
    <w:p w14:paraId="006D7197" w14:textId="77777777" w:rsidR="003F44AE" w:rsidRPr="003F44AE" w:rsidRDefault="003F44AE" w:rsidP="003F44AE">
      <w:pPr>
        <w:pStyle w:val="xmsonormal"/>
        <w:rPr>
          <w:rFonts w:ascii="Times New Roman" w:hAnsi="Times New Roman" w:cs="Times New Roman"/>
          <w:sz w:val="24"/>
          <w:szCs w:val="24"/>
        </w:rPr>
      </w:pPr>
    </w:p>
    <w:p w14:paraId="033EFE87" w14:textId="77777777" w:rsidR="00AB3FFC" w:rsidRPr="003F44AE" w:rsidRDefault="00AB3FFC" w:rsidP="003F44AE">
      <w:pPr>
        <w:rPr>
          <w:rFonts w:ascii="Times New Roman" w:hAnsi="Times New Roman" w:cs="Times New Roman"/>
          <w:spacing w:val="-3"/>
        </w:rPr>
      </w:pPr>
    </w:p>
    <w:sectPr w:rsidR="00AB3FFC" w:rsidRPr="003F44AE"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60F9A" w14:textId="77777777" w:rsidR="007F5FCB" w:rsidRDefault="007F5FCB" w:rsidP="00244F8F">
      <w:r>
        <w:separator/>
      </w:r>
    </w:p>
  </w:endnote>
  <w:endnote w:type="continuationSeparator" w:id="0">
    <w:p w14:paraId="1079A206" w14:textId="77777777" w:rsidR="007F5FCB" w:rsidRDefault="007F5FC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BCE1" w14:textId="77777777" w:rsidR="007F5FCB" w:rsidRDefault="007F5FCB" w:rsidP="00244F8F">
      <w:r>
        <w:separator/>
      </w:r>
    </w:p>
  </w:footnote>
  <w:footnote w:type="continuationSeparator" w:id="0">
    <w:p w14:paraId="0DB8DC9E" w14:textId="77777777" w:rsidR="007F5FCB" w:rsidRDefault="007F5FCB"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6"/>
  </w:num>
  <w:num w:numId="5">
    <w:abstractNumId w:val="17"/>
  </w:num>
  <w:num w:numId="6">
    <w:abstractNumId w:val="28"/>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5"/>
  </w:num>
  <w:num w:numId="20">
    <w:abstractNumId w:val="35"/>
  </w:num>
  <w:num w:numId="21">
    <w:abstractNumId w:val="31"/>
  </w:num>
  <w:num w:numId="22">
    <w:abstractNumId w:val="13"/>
  </w:num>
  <w:num w:numId="23">
    <w:abstractNumId w:val="39"/>
  </w:num>
  <w:num w:numId="24">
    <w:abstractNumId w:val="21"/>
  </w:num>
  <w:num w:numId="25">
    <w:abstractNumId w:val="30"/>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8"/>
  </w:num>
  <w:num w:numId="29">
    <w:abstractNumId w:val="32"/>
  </w:num>
  <w:num w:numId="30">
    <w:abstractNumId w:val="20"/>
  </w:num>
  <w:num w:numId="31">
    <w:abstractNumId w:val="26"/>
  </w:num>
  <w:num w:numId="32">
    <w:abstractNumId w:val="38"/>
  </w:num>
  <w:num w:numId="33">
    <w:abstractNumId w:val="23"/>
  </w:num>
  <w:num w:numId="34">
    <w:abstractNumId w:val="27"/>
  </w:num>
  <w:num w:numId="35">
    <w:abstractNumId w:val="19"/>
  </w:num>
  <w:num w:numId="36">
    <w:abstractNumId w:val="16"/>
  </w:num>
  <w:num w:numId="37">
    <w:abstractNumId w:val="24"/>
  </w:num>
  <w:num w:numId="38">
    <w:abstractNumId w:val="29"/>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40B38"/>
    <w:rsid w:val="00046C0F"/>
    <w:rsid w:val="000571B7"/>
    <w:rsid w:val="00057321"/>
    <w:rsid w:val="00062DEF"/>
    <w:rsid w:val="00064176"/>
    <w:rsid w:val="00070F9E"/>
    <w:rsid w:val="00096CB5"/>
    <w:rsid w:val="000A69B3"/>
    <w:rsid w:val="000C1579"/>
    <w:rsid w:val="000C1A32"/>
    <w:rsid w:val="000D19FF"/>
    <w:rsid w:val="000D4818"/>
    <w:rsid w:val="000D6838"/>
    <w:rsid w:val="000E169E"/>
    <w:rsid w:val="000E244C"/>
    <w:rsid w:val="000E69C3"/>
    <w:rsid w:val="000F72EF"/>
    <w:rsid w:val="00100DED"/>
    <w:rsid w:val="00102FFB"/>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A2153"/>
    <w:rsid w:val="002A48CD"/>
    <w:rsid w:val="002B2F20"/>
    <w:rsid w:val="002C04D6"/>
    <w:rsid w:val="0032153D"/>
    <w:rsid w:val="0032346D"/>
    <w:rsid w:val="00331863"/>
    <w:rsid w:val="00332D89"/>
    <w:rsid w:val="00336F4C"/>
    <w:rsid w:val="0034617E"/>
    <w:rsid w:val="00352467"/>
    <w:rsid w:val="00362C38"/>
    <w:rsid w:val="00364E00"/>
    <w:rsid w:val="00394965"/>
    <w:rsid w:val="00394B4C"/>
    <w:rsid w:val="003C26DD"/>
    <w:rsid w:val="003D53E4"/>
    <w:rsid w:val="003E4DE8"/>
    <w:rsid w:val="003E6DC6"/>
    <w:rsid w:val="003F0684"/>
    <w:rsid w:val="003F44AE"/>
    <w:rsid w:val="004054B8"/>
    <w:rsid w:val="00417F7E"/>
    <w:rsid w:val="00423284"/>
    <w:rsid w:val="00485311"/>
    <w:rsid w:val="00497845"/>
    <w:rsid w:val="004A437F"/>
    <w:rsid w:val="004B0FC5"/>
    <w:rsid w:val="004B3AE5"/>
    <w:rsid w:val="004E1986"/>
    <w:rsid w:val="00502879"/>
    <w:rsid w:val="00573F58"/>
    <w:rsid w:val="00581E81"/>
    <w:rsid w:val="00586F6D"/>
    <w:rsid w:val="005A0CF6"/>
    <w:rsid w:val="005B49DA"/>
    <w:rsid w:val="005E0459"/>
    <w:rsid w:val="005E10E9"/>
    <w:rsid w:val="005E26F7"/>
    <w:rsid w:val="005E4466"/>
    <w:rsid w:val="00636518"/>
    <w:rsid w:val="00645252"/>
    <w:rsid w:val="00653209"/>
    <w:rsid w:val="00654737"/>
    <w:rsid w:val="00663476"/>
    <w:rsid w:val="006706DB"/>
    <w:rsid w:val="00684C58"/>
    <w:rsid w:val="006C483E"/>
    <w:rsid w:val="006D3D74"/>
    <w:rsid w:val="006D4620"/>
    <w:rsid w:val="006E30B2"/>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F5FCB"/>
    <w:rsid w:val="00821B31"/>
    <w:rsid w:val="0083569A"/>
    <w:rsid w:val="00855059"/>
    <w:rsid w:val="00864317"/>
    <w:rsid w:val="008749E6"/>
    <w:rsid w:val="008B6732"/>
    <w:rsid w:val="008C5B3E"/>
    <w:rsid w:val="008D3305"/>
    <w:rsid w:val="008D3A01"/>
    <w:rsid w:val="008D6670"/>
    <w:rsid w:val="008E0085"/>
    <w:rsid w:val="008E3282"/>
    <w:rsid w:val="008F6111"/>
    <w:rsid w:val="009136C1"/>
    <w:rsid w:val="00913A7F"/>
    <w:rsid w:val="00921971"/>
    <w:rsid w:val="00924FA5"/>
    <w:rsid w:val="0093655A"/>
    <w:rsid w:val="00943758"/>
    <w:rsid w:val="00950645"/>
    <w:rsid w:val="0098348C"/>
    <w:rsid w:val="00A02578"/>
    <w:rsid w:val="00A04C95"/>
    <w:rsid w:val="00A15339"/>
    <w:rsid w:val="00A163D3"/>
    <w:rsid w:val="00A17DF6"/>
    <w:rsid w:val="00A25E93"/>
    <w:rsid w:val="00A339A6"/>
    <w:rsid w:val="00A368C3"/>
    <w:rsid w:val="00A36F1D"/>
    <w:rsid w:val="00A40888"/>
    <w:rsid w:val="00A416D1"/>
    <w:rsid w:val="00A50967"/>
    <w:rsid w:val="00A67878"/>
    <w:rsid w:val="00A812FD"/>
    <w:rsid w:val="00A9204E"/>
    <w:rsid w:val="00A938EE"/>
    <w:rsid w:val="00A974AF"/>
    <w:rsid w:val="00A978AF"/>
    <w:rsid w:val="00AB349B"/>
    <w:rsid w:val="00AB3B9B"/>
    <w:rsid w:val="00AB3FFC"/>
    <w:rsid w:val="00AD04F2"/>
    <w:rsid w:val="00AD6F33"/>
    <w:rsid w:val="00AE0BDE"/>
    <w:rsid w:val="00AF4A2A"/>
    <w:rsid w:val="00B00CC7"/>
    <w:rsid w:val="00B15498"/>
    <w:rsid w:val="00B165DA"/>
    <w:rsid w:val="00B21DAC"/>
    <w:rsid w:val="00B24F23"/>
    <w:rsid w:val="00B372AC"/>
    <w:rsid w:val="00B5347E"/>
    <w:rsid w:val="00B67E39"/>
    <w:rsid w:val="00B72F1F"/>
    <w:rsid w:val="00B829AC"/>
    <w:rsid w:val="00B8412E"/>
    <w:rsid w:val="00BA6E30"/>
    <w:rsid w:val="00BC3ED5"/>
    <w:rsid w:val="00BD0E6D"/>
    <w:rsid w:val="00BF323B"/>
    <w:rsid w:val="00BF7CEE"/>
    <w:rsid w:val="00C16DC1"/>
    <w:rsid w:val="00C175C7"/>
    <w:rsid w:val="00C2358F"/>
    <w:rsid w:val="00C25146"/>
    <w:rsid w:val="00C60937"/>
    <w:rsid w:val="00C6327B"/>
    <w:rsid w:val="00C6377F"/>
    <w:rsid w:val="00C66B8C"/>
    <w:rsid w:val="00C745AB"/>
    <w:rsid w:val="00CA3B10"/>
    <w:rsid w:val="00CA5FBE"/>
    <w:rsid w:val="00CB1A24"/>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00E9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2022-03-16T20:31:00Z</dcterms:created>
  <dcterms:modified xsi:type="dcterms:W3CDTF">2022-03-16T20:33:00Z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