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5068D" w:rsidRPr="00A35B06" w14:paraId="066BBCD6" w14:textId="77777777" w:rsidTr="0042191C">
        <w:trPr>
          <w:trHeight w:val="990"/>
        </w:trPr>
        <w:tc>
          <w:tcPr>
            <w:tcW w:w="2232" w:type="dxa"/>
          </w:tcPr>
          <w:p w14:paraId="2457834F" w14:textId="77777777" w:rsidR="0075068D" w:rsidRPr="00A35B06" w:rsidRDefault="0075068D" w:rsidP="004219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A35B06">
              <w:rPr>
                <w:rFonts w:ascii="Arial" w:eastAsia="Times New Roman" w:hAnsi="Arial" w:cs="Arial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49B7C3A" wp14:editId="4BF999E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C5545E4" w14:textId="77777777" w:rsidR="0075068D" w:rsidRPr="00A35B06" w:rsidRDefault="0075068D" w:rsidP="0042191C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  <w:sz w:val="26"/>
                <w:szCs w:val="20"/>
              </w:rPr>
              <w:t xml:space="preserve">                </w:t>
            </w:r>
            <w:r w:rsidRPr="00A35B06"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E670DA5" w14:textId="77777777" w:rsidR="0075068D" w:rsidRPr="00A35B06" w:rsidRDefault="0075068D" w:rsidP="0042191C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PENNSYLVANIA PUBLIC UTILITY COMMISSION</w:t>
            </w:r>
          </w:p>
          <w:p w14:paraId="528380A1" w14:textId="77777777" w:rsidR="0075068D" w:rsidRPr="00A35B06" w:rsidRDefault="0075068D" w:rsidP="0042191C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COMMONWEALTH KEYSTONE BUILDING</w:t>
            </w:r>
          </w:p>
          <w:p w14:paraId="19EA8CEA" w14:textId="77777777" w:rsidR="0075068D" w:rsidRPr="00A35B06" w:rsidRDefault="0075068D" w:rsidP="00421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400 NORTH STREET</w:t>
            </w:r>
          </w:p>
          <w:p w14:paraId="562C9A1D" w14:textId="77777777" w:rsidR="0075068D" w:rsidRPr="00A35B06" w:rsidRDefault="0075068D" w:rsidP="00421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082131B7" w14:textId="77777777" w:rsidR="0075068D" w:rsidRPr="00A35B06" w:rsidRDefault="0075068D" w:rsidP="0042191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  <w:p w14:paraId="7C7CF186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04A9CC9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96DB5A5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0DE409F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962111F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62378164" w14:textId="77777777" w:rsidR="0075068D" w:rsidRPr="00A35B06" w:rsidRDefault="0075068D" w:rsidP="004219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426BDBE" w14:textId="369860ED" w:rsidR="0075068D" w:rsidRPr="00A35B06" w:rsidRDefault="007A34D7" w:rsidP="007A34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April 20</w:t>
      </w:r>
      <w:r w:rsidR="0075068D" w:rsidRPr="00A35B06">
        <w:rPr>
          <w:rFonts w:ascii="Arial" w:eastAsia="Times New Roman" w:hAnsi="Arial" w:cs="Arial"/>
          <w:sz w:val="24"/>
          <w:szCs w:val="24"/>
        </w:rPr>
        <w:t>, 2022</w:t>
      </w:r>
    </w:p>
    <w:p w14:paraId="0D4A2839" w14:textId="77777777" w:rsidR="0075068D" w:rsidRPr="00714498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70F5D278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DAVID FIX, PRESIDENT</w:t>
      </w:r>
    </w:p>
    <w:p w14:paraId="2198358A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EXCLUSIVE SERVICES INC</w:t>
      </w:r>
    </w:p>
    <w:p w14:paraId="674AB0FE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T/A DON FARR T/A DON FARR MOVING &amp; STORAGE</w:t>
      </w:r>
    </w:p>
    <w:p w14:paraId="3774F384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1200 LEBANON ROAD, U520</w:t>
      </w:r>
    </w:p>
    <w:p w14:paraId="1CAED05E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WEST MIFFLIN, PA  15122</w:t>
      </w:r>
    </w:p>
    <w:p w14:paraId="797C6F93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8" w:history="1">
        <w:r w:rsidRPr="00A35B06">
          <w:rPr>
            <w:rStyle w:val="Hyperlink"/>
            <w:rFonts w:ascii="Arial" w:hAnsi="Arial" w:cs="Arial"/>
            <w:sz w:val="24"/>
            <w:szCs w:val="24"/>
          </w:rPr>
          <w:t>dfix@donfarrmoving.com</w:t>
        </w:r>
      </w:hyperlink>
      <w:r w:rsidRPr="00A35B06">
        <w:rPr>
          <w:rFonts w:ascii="Arial" w:hAnsi="Arial" w:cs="Arial"/>
          <w:sz w:val="24"/>
          <w:szCs w:val="24"/>
        </w:rPr>
        <w:t xml:space="preserve"> </w:t>
      </w:r>
    </w:p>
    <w:p w14:paraId="35D15AE8" w14:textId="77777777" w:rsidR="0075068D" w:rsidRPr="00714498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3B993D8A" w14:textId="0A197BD0" w:rsidR="0075068D" w:rsidRDefault="00DB54A8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REHMEYER &amp; ALLATT ATTORNEYS AT LAW</w:t>
      </w:r>
    </w:p>
    <w:p w14:paraId="0EAF86EC" w14:textId="4A0781E6" w:rsidR="00DB54A8" w:rsidRDefault="00960C13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1317 NORTH ATHERTON STREET</w:t>
      </w:r>
    </w:p>
    <w:p w14:paraId="1D0F349D" w14:textId="58298C2B" w:rsidR="00960C13" w:rsidRDefault="00960C13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STATE COLLEGE, PA  16803</w:t>
      </w:r>
    </w:p>
    <w:p w14:paraId="4CF3377F" w14:textId="6F6219D2" w:rsidR="00960C13" w:rsidRDefault="00960C13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9" w:history="1">
        <w:r w:rsidR="004F139D" w:rsidRPr="00193F14">
          <w:rPr>
            <w:rStyle w:val="Hyperlink"/>
            <w:rFonts w:ascii="Arial" w:eastAsia="Times New Roman" w:hAnsi="Arial" w:cs="Arial"/>
            <w:sz w:val="24"/>
            <w:szCs w:val="24"/>
          </w:rPr>
          <w:t>rehmeyerallatt@gmail.com</w:t>
        </w:r>
      </w:hyperlink>
      <w:r w:rsidR="004F13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857CA2" w14:textId="190B29B2" w:rsidR="004F139D" w:rsidRPr="004F139D" w:rsidRDefault="004F139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C4B5925" w14:textId="77777777" w:rsidR="004F139D" w:rsidRPr="004F139D" w:rsidRDefault="004F139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00DAA703" w14:textId="77777777" w:rsidR="0075068D" w:rsidRPr="00ED5CB1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F45C354" w14:textId="77777777" w:rsidR="0075068D" w:rsidRPr="00ED5CB1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26351EC" w14:textId="51A7C538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Dear Sir</w:t>
      </w:r>
      <w:r w:rsidR="004F139D">
        <w:rPr>
          <w:rFonts w:ascii="Arial" w:eastAsia="Times New Roman" w:hAnsi="Arial" w:cs="Arial"/>
          <w:sz w:val="24"/>
          <w:szCs w:val="24"/>
        </w:rPr>
        <w:t>s</w:t>
      </w:r>
      <w:r w:rsidRPr="00A35B06">
        <w:rPr>
          <w:rFonts w:ascii="Arial" w:eastAsia="Times New Roman" w:hAnsi="Arial" w:cs="Arial"/>
          <w:sz w:val="24"/>
          <w:szCs w:val="24"/>
        </w:rPr>
        <w:t>:</w:t>
      </w:r>
    </w:p>
    <w:p w14:paraId="1D0E4C81" w14:textId="77777777" w:rsidR="000C7707" w:rsidRPr="004F139D" w:rsidRDefault="000C7707" w:rsidP="0086684E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1F3ABE66" w14:textId="778E4E76" w:rsidR="0086684E" w:rsidRPr="0086684E" w:rsidRDefault="0075068D" w:rsidP="000C770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86684E">
        <w:rPr>
          <w:rFonts w:ascii="Arial" w:eastAsia="Times New Roman" w:hAnsi="Arial" w:cs="Arial"/>
          <w:sz w:val="24"/>
          <w:szCs w:val="24"/>
        </w:rPr>
        <w:t xml:space="preserve">On </w:t>
      </w:r>
      <w:r w:rsidR="007A34D7" w:rsidRPr="0086684E">
        <w:rPr>
          <w:rFonts w:ascii="Arial" w:eastAsia="Times New Roman" w:hAnsi="Arial" w:cs="Arial"/>
          <w:sz w:val="24"/>
          <w:szCs w:val="24"/>
        </w:rPr>
        <w:t>April 4</w:t>
      </w:r>
      <w:r w:rsidRPr="0086684E">
        <w:rPr>
          <w:rFonts w:ascii="Arial" w:eastAsia="Times New Roman" w:hAnsi="Arial" w:cs="Arial"/>
          <w:sz w:val="24"/>
          <w:szCs w:val="24"/>
        </w:rPr>
        <w:t xml:space="preserve">, 2022, the Commission received your </w:t>
      </w:r>
      <w:r w:rsidR="0086684E" w:rsidRPr="0086684E">
        <w:rPr>
          <w:rFonts w:ascii="Arial" w:eastAsia="Times New Roman" w:hAnsi="Arial" w:cs="Arial"/>
          <w:sz w:val="24"/>
          <w:szCs w:val="24"/>
        </w:rPr>
        <w:t xml:space="preserve">original signatures and list of </w:t>
      </w:r>
      <w:r w:rsidR="0086684E" w:rsidRPr="0086684E">
        <w:rPr>
          <w:rFonts w:ascii="Arial" w:eastAsia="Times New Roman" w:hAnsi="Arial" w:cs="Arial"/>
          <w:color w:val="000000"/>
          <w:sz w:val="24"/>
          <w:szCs w:val="24"/>
        </w:rPr>
        <w:t>List of corporate officers that includes their titles and the distribution of their shares</w:t>
      </w:r>
    </w:p>
    <w:p w14:paraId="53DAE11E" w14:textId="74F07C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35B06">
        <w:rPr>
          <w:rFonts w:ascii="Arial" w:eastAsia="Times New Roman" w:hAnsi="Arial" w:cs="Arial"/>
          <w:sz w:val="24"/>
          <w:szCs w:val="24"/>
        </w:rPr>
        <w:t xml:space="preserve">from </w:t>
      </w:r>
      <w:r>
        <w:rPr>
          <w:rFonts w:ascii="Arial" w:eastAsia="Times New Roman" w:hAnsi="Arial" w:cs="Arial"/>
          <w:sz w:val="24"/>
          <w:szCs w:val="24"/>
        </w:rPr>
        <w:t>EXCLUSIVE SERVICES INC T/A DON FARR T/A DON FARR MOVING &amp; STORAGE</w:t>
      </w:r>
      <w:r w:rsidRPr="00A35B06">
        <w:rPr>
          <w:rFonts w:ascii="Arial" w:eastAsia="Times New Roman" w:hAnsi="Arial" w:cs="Arial"/>
          <w:sz w:val="24"/>
          <w:szCs w:val="24"/>
        </w:rPr>
        <w:t xml:space="preserve">.  Upon initial review, the Application is missing </w:t>
      </w:r>
      <w:r w:rsidR="009D2B80">
        <w:rPr>
          <w:rFonts w:ascii="Arial" w:eastAsia="Times New Roman" w:hAnsi="Arial" w:cs="Arial"/>
          <w:sz w:val="24"/>
          <w:szCs w:val="24"/>
        </w:rPr>
        <w:t xml:space="preserve">another </w:t>
      </w:r>
      <w:r w:rsidRPr="00A35B06">
        <w:rPr>
          <w:rFonts w:ascii="Arial" w:eastAsia="Times New Roman" w:hAnsi="Arial" w:cs="Arial"/>
          <w:sz w:val="24"/>
          <w:szCs w:val="24"/>
        </w:rPr>
        <w:t xml:space="preserve">following item needed </w:t>
      </w:r>
      <w:proofErr w:type="gramStart"/>
      <w:r w:rsidRPr="00A35B06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A35B06">
        <w:rPr>
          <w:rFonts w:ascii="Arial" w:eastAsia="Times New Roman" w:hAnsi="Arial" w:cs="Arial"/>
          <w:sz w:val="24"/>
          <w:szCs w:val="24"/>
        </w:rPr>
        <w:t xml:space="preserve"> accept it as a filing.</w:t>
      </w:r>
    </w:p>
    <w:p w14:paraId="0EFB2E3E" w14:textId="77777777" w:rsidR="0075068D" w:rsidRPr="004F139D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A35B0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270F0C" w14:textId="3C08055D" w:rsidR="00202DBB" w:rsidRPr="00202DBB" w:rsidRDefault="00202DBB" w:rsidP="00202DBB">
      <w:pPr>
        <w:pStyle w:val="ListParagraph"/>
        <w:numPr>
          <w:ilvl w:val="0"/>
          <w:numId w:val="2"/>
        </w:num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202DBB">
        <w:rPr>
          <w:rFonts w:ascii="Arial" w:hAnsi="Arial" w:cs="Arial"/>
          <w:color w:val="000000"/>
          <w:sz w:val="24"/>
          <w:szCs w:val="24"/>
        </w:rPr>
        <w:t>Your company name, EXCLUSIVE SERVICES INC t/a DON FARR t/a DON FARR MOVING AND STORAGE, has been listed incorrectly on the first page of the application.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D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DBB">
        <w:rPr>
          <w:rFonts w:ascii="Arial" w:hAnsi="Arial" w:cs="Arial"/>
          <w:color w:val="26282A"/>
          <w:sz w:val="24"/>
          <w:szCs w:val="24"/>
        </w:rPr>
        <w:t>Your company cannot be “</w:t>
      </w:r>
      <w:r w:rsidRPr="00202DBB">
        <w:rPr>
          <w:rFonts w:ascii="Arial" w:hAnsi="Arial" w:cs="Arial"/>
          <w:color w:val="000000"/>
          <w:sz w:val="24"/>
          <w:szCs w:val="24"/>
        </w:rPr>
        <w:t>EXCLUSIVE SERVICES INC t/a DON FARR MOVING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DBB">
        <w:rPr>
          <w:rFonts w:ascii="Arial" w:hAnsi="Arial" w:cs="Arial"/>
          <w:color w:val="000000"/>
          <w:sz w:val="24"/>
          <w:szCs w:val="24"/>
        </w:rPr>
        <w:t>STORAGE</w:t>
      </w:r>
      <w:r w:rsidRPr="00202DBB">
        <w:rPr>
          <w:rFonts w:ascii="Arial" w:hAnsi="Arial" w:cs="Arial"/>
          <w:color w:val="26282A"/>
          <w:sz w:val="24"/>
          <w:szCs w:val="24"/>
        </w:rPr>
        <w:t>”.</w:t>
      </w:r>
      <w:r>
        <w:rPr>
          <w:rFonts w:ascii="Arial" w:hAnsi="Arial" w:cs="Arial"/>
          <w:color w:val="26282A"/>
          <w:sz w:val="24"/>
          <w:szCs w:val="24"/>
        </w:rPr>
        <w:t xml:space="preserve"> </w:t>
      </w:r>
      <w:r w:rsidRPr="00202DBB">
        <w:rPr>
          <w:rFonts w:ascii="Arial" w:hAnsi="Arial" w:cs="Arial"/>
          <w:color w:val="26282A"/>
          <w:sz w:val="24"/>
          <w:szCs w:val="24"/>
        </w:rPr>
        <w:t xml:space="preserve"> “</w:t>
      </w:r>
      <w:r w:rsidRPr="00202DBB">
        <w:rPr>
          <w:rFonts w:ascii="Arial" w:hAnsi="Arial" w:cs="Arial"/>
          <w:color w:val="000000"/>
          <w:sz w:val="24"/>
          <w:szCs w:val="24"/>
        </w:rPr>
        <w:t>EXCLUSIVE SERVICES INC t/a DON FARR t/a DON FARR MOVING AND STORAGE”</w:t>
      </w:r>
      <w:r w:rsidRPr="00202DBB">
        <w:rPr>
          <w:rFonts w:ascii="Arial" w:hAnsi="Arial" w:cs="Arial"/>
          <w:color w:val="26282A"/>
          <w:sz w:val="24"/>
          <w:szCs w:val="24"/>
        </w:rPr>
        <w:t xml:space="preserve"> must be inserted exactly as it is listed with the Pennsylvania Public Utility Commission.</w:t>
      </w:r>
    </w:p>
    <w:p w14:paraId="26A332A9" w14:textId="2AABB480" w:rsidR="0075068D" w:rsidRPr="00202DBB" w:rsidRDefault="0075068D" w:rsidP="00202DBB">
      <w:pPr>
        <w:spacing w:before="240" w:after="0" w:line="240" w:lineRule="auto"/>
        <w:ind w:right="900" w:firstLine="720"/>
        <w:rPr>
          <w:rFonts w:ascii="Arial" w:eastAsia="Times New Roman" w:hAnsi="Arial" w:cs="Arial"/>
          <w:sz w:val="24"/>
          <w:szCs w:val="24"/>
        </w:rPr>
      </w:pPr>
      <w:r w:rsidRPr="00202DBB">
        <w:rPr>
          <w:rFonts w:ascii="Arial" w:eastAsia="Times New Roman" w:hAnsi="Arial" w:cs="Arial"/>
          <w:sz w:val="24"/>
          <w:szCs w:val="24"/>
        </w:rPr>
        <w:t>Pursuant to 52 Pa. Code §1.4, you are required to correct th</w:t>
      </w:r>
      <w:r w:rsidR="00ED5CB1">
        <w:rPr>
          <w:rFonts w:ascii="Arial" w:eastAsia="Times New Roman" w:hAnsi="Arial" w:cs="Arial"/>
          <w:sz w:val="24"/>
          <w:szCs w:val="24"/>
        </w:rPr>
        <w:t>is item</w:t>
      </w:r>
      <w:r w:rsidRPr="00202DBB">
        <w:rPr>
          <w:rFonts w:ascii="Arial" w:eastAsia="Times New Roman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5DDB5762" w14:textId="77777777" w:rsidR="0075068D" w:rsidRPr="004F139D" w:rsidRDefault="0075068D" w:rsidP="0075068D">
      <w:pPr>
        <w:spacing w:before="240"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2B42A36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  <w:t xml:space="preserve">Should you have any questions pertaining to your </w:t>
      </w:r>
      <w:proofErr w:type="gramStart"/>
      <w:r w:rsidRPr="00A35B06">
        <w:rPr>
          <w:rFonts w:ascii="Arial" w:eastAsia="Times New Roman" w:hAnsi="Arial" w:cs="Arial"/>
          <w:sz w:val="24"/>
          <w:szCs w:val="24"/>
        </w:rPr>
        <w:t>Application</w:t>
      </w:r>
      <w:proofErr w:type="gramEnd"/>
      <w:r w:rsidRPr="00A35B06">
        <w:rPr>
          <w:rFonts w:ascii="Arial" w:eastAsia="Times New Roman" w:hAnsi="Arial" w:cs="Arial"/>
          <w:sz w:val="24"/>
          <w:szCs w:val="24"/>
        </w:rPr>
        <w:t>, please contact our Bureau at 717-772-7777.</w:t>
      </w:r>
    </w:p>
    <w:p w14:paraId="14C42AC4" w14:textId="77777777" w:rsidR="0075068D" w:rsidRPr="004F139D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4A9702D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1923525" wp14:editId="210D9A7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3341596C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104D5D" w14:textId="77777777" w:rsidR="0075068D" w:rsidRPr="00A35B0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74CD6A" w14:textId="77777777" w:rsidR="0075068D" w:rsidRPr="00C83C96" w:rsidRDefault="0075068D" w:rsidP="007506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F93341" w14:textId="77777777" w:rsidR="0075068D" w:rsidRPr="004F139D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</w:p>
    <w:p w14:paraId="4F2FECA0" w14:textId="77777777" w:rsidR="0075068D" w:rsidRPr="00A35B06" w:rsidRDefault="0075068D" w:rsidP="0075068D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35B06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7C958FD0" w14:textId="77777777" w:rsidR="0075068D" w:rsidRPr="00A35B06" w:rsidRDefault="0075068D" w:rsidP="0075068D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35B06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10BB08AA" w14:textId="77777777" w:rsidR="0075068D" w:rsidRPr="004F139D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38E6305" w14:textId="1F625264" w:rsidR="0075068D" w:rsidRPr="00C83C96" w:rsidRDefault="0075068D" w:rsidP="0075068D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</w:p>
    <w:p w14:paraId="4C227FB0" w14:textId="60D4C5A3" w:rsidR="00E92D4D" w:rsidRPr="00ED5CB1" w:rsidRDefault="0075068D" w:rsidP="00ED5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A35B06">
        <w:rPr>
          <w:rFonts w:ascii="Arial" w:eastAsia="Times New Roman" w:hAnsi="Arial" w:cs="Arial"/>
          <w:sz w:val="24"/>
          <w:szCs w:val="24"/>
        </w:rPr>
        <w:t>RC:AEL</w:t>
      </w:r>
      <w:proofErr w:type="gramEnd"/>
    </w:p>
    <w:sectPr w:rsidR="00E92D4D" w:rsidRPr="00ED5CB1" w:rsidSect="00F11834">
      <w:footerReference w:type="even" r:id="rId11"/>
      <w:footerReference w:type="default" r:id="rId12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E882" w14:textId="77777777" w:rsidR="00106A24" w:rsidRDefault="00106A24">
      <w:pPr>
        <w:spacing w:after="0" w:line="240" w:lineRule="auto"/>
      </w:pPr>
      <w:r>
        <w:separator/>
      </w:r>
    </w:p>
  </w:endnote>
  <w:endnote w:type="continuationSeparator" w:id="0">
    <w:p w14:paraId="650F2E26" w14:textId="77777777" w:rsidR="00106A24" w:rsidRDefault="0010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5676" w14:textId="77777777" w:rsidR="009E40EC" w:rsidRDefault="00ED5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26A3A4" w14:textId="77777777" w:rsidR="009E40EC" w:rsidRDefault="00106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9D27" w14:textId="77777777" w:rsidR="009E40EC" w:rsidRDefault="00106A24">
    <w:pPr>
      <w:pStyle w:val="Footer"/>
      <w:framePr w:wrap="around" w:vAnchor="text" w:hAnchor="margin" w:xAlign="center" w:y="1"/>
      <w:rPr>
        <w:rStyle w:val="PageNumber"/>
      </w:rPr>
    </w:pPr>
  </w:p>
  <w:p w14:paraId="2AD8E63E" w14:textId="77777777" w:rsidR="009E40EC" w:rsidRDefault="00106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95E7" w14:textId="77777777" w:rsidR="00106A24" w:rsidRDefault="00106A24">
      <w:pPr>
        <w:spacing w:after="0" w:line="240" w:lineRule="auto"/>
      </w:pPr>
      <w:r>
        <w:separator/>
      </w:r>
    </w:p>
  </w:footnote>
  <w:footnote w:type="continuationSeparator" w:id="0">
    <w:p w14:paraId="38E1EE75" w14:textId="77777777" w:rsidR="00106A24" w:rsidRDefault="0010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572B3F"/>
    <w:multiLevelType w:val="hybridMultilevel"/>
    <w:tmpl w:val="A0EC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6056">
    <w:abstractNumId w:val="0"/>
  </w:num>
  <w:num w:numId="2" w16cid:durableId="90251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34"/>
    <w:rsid w:val="000C7707"/>
    <w:rsid w:val="00106A24"/>
    <w:rsid w:val="00202DBB"/>
    <w:rsid w:val="004F139D"/>
    <w:rsid w:val="00523F3B"/>
    <w:rsid w:val="0075068D"/>
    <w:rsid w:val="007A34D7"/>
    <w:rsid w:val="0086684E"/>
    <w:rsid w:val="00960C13"/>
    <w:rsid w:val="009D2B80"/>
    <w:rsid w:val="009F50D4"/>
    <w:rsid w:val="00C83C96"/>
    <w:rsid w:val="00DB54A8"/>
    <w:rsid w:val="00DF056E"/>
    <w:rsid w:val="00E92D4D"/>
    <w:rsid w:val="00ED5CB1"/>
    <w:rsid w:val="00F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517"/>
  <w15:chartTrackingRefBased/>
  <w15:docId w15:val="{DBE1B448-1D1B-48CB-BBBB-1F3AF3B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1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834"/>
  </w:style>
  <w:style w:type="character" w:styleId="PageNumber">
    <w:name w:val="page number"/>
    <w:basedOn w:val="DefaultParagraphFont"/>
    <w:rsid w:val="00F11834"/>
  </w:style>
  <w:style w:type="character" w:styleId="Hyperlink">
    <w:name w:val="Hyperlink"/>
    <w:basedOn w:val="DefaultParagraphFont"/>
    <w:uiPriority w:val="99"/>
    <w:unhideWhenUsed/>
    <w:rsid w:val="00F118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18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ix@donfarrmov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hmeyerallat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15</cp:revision>
  <dcterms:created xsi:type="dcterms:W3CDTF">2022-04-20T15:41:00Z</dcterms:created>
  <dcterms:modified xsi:type="dcterms:W3CDTF">2022-04-20T19:30:00Z</dcterms:modified>
</cp:coreProperties>
</file>