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9E60" w14:textId="77777777" w:rsidR="00B809D1" w:rsidRPr="004207F5" w:rsidRDefault="00B809D1" w:rsidP="00B809D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4207F5">
        <w:rPr>
          <w:rFonts w:ascii="Times New Roman" w:hAnsi="Times New Roman" w:cs="Times New Roman"/>
          <w:b/>
          <w:bCs/>
          <w:spacing w:val="-3"/>
          <w:sz w:val="24"/>
          <w:szCs w:val="24"/>
        </w:rPr>
        <w:t>BEFORE THE</w:t>
      </w:r>
    </w:p>
    <w:p w14:paraId="3905844B" w14:textId="77777777" w:rsidR="00B809D1" w:rsidRPr="004207F5" w:rsidRDefault="00B809D1" w:rsidP="00B809D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4207F5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23B10CA9" w14:textId="77777777" w:rsidR="00B809D1" w:rsidRPr="00375897" w:rsidRDefault="00B809D1" w:rsidP="00B80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3F79F2" w14:textId="77777777" w:rsidR="00B809D1" w:rsidRPr="00375897" w:rsidRDefault="00B809D1" w:rsidP="00B80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62EDA" w14:textId="77777777" w:rsidR="00B809D1" w:rsidRPr="00375897" w:rsidRDefault="00B809D1" w:rsidP="00B80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0374A" w14:textId="666AD0D8" w:rsidR="00B809D1" w:rsidRPr="00173FAA" w:rsidRDefault="003C56FD" w:rsidP="00B809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Guagenti</w:t>
      </w:r>
      <w:r w:rsidR="00B809D1" w:rsidRPr="00173FAA">
        <w:rPr>
          <w:rFonts w:ascii="Times New Roman" w:hAnsi="Times New Roman" w:cs="Times New Roman"/>
          <w:sz w:val="24"/>
          <w:szCs w:val="24"/>
        </w:rPr>
        <w:tab/>
      </w:r>
      <w:r w:rsidR="00B809D1" w:rsidRPr="00173FA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809D1" w:rsidRPr="00173FAA">
        <w:rPr>
          <w:rFonts w:ascii="Times New Roman" w:hAnsi="Times New Roman" w:cs="Times New Roman"/>
          <w:sz w:val="24"/>
          <w:szCs w:val="24"/>
        </w:rPr>
        <w:tab/>
      </w:r>
      <w:r w:rsidR="00B809D1" w:rsidRPr="00173FAA">
        <w:rPr>
          <w:rFonts w:ascii="Times New Roman" w:hAnsi="Times New Roman" w:cs="Times New Roman"/>
          <w:sz w:val="24"/>
          <w:szCs w:val="24"/>
        </w:rPr>
        <w:tab/>
      </w:r>
      <w:r w:rsidR="00D914B4">
        <w:rPr>
          <w:rFonts w:ascii="Times New Roman" w:hAnsi="Times New Roman" w:cs="Times New Roman"/>
          <w:sz w:val="24"/>
          <w:szCs w:val="24"/>
        </w:rPr>
        <w:tab/>
      </w:r>
      <w:r w:rsidR="00B809D1" w:rsidRPr="00173FAA">
        <w:rPr>
          <w:rFonts w:ascii="Times New Roman" w:hAnsi="Times New Roman" w:cs="Times New Roman"/>
          <w:sz w:val="24"/>
          <w:szCs w:val="24"/>
        </w:rPr>
        <w:fldChar w:fldCharType="begin"/>
      </w:r>
      <w:r w:rsidR="00B809D1" w:rsidRPr="00173FAA">
        <w:rPr>
          <w:rFonts w:ascii="Times New Roman" w:hAnsi="Times New Roman" w:cs="Times New Roman"/>
          <w:sz w:val="24"/>
          <w:szCs w:val="24"/>
        </w:rPr>
        <w:instrText>fillin "Complainant's name" \d ""</w:instrText>
      </w:r>
      <w:r w:rsidR="00B809D1" w:rsidRPr="00173FAA">
        <w:rPr>
          <w:rFonts w:ascii="Times New Roman" w:hAnsi="Times New Roman" w:cs="Times New Roman"/>
          <w:sz w:val="24"/>
          <w:szCs w:val="24"/>
        </w:rPr>
        <w:fldChar w:fldCharType="end"/>
      </w:r>
      <w:r w:rsidR="00B809D1" w:rsidRPr="00173FAA">
        <w:rPr>
          <w:rFonts w:ascii="Times New Roman" w:hAnsi="Times New Roman" w:cs="Times New Roman"/>
          <w:sz w:val="24"/>
          <w:szCs w:val="24"/>
        </w:rPr>
        <w:t>:</w:t>
      </w:r>
    </w:p>
    <w:p w14:paraId="0845E069" w14:textId="28FDD0F2" w:rsidR="00B809D1" w:rsidRPr="00173FAA" w:rsidRDefault="00B809D1" w:rsidP="00B809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="00D914B4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>:</w:t>
      </w:r>
    </w:p>
    <w:p w14:paraId="7BBEDD67" w14:textId="2ADADA84" w:rsidR="00B809D1" w:rsidRPr="00173FAA" w:rsidRDefault="00B809D1" w:rsidP="00B809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3FAA">
        <w:rPr>
          <w:rFonts w:ascii="Times New Roman" w:hAnsi="Times New Roman" w:cs="Times New Roman"/>
          <w:sz w:val="24"/>
          <w:szCs w:val="24"/>
        </w:rPr>
        <w:tab/>
        <w:t>v.</w:t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="00D914B4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>:</w:t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  <w:t>C-2022-303</w:t>
      </w:r>
      <w:r w:rsidR="00082360">
        <w:rPr>
          <w:rFonts w:ascii="Times New Roman" w:hAnsi="Times New Roman" w:cs="Times New Roman"/>
          <w:sz w:val="24"/>
          <w:szCs w:val="24"/>
        </w:rPr>
        <w:t>2131</w:t>
      </w:r>
    </w:p>
    <w:p w14:paraId="6440C0A3" w14:textId="2C45A955" w:rsidR="00B809D1" w:rsidRPr="00173FAA" w:rsidRDefault="00B809D1" w:rsidP="00B809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ab/>
      </w:r>
      <w:r w:rsidR="00D914B4">
        <w:rPr>
          <w:rFonts w:ascii="Times New Roman" w:hAnsi="Times New Roman" w:cs="Times New Roman"/>
          <w:sz w:val="24"/>
          <w:szCs w:val="24"/>
        </w:rPr>
        <w:tab/>
      </w:r>
      <w:r w:rsidRPr="00173FAA">
        <w:rPr>
          <w:rFonts w:ascii="Times New Roman" w:hAnsi="Times New Roman" w:cs="Times New Roman"/>
          <w:sz w:val="24"/>
          <w:szCs w:val="24"/>
        </w:rPr>
        <w:t>:</w:t>
      </w:r>
    </w:p>
    <w:p w14:paraId="232B0FBF" w14:textId="077DFE6B" w:rsidR="00B809D1" w:rsidRPr="00173FAA" w:rsidRDefault="003C56FD" w:rsidP="00B809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Gas Works</w:t>
      </w:r>
      <w:r w:rsidR="00B809D1" w:rsidRPr="00173FAA">
        <w:rPr>
          <w:rFonts w:ascii="Times New Roman" w:hAnsi="Times New Roman" w:cs="Times New Roman"/>
          <w:sz w:val="24"/>
          <w:szCs w:val="24"/>
        </w:rPr>
        <w:tab/>
      </w:r>
      <w:r w:rsidR="00B809D1" w:rsidRPr="00173FAA">
        <w:rPr>
          <w:rFonts w:ascii="Times New Roman" w:hAnsi="Times New Roman" w:cs="Times New Roman"/>
          <w:sz w:val="24"/>
          <w:szCs w:val="24"/>
        </w:rPr>
        <w:tab/>
      </w:r>
      <w:r w:rsidR="00B809D1" w:rsidRPr="00173FAA">
        <w:rPr>
          <w:rFonts w:ascii="Times New Roman" w:hAnsi="Times New Roman" w:cs="Times New Roman"/>
          <w:sz w:val="24"/>
          <w:szCs w:val="24"/>
        </w:rPr>
        <w:tab/>
      </w:r>
      <w:r w:rsidR="00D914B4">
        <w:rPr>
          <w:rFonts w:ascii="Times New Roman" w:hAnsi="Times New Roman" w:cs="Times New Roman"/>
          <w:sz w:val="24"/>
          <w:szCs w:val="24"/>
        </w:rPr>
        <w:tab/>
      </w:r>
      <w:r w:rsidR="00B809D1" w:rsidRPr="00173FAA">
        <w:rPr>
          <w:rFonts w:ascii="Times New Roman" w:hAnsi="Times New Roman" w:cs="Times New Roman"/>
          <w:sz w:val="24"/>
          <w:szCs w:val="24"/>
        </w:rPr>
        <w:t>:</w:t>
      </w:r>
    </w:p>
    <w:p w14:paraId="4607E6C2" w14:textId="77777777" w:rsidR="00B809D1" w:rsidRPr="00173FAA" w:rsidRDefault="00B809D1" w:rsidP="00B80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2C682F" w14:textId="77777777" w:rsidR="00B809D1" w:rsidRPr="00173FAA" w:rsidRDefault="00B809D1" w:rsidP="00B80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A5A666" w14:textId="77777777" w:rsidR="00B809D1" w:rsidRPr="00173FAA" w:rsidRDefault="00B809D1" w:rsidP="00B80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ED49EE" w14:textId="77777777" w:rsidR="00B809D1" w:rsidRPr="004207F5" w:rsidRDefault="00B809D1" w:rsidP="00B809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7F5">
        <w:rPr>
          <w:rFonts w:ascii="Times New Roman" w:hAnsi="Times New Roman" w:cs="Times New Roman"/>
          <w:b/>
          <w:sz w:val="24"/>
          <w:szCs w:val="24"/>
          <w:u w:val="single"/>
        </w:rPr>
        <w:t>ORDER GRANTING CONTINUANCE</w:t>
      </w:r>
    </w:p>
    <w:p w14:paraId="2D3A161D" w14:textId="77777777" w:rsidR="00B809D1" w:rsidRPr="004207F5" w:rsidRDefault="00B809D1" w:rsidP="00B809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F2A88" w14:textId="77777777" w:rsidR="00B809D1" w:rsidRDefault="00B809D1" w:rsidP="00B809D1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207F5">
        <w:rPr>
          <w:rFonts w:ascii="Times New Roman" w:hAnsi="Times New Roman" w:cs="Times New Roman"/>
          <w:sz w:val="24"/>
          <w:szCs w:val="24"/>
        </w:rPr>
        <w:t xml:space="preserve">This Order is issued pursuant to the authority granted to presiding officers under the regulations of the Commission at 52 Pa. Code §5.483.  </w:t>
      </w:r>
    </w:p>
    <w:p w14:paraId="4BBF6EA2" w14:textId="77777777" w:rsidR="00B809D1" w:rsidRPr="004207F5" w:rsidRDefault="00B809D1" w:rsidP="00B809D1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A0424C8" w14:textId="7179AE14" w:rsidR="00B809D1" w:rsidRDefault="00B809D1" w:rsidP="00B809D1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A hearing in this case </w:t>
      </w:r>
      <w:r w:rsidR="003E3F83">
        <w:rPr>
          <w:rFonts w:ascii="Times New Roman" w:hAnsi="Times New Roman" w:cs="Times New Roman"/>
          <w:spacing w:val="-3"/>
          <w:sz w:val="24"/>
          <w:szCs w:val="24"/>
        </w:rPr>
        <w:t>w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>as scheduled for June 2</w:t>
      </w:r>
      <w:r w:rsidR="003C56FD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>, 2022.</w:t>
      </w:r>
    </w:p>
    <w:p w14:paraId="5C03BDA8" w14:textId="77777777" w:rsidR="00B809D1" w:rsidRPr="004207F5" w:rsidRDefault="00B809D1" w:rsidP="00B809D1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1D257F5C" w14:textId="77777777" w:rsidR="00BC1AD7" w:rsidRDefault="00B809D1" w:rsidP="00B809D1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4207F5">
        <w:rPr>
          <w:rFonts w:ascii="Times New Roman" w:hAnsi="Times New Roman" w:cs="Times New Roman"/>
          <w:spacing w:val="-3"/>
          <w:sz w:val="24"/>
          <w:szCs w:val="24"/>
        </w:rPr>
        <w:t>On June 2</w:t>
      </w:r>
      <w:r w:rsidR="003C56FD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, 2022, </w:t>
      </w:r>
      <w:r w:rsidR="0093041A">
        <w:rPr>
          <w:rFonts w:ascii="Times New Roman" w:hAnsi="Times New Roman" w:cs="Times New Roman"/>
          <w:sz w:val="24"/>
          <w:szCs w:val="24"/>
        </w:rPr>
        <w:t>Michael Guagenti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omplainant in this matter, </w:t>
      </w:r>
      <w:r w:rsidR="0093041A">
        <w:rPr>
          <w:rFonts w:ascii="Times New Roman" w:hAnsi="Times New Roman" w:cs="Times New Roman"/>
          <w:spacing w:val="-3"/>
          <w:sz w:val="24"/>
          <w:szCs w:val="24"/>
        </w:rPr>
        <w:t xml:space="preserve">contacted 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my </w:t>
      </w:r>
      <w:r w:rsidR="001351B0">
        <w:rPr>
          <w:rFonts w:ascii="Times New Roman" w:hAnsi="Times New Roman" w:cs="Times New Roman"/>
          <w:spacing w:val="-3"/>
          <w:sz w:val="24"/>
          <w:szCs w:val="24"/>
        </w:rPr>
        <w:t xml:space="preserve">office via telephone and spoke to my 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>legal assistant</w:t>
      </w:r>
      <w:r w:rsidR="001351B0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93041A">
        <w:rPr>
          <w:rFonts w:ascii="Times New Roman" w:hAnsi="Times New Roman" w:cs="Times New Roman"/>
          <w:spacing w:val="-3"/>
          <w:sz w:val="24"/>
          <w:szCs w:val="24"/>
        </w:rPr>
        <w:t xml:space="preserve"> inform</w:t>
      </w:r>
      <w:r w:rsidR="001351B0">
        <w:rPr>
          <w:rFonts w:ascii="Times New Roman" w:hAnsi="Times New Roman" w:cs="Times New Roman"/>
          <w:spacing w:val="-3"/>
          <w:sz w:val="24"/>
          <w:szCs w:val="24"/>
        </w:rPr>
        <w:t xml:space="preserve">ing her that </w:t>
      </w:r>
      <w:r w:rsidR="0017391B">
        <w:rPr>
          <w:rFonts w:ascii="Times New Roman" w:hAnsi="Times New Roman" w:cs="Times New Roman"/>
          <w:spacing w:val="-3"/>
          <w:sz w:val="24"/>
          <w:szCs w:val="24"/>
        </w:rPr>
        <w:t xml:space="preserve">he failed to appear at the </w:t>
      </w:r>
      <w:r w:rsidR="0017391B" w:rsidRPr="004207F5">
        <w:rPr>
          <w:rFonts w:ascii="Times New Roman" w:hAnsi="Times New Roman" w:cs="Times New Roman"/>
          <w:spacing w:val="-3"/>
          <w:sz w:val="24"/>
          <w:szCs w:val="24"/>
        </w:rPr>
        <w:t>hearing scheduled for June 2</w:t>
      </w:r>
      <w:r w:rsidR="0017391B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17391B" w:rsidRPr="004207F5">
        <w:rPr>
          <w:rFonts w:ascii="Times New Roman" w:hAnsi="Times New Roman" w:cs="Times New Roman"/>
          <w:spacing w:val="-3"/>
          <w:sz w:val="24"/>
          <w:szCs w:val="24"/>
        </w:rPr>
        <w:t>, 2022</w:t>
      </w:r>
      <w:r w:rsidR="009304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7391B">
        <w:rPr>
          <w:rFonts w:ascii="Times New Roman" w:hAnsi="Times New Roman" w:cs="Times New Roman"/>
          <w:spacing w:val="-3"/>
          <w:sz w:val="24"/>
          <w:szCs w:val="24"/>
        </w:rPr>
        <w:t xml:space="preserve">due to illness.  </w:t>
      </w:r>
    </w:p>
    <w:p w14:paraId="3627982F" w14:textId="77777777" w:rsidR="00BC1AD7" w:rsidRDefault="00BC1AD7" w:rsidP="00B809D1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7DCF67CE" w14:textId="0A629AFE" w:rsidR="00464BC7" w:rsidRDefault="00B809D1" w:rsidP="00B809D1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Paragraph 2 of the Prehearing Order I issued in this matter on </w:t>
      </w:r>
      <w:r w:rsidR="008428F1">
        <w:rPr>
          <w:rFonts w:ascii="Times New Roman" w:hAnsi="Times New Roman" w:cs="Times New Roman"/>
          <w:spacing w:val="-3"/>
          <w:sz w:val="24"/>
          <w:szCs w:val="24"/>
        </w:rPr>
        <w:t>June 15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2022 instructed the parties on the </w:t>
      </w:r>
      <w:r w:rsidR="001B352D">
        <w:rPr>
          <w:rFonts w:ascii="Times New Roman" w:hAnsi="Times New Roman" w:cs="Times New Roman"/>
          <w:spacing w:val="-3"/>
          <w:sz w:val="24"/>
          <w:szCs w:val="24"/>
        </w:rPr>
        <w:t xml:space="preserve">proper </w:t>
      </w:r>
      <w:r>
        <w:rPr>
          <w:rFonts w:ascii="Times New Roman" w:hAnsi="Times New Roman" w:cs="Times New Roman"/>
          <w:spacing w:val="-3"/>
          <w:sz w:val="24"/>
          <w:szCs w:val="24"/>
        </w:rPr>
        <w:t>procedure for requesting a continuance.  A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>lthough M</w:t>
      </w:r>
      <w:r w:rsidR="008428F1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8428F1">
        <w:rPr>
          <w:rFonts w:ascii="Times New Roman" w:hAnsi="Times New Roman" w:cs="Times New Roman"/>
          <w:spacing w:val="-3"/>
          <w:sz w:val="24"/>
          <w:szCs w:val="24"/>
        </w:rPr>
        <w:t>Guagenti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E0EAC">
        <w:rPr>
          <w:rFonts w:ascii="Times New Roman" w:hAnsi="Times New Roman" w:cs="Times New Roman"/>
          <w:spacing w:val="-3"/>
          <w:sz w:val="24"/>
          <w:szCs w:val="24"/>
        </w:rPr>
        <w:t>failed to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09C2">
        <w:rPr>
          <w:rFonts w:ascii="Times New Roman" w:hAnsi="Times New Roman" w:cs="Times New Roman"/>
          <w:spacing w:val="-3"/>
          <w:sz w:val="24"/>
          <w:szCs w:val="24"/>
        </w:rPr>
        <w:t>request a continuance prior to the scheduled date for the hearing</w:t>
      </w:r>
      <w:r w:rsidR="00AB6364">
        <w:rPr>
          <w:rFonts w:ascii="Times New Roman" w:hAnsi="Times New Roman" w:cs="Times New Roman"/>
          <w:spacing w:val="-3"/>
          <w:sz w:val="24"/>
          <w:szCs w:val="24"/>
        </w:rPr>
        <w:t xml:space="preserve"> and, in his June 24, 2022 conversation with my legal assistant</w:t>
      </w:r>
      <w:r w:rsidR="00D94BEC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AB6364">
        <w:rPr>
          <w:rFonts w:ascii="Times New Roman" w:hAnsi="Times New Roman" w:cs="Times New Roman"/>
          <w:spacing w:val="-3"/>
          <w:sz w:val="24"/>
          <w:szCs w:val="24"/>
        </w:rPr>
        <w:t xml:space="preserve"> failed to</w:t>
      </w:r>
      <w:r w:rsidR="00A909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428F1">
        <w:rPr>
          <w:rFonts w:ascii="Times New Roman" w:hAnsi="Times New Roman" w:cs="Times New Roman"/>
          <w:spacing w:val="-3"/>
          <w:sz w:val="24"/>
          <w:szCs w:val="24"/>
        </w:rPr>
        <w:t xml:space="preserve">specifically request that the hearing be </w:t>
      </w:r>
      <w:r w:rsidR="003D64BC">
        <w:rPr>
          <w:rFonts w:ascii="Times New Roman" w:hAnsi="Times New Roman" w:cs="Times New Roman"/>
          <w:spacing w:val="-3"/>
          <w:sz w:val="24"/>
          <w:szCs w:val="24"/>
        </w:rPr>
        <w:t xml:space="preserve">continued and </w:t>
      </w:r>
      <w:r w:rsidR="008428F1">
        <w:rPr>
          <w:rFonts w:ascii="Times New Roman" w:hAnsi="Times New Roman" w:cs="Times New Roman"/>
          <w:spacing w:val="-3"/>
          <w:sz w:val="24"/>
          <w:szCs w:val="24"/>
        </w:rPr>
        <w:t>re-sche</w:t>
      </w:r>
      <w:r w:rsidR="00542BF1">
        <w:rPr>
          <w:rFonts w:ascii="Times New Roman" w:hAnsi="Times New Roman" w:cs="Times New Roman"/>
          <w:spacing w:val="-3"/>
          <w:sz w:val="24"/>
          <w:szCs w:val="24"/>
        </w:rPr>
        <w:t xml:space="preserve">duled, </w:t>
      </w:r>
      <w:r w:rsidR="00D94BEC">
        <w:rPr>
          <w:rFonts w:ascii="Times New Roman" w:hAnsi="Times New Roman" w:cs="Times New Roman"/>
          <w:spacing w:val="-3"/>
          <w:sz w:val="24"/>
          <w:szCs w:val="24"/>
        </w:rPr>
        <w:t xml:space="preserve">by </w:t>
      </w:r>
      <w:r w:rsidR="00B74C14">
        <w:rPr>
          <w:rFonts w:ascii="Times New Roman" w:hAnsi="Times New Roman" w:cs="Times New Roman"/>
          <w:spacing w:val="-3"/>
          <w:sz w:val="24"/>
          <w:szCs w:val="24"/>
        </w:rPr>
        <w:t>contact</w:t>
      </w:r>
      <w:r w:rsidR="00D94BEC">
        <w:rPr>
          <w:rFonts w:ascii="Times New Roman" w:hAnsi="Times New Roman" w:cs="Times New Roman"/>
          <w:spacing w:val="-3"/>
          <w:sz w:val="24"/>
          <w:szCs w:val="24"/>
        </w:rPr>
        <w:t>ing my office</w:t>
      </w:r>
      <w:r w:rsidR="00542B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F429B">
        <w:rPr>
          <w:rFonts w:ascii="Times New Roman" w:hAnsi="Times New Roman" w:cs="Times New Roman"/>
          <w:spacing w:val="-3"/>
          <w:sz w:val="24"/>
          <w:szCs w:val="24"/>
        </w:rPr>
        <w:t xml:space="preserve">he </w:t>
      </w:r>
      <w:r w:rsidR="00B74C14">
        <w:rPr>
          <w:rFonts w:ascii="Times New Roman" w:hAnsi="Times New Roman" w:cs="Times New Roman"/>
          <w:spacing w:val="-3"/>
          <w:sz w:val="24"/>
          <w:szCs w:val="24"/>
        </w:rPr>
        <w:t>express</w:t>
      </w:r>
      <w:r w:rsidR="000F429B">
        <w:rPr>
          <w:rFonts w:ascii="Times New Roman" w:hAnsi="Times New Roman" w:cs="Times New Roman"/>
          <w:spacing w:val="-3"/>
          <w:sz w:val="24"/>
          <w:szCs w:val="24"/>
        </w:rPr>
        <w:t xml:space="preserve">ed his desire to participate in a hearing on the </w:t>
      </w:r>
      <w:r w:rsidR="001B352D">
        <w:rPr>
          <w:rFonts w:ascii="Times New Roman" w:hAnsi="Times New Roman" w:cs="Times New Roman"/>
          <w:spacing w:val="-3"/>
          <w:sz w:val="24"/>
          <w:szCs w:val="24"/>
        </w:rPr>
        <w:t>c</w:t>
      </w:r>
      <w:r w:rsidR="000F429B">
        <w:rPr>
          <w:rFonts w:ascii="Times New Roman" w:hAnsi="Times New Roman" w:cs="Times New Roman"/>
          <w:spacing w:val="-3"/>
          <w:sz w:val="24"/>
          <w:szCs w:val="24"/>
        </w:rPr>
        <w:t>omplaint filed by him in this matter</w:t>
      </w:r>
      <w:r w:rsidR="00015066">
        <w:rPr>
          <w:rFonts w:ascii="Times New Roman" w:hAnsi="Times New Roman" w:cs="Times New Roman"/>
          <w:spacing w:val="-3"/>
          <w:sz w:val="24"/>
          <w:szCs w:val="24"/>
        </w:rPr>
        <w:t xml:space="preserve">.  </w:t>
      </w:r>
    </w:p>
    <w:p w14:paraId="3C239D01" w14:textId="77777777" w:rsidR="00464BC7" w:rsidRDefault="00464BC7" w:rsidP="00B809D1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31DB2C92" w14:textId="593BA09A" w:rsidR="00B809D1" w:rsidRDefault="00B809D1" w:rsidP="00B809D1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Since the Complainant did not indicate </w:t>
      </w:r>
      <w:r w:rsidR="00464BC7">
        <w:rPr>
          <w:rFonts w:ascii="Times New Roman" w:hAnsi="Times New Roman" w:cs="Times New Roman"/>
          <w:spacing w:val="-3"/>
          <w:sz w:val="24"/>
          <w:szCs w:val="24"/>
        </w:rPr>
        <w:t xml:space="preserve">that PGW was aware of the reason for his inability to participate in the </w:t>
      </w:r>
      <w:r w:rsidR="00B07081">
        <w:rPr>
          <w:rFonts w:ascii="Times New Roman" w:hAnsi="Times New Roman" w:cs="Times New Roman"/>
          <w:spacing w:val="-3"/>
          <w:sz w:val="24"/>
          <w:szCs w:val="24"/>
        </w:rPr>
        <w:t>June</w:t>
      </w:r>
      <w:r w:rsidR="00464BC7">
        <w:rPr>
          <w:rFonts w:ascii="Times New Roman" w:hAnsi="Times New Roman" w:cs="Times New Roman"/>
          <w:spacing w:val="-3"/>
          <w:sz w:val="24"/>
          <w:szCs w:val="24"/>
        </w:rPr>
        <w:t xml:space="preserve"> 21, 2022 hearing, </w:t>
      </w:r>
      <w:r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3"/>
          <w:sz w:val="24"/>
          <w:szCs w:val="24"/>
        </w:rPr>
        <w:t>legal assistant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 contacted counsel for </w:t>
      </w:r>
      <w:r w:rsidR="00464BC7">
        <w:rPr>
          <w:rFonts w:ascii="Times New Roman" w:hAnsi="Times New Roman" w:cs="Times New Roman"/>
          <w:spacing w:val="-3"/>
          <w:sz w:val="24"/>
          <w:szCs w:val="24"/>
        </w:rPr>
        <w:t>PGW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 and inquired as to whether P</w:t>
      </w:r>
      <w:r w:rsidR="00464BC7">
        <w:rPr>
          <w:rFonts w:ascii="Times New Roman" w:hAnsi="Times New Roman" w:cs="Times New Roman"/>
          <w:spacing w:val="-3"/>
          <w:sz w:val="24"/>
          <w:szCs w:val="24"/>
        </w:rPr>
        <w:t>GW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 had any objection to the request made by M</w:t>
      </w:r>
      <w:r w:rsidR="00464BC7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464BC7">
        <w:rPr>
          <w:rFonts w:ascii="Times New Roman" w:hAnsi="Times New Roman" w:cs="Times New Roman"/>
          <w:spacing w:val="-3"/>
          <w:sz w:val="24"/>
          <w:szCs w:val="24"/>
        </w:rPr>
        <w:t>Guagenti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.  Counsel 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for </w:t>
      </w:r>
      <w:r w:rsidR="00464BC7">
        <w:rPr>
          <w:rFonts w:ascii="Times New Roman" w:hAnsi="Times New Roman" w:cs="Times New Roman"/>
          <w:spacing w:val="-3"/>
          <w:sz w:val="24"/>
          <w:szCs w:val="24"/>
        </w:rPr>
        <w:t>PGW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 promptly responded via email that the </w:t>
      </w:r>
      <w:r w:rsidR="00464BC7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>espondent did not object to the continuance request.</w:t>
      </w:r>
    </w:p>
    <w:p w14:paraId="5F8D0BE9" w14:textId="77777777" w:rsidR="00CA1D3D" w:rsidRDefault="00CA1D3D" w:rsidP="00B809D1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4049A678" w14:textId="3A7CEDD1" w:rsidR="00B809D1" w:rsidRPr="00D37233" w:rsidRDefault="00B809D1" w:rsidP="00B809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7233">
        <w:rPr>
          <w:rFonts w:ascii="Times New Roman" w:hAnsi="Times New Roman" w:cs="Times New Roman"/>
          <w:sz w:val="24"/>
          <w:szCs w:val="24"/>
        </w:rPr>
        <w:tab/>
      </w:r>
      <w:r w:rsidRPr="00D372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Although M</w:t>
      </w:r>
      <w:r w:rsidR="00B0708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7081">
        <w:rPr>
          <w:rFonts w:ascii="Times New Roman" w:hAnsi="Times New Roman" w:cs="Times New Roman"/>
          <w:sz w:val="24"/>
          <w:szCs w:val="24"/>
        </w:rPr>
        <w:t>Guagenti</w:t>
      </w:r>
      <w:r>
        <w:rPr>
          <w:rFonts w:ascii="Times New Roman" w:hAnsi="Times New Roman" w:cs="Times New Roman"/>
          <w:sz w:val="24"/>
          <w:szCs w:val="24"/>
        </w:rPr>
        <w:t xml:space="preserve"> failed to adhere to the terms of the Prehearing Order issued in this matter, </w:t>
      </w:r>
      <w:r w:rsidRPr="00D37233">
        <w:rPr>
          <w:rFonts w:ascii="Times New Roman" w:hAnsi="Times New Roman" w:cs="Times New Roman"/>
          <w:sz w:val="24"/>
          <w:szCs w:val="24"/>
        </w:rPr>
        <w:t xml:space="preserve">I will treat </w:t>
      </w:r>
      <w:r w:rsidR="00B07081">
        <w:rPr>
          <w:rFonts w:ascii="Times New Roman" w:hAnsi="Times New Roman" w:cs="Times New Roman"/>
          <w:sz w:val="24"/>
          <w:szCs w:val="24"/>
        </w:rPr>
        <w:t xml:space="preserve">Mr. Guagenti‘s </w:t>
      </w:r>
      <w:r w:rsidRPr="00D37233">
        <w:rPr>
          <w:rFonts w:ascii="Times New Roman" w:hAnsi="Times New Roman" w:cs="Times New Roman"/>
          <w:sz w:val="24"/>
          <w:szCs w:val="24"/>
        </w:rPr>
        <w:t xml:space="preserve">request as a </w:t>
      </w:r>
      <w:r w:rsidR="002E70F1">
        <w:rPr>
          <w:rFonts w:ascii="Times New Roman" w:hAnsi="Times New Roman" w:cs="Times New Roman"/>
          <w:sz w:val="24"/>
          <w:szCs w:val="24"/>
        </w:rPr>
        <w:t xml:space="preserve">belated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7233">
        <w:rPr>
          <w:rFonts w:ascii="Times New Roman" w:hAnsi="Times New Roman" w:cs="Times New Roman"/>
          <w:sz w:val="24"/>
          <w:szCs w:val="24"/>
        </w:rPr>
        <w:t xml:space="preserve">otion </w:t>
      </w:r>
      <w:r w:rsidR="002E70F1">
        <w:rPr>
          <w:rFonts w:ascii="Times New Roman" w:hAnsi="Times New Roman" w:cs="Times New Roman"/>
          <w:sz w:val="24"/>
          <w:szCs w:val="24"/>
        </w:rPr>
        <w:t>for continuance of the hearing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48423BB" w14:textId="77777777" w:rsidR="00B809D1" w:rsidRPr="00D37233" w:rsidRDefault="00B809D1" w:rsidP="00B809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5BAA7B" w14:textId="3EB5AB4C" w:rsidR="00B809D1" w:rsidRDefault="00B809D1" w:rsidP="00B809D1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37233">
        <w:rPr>
          <w:rFonts w:ascii="Times New Roman" w:hAnsi="Times New Roman" w:cs="Times New Roman"/>
          <w:sz w:val="24"/>
          <w:szCs w:val="24"/>
        </w:rPr>
        <w:t>The Commission’s Rules of Administrative Practice and Procedure at 52 Pa. Code § 1.15(b) state that, “</w:t>
      </w:r>
      <w:r>
        <w:rPr>
          <w:rFonts w:ascii="Times New Roman" w:hAnsi="Times New Roman" w:cs="Times New Roman"/>
          <w:sz w:val="24"/>
          <w:szCs w:val="24"/>
        </w:rPr>
        <w:t>[o]</w:t>
      </w:r>
      <w:r w:rsidRPr="00D37233">
        <w:rPr>
          <w:rFonts w:ascii="Times New Roman" w:hAnsi="Times New Roman" w:cs="Times New Roman"/>
          <w:sz w:val="24"/>
          <w:szCs w:val="24"/>
        </w:rPr>
        <w:t xml:space="preserve">nly for good cause shown will requests for continuance be considered.”  In light of the facts and circumstances </w:t>
      </w:r>
      <w:r w:rsidR="002E70F1">
        <w:rPr>
          <w:rFonts w:ascii="Times New Roman" w:hAnsi="Times New Roman" w:cs="Times New Roman"/>
          <w:sz w:val="24"/>
          <w:szCs w:val="24"/>
        </w:rPr>
        <w:t>communicated</w:t>
      </w:r>
      <w:r w:rsidRPr="00D37233">
        <w:rPr>
          <w:rFonts w:ascii="Times New Roman" w:hAnsi="Times New Roman" w:cs="Times New Roman"/>
          <w:sz w:val="24"/>
          <w:szCs w:val="24"/>
        </w:rPr>
        <w:t xml:space="preserve"> </w:t>
      </w:r>
      <w:r w:rsidR="002E70F1">
        <w:rPr>
          <w:rFonts w:ascii="Times New Roman" w:hAnsi="Times New Roman" w:cs="Times New Roman"/>
          <w:sz w:val="24"/>
          <w:szCs w:val="24"/>
        </w:rPr>
        <w:t>by</w:t>
      </w:r>
      <w:r w:rsidRPr="00D37233">
        <w:rPr>
          <w:rFonts w:ascii="Times New Roman" w:hAnsi="Times New Roman" w:cs="Times New Roman"/>
          <w:sz w:val="24"/>
          <w:szCs w:val="24"/>
        </w:rPr>
        <w:t xml:space="preserve"> </w:t>
      </w:r>
      <w:r w:rsidR="002E70F1">
        <w:rPr>
          <w:rFonts w:ascii="Times New Roman" w:hAnsi="Times New Roman" w:cs="Times New Roman"/>
          <w:sz w:val="24"/>
          <w:szCs w:val="24"/>
        </w:rPr>
        <w:t xml:space="preserve">Mr. Guagenti </w:t>
      </w:r>
      <w:r w:rsidR="00ED328F">
        <w:rPr>
          <w:rFonts w:ascii="Times New Roman" w:hAnsi="Times New Roman" w:cs="Times New Roman"/>
          <w:sz w:val="24"/>
          <w:szCs w:val="24"/>
        </w:rPr>
        <w:t xml:space="preserve">to my legal assistant </w:t>
      </w:r>
      <w:r w:rsidRPr="00D37233">
        <w:rPr>
          <w:rFonts w:ascii="Times New Roman" w:hAnsi="Times New Roman" w:cs="Times New Roman"/>
          <w:sz w:val="24"/>
          <w:szCs w:val="24"/>
        </w:rPr>
        <w:t xml:space="preserve">and the lack of opposition by the </w:t>
      </w:r>
      <w:r w:rsidR="005D0560">
        <w:rPr>
          <w:rFonts w:ascii="Times New Roman" w:hAnsi="Times New Roman" w:cs="Times New Roman"/>
          <w:sz w:val="24"/>
          <w:szCs w:val="24"/>
        </w:rPr>
        <w:t>r</w:t>
      </w:r>
      <w:r w:rsidRPr="00D37233">
        <w:rPr>
          <w:rFonts w:ascii="Times New Roman" w:hAnsi="Times New Roman" w:cs="Times New Roman"/>
          <w:sz w:val="24"/>
          <w:szCs w:val="24"/>
        </w:rPr>
        <w:t>espondent</w:t>
      </w:r>
      <w:r w:rsidR="005D0560">
        <w:rPr>
          <w:rFonts w:ascii="Times New Roman" w:hAnsi="Times New Roman" w:cs="Times New Roman"/>
          <w:sz w:val="24"/>
          <w:szCs w:val="24"/>
        </w:rPr>
        <w:t xml:space="preserve"> in this matter</w:t>
      </w:r>
      <w:r w:rsidRPr="00D37233">
        <w:rPr>
          <w:rFonts w:ascii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7233">
        <w:rPr>
          <w:rFonts w:ascii="Times New Roman" w:hAnsi="Times New Roman" w:cs="Times New Roman"/>
          <w:sz w:val="24"/>
          <w:szCs w:val="24"/>
        </w:rPr>
        <w:t xml:space="preserve">otion for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37233">
        <w:rPr>
          <w:rFonts w:ascii="Times New Roman" w:hAnsi="Times New Roman" w:cs="Times New Roman"/>
          <w:sz w:val="24"/>
          <w:szCs w:val="24"/>
        </w:rPr>
        <w:t>ontinuance will be granted.  The hearing will be re-scheduled for T</w:t>
      </w:r>
      <w:r w:rsidR="00DC624E">
        <w:rPr>
          <w:rFonts w:ascii="Times New Roman" w:hAnsi="Times New Roman" w:cs="Times New Roman"/>
          <w:sz w:val="24"/>
          <w:szCs w:val="24"/>
        </w:rPr>
        <w:t>h</w:t>
      </w:r>
      <w:r w:rsidRPr="00D37233">
        <w:rPr>
          <w:rFonts w:ascii="Times New Roman" w:hAnsi="Times New Roman" w:cs="Times New Roman"/>
          <w:sz w:val="24"/>
          <w:szCs w:val="24"/>
        </w:rPr>
        <w:t>u</w:t>
      </w:r>
      <w:r w:rsidR="00DC624E">
        <w:rPr>
          <w:rFonts w:ascii="Times New Roman" w:hAnsi="Times New Roman" w:cs="Times New Roman"/>
          <w:sz w:val="24"/>
          <w:szCs w:val="24"/>
        </w:rPr>
        <w:t>rs</w:t>
      </w:r>
      <w:r w:rsidRPr="00D37233">
        <w:rPr>
          <w:rFonts w:ascii="Times New Roman" w:hAnsi="Times New Roman" w:cs="Times New Roman"/>
          <w:sz w:val="24"/>
          <w:szCs w:val="24"/>
        </w:rPr>
        <w:t xml:space="preserve">day, August </w:t>
      </w:r>
      <w:r w:rsidR="00DC624E">
        <w:rPr>
          <w:rFonts w:ascii="Times New Roman" w:hAnsi="Times New Roman" w:cs="Times New Roman"/>
          <w:sz w:val="24"/>
          <w:szCs w:val="24"/>
        </w:rPr>
        <w:t>4</w:t>
      </w:r>
      <w:r w:rsidRPr="00D37233">
        <w:rPr>
          <w:rFonts w:ascii="Times New Roman" w:hAnsi="Times New Roman" w:cs="Times New Roman"/>
          <w:sz w:val="24"/>
          <w:szCs w:val="24"/>
        </w:rPr>
        <w:t xml:space="preserve">, 2022.  </w:t>
      </w:r>
    </w:p>
    <w:p w14:paraId="5A7956E7" w14:textId="77777777" w:rsidR="00E932F3" w:rsidRDefault="00E932F3" w:rsidP="00B809D1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C38F0D0" w14:textId="4B54DC8F" w:rsidR="0051450F" w:rsidRPr="00F90439" w:rsidRDefault="0051450F" w:rsidP="00B809D1">
      <w:pPr>
        <w:spacing w:line="360" w:lineRule="auto"/>
        <w:ind w:firstLine="1440"/>
        <w:rPr>
          <w:rFonts w:ascii="Times New Roman" w:hAnsi="Times New Roman" w:cs="Times New Roman"/>
          <w:b/>
          <w:bCs/>
          <w:sz w:val="24"/>
          <w:szCs w:val="24"/>
        </w:rPr>
      </w:pPr>
      <w:r w:rsidRPr="00F90439">
        <w:rPr>
          <w:rFonts w:ascii="Times New Roman" w:hAnsi="Times New Roman" w:cs="Times New Roman"/>
          <w:b/>
          <w:bCs/>
          <w:sz w:val="24"/>
          <w:szCs w:val="24"/>
        </w:rPr>
        <w:t xml:space="preserve">The parties are reminded to adhere to the instructions </w:t>
      </w:r>
      <w:r w:rsidR="00F90439">
        <w:rPr>
          <w:rFonts w:ascii="Times New Roman" w:hAnsi="Times New Roman" w:cs="Times New Roman"/>
          <w:b/>
          <w:bCs/>
          <w:sz w:val="24"/>
          <w:szCs w:val="24"/>
        </w:rPr>
        <w:t>regarding</w:t>
      </w:r>
      <w:r w:rsidR="00ED19B6" w:rsidRPr="00F90439">
        <w:rPr>
          <w:rFonts w:ascii="Times New Roman" w:hAnsi="Times New Roman" w:cs="Times New Roman"/>
          <w:b/>
          <w:bCs/>
          <w:sz w:val="24"/>
          <w:szCs w:val="24"/>
        </w:rPr>
        <w:t xml:space="preserve"> process and procedures set forth in the </w:t>
      </w:r>
      <w:r w:rsidR="005714E4" w:rsidRPr="00F90439">
        <w:rPr>
          <w:rFonts w:ascii="Times New Roman" w:hAnsi="Times New Roman" w:cs="Times New Roman"/>
          <w:b/>
          <w:bCs/>
          <w:sz w:val="24"/>
          <w:szCs w:val="24"/>
        </w:rPr>
        <w:t>Notice of Hearing issued on May 18, 2022</w:t>
      </w:r>
      <w:r w:rsidR="0050442B" w:rsidRPr="00F90439">
        <w:rPr>
          <w:rFonts w:ascii="Times New Roman" w:hAnsi="Times New Roman" w:cs="Times New Roman"/>
          <w:b/>
          <w:bCs/>
          <w:sz w:val="24"/>
          <w:szCs w:val="24"/>
        </w:rPr>
        <w:t xml:space="preserve">, the </w:t>
      </w:r>
      <w:r w:rsidR="005714E4" w:rsidRPr="00F90439">
        <w:rPr>
          <w:rFonts w:ascii="Times New Roman" w:hAnsi="Times New Roman" w:cs="Times New Roman"/>
          <w:b/>
          <w:bCs/>
          <w:sz w:val="24"/>
          <w:szCs w:val="24"/>
        </w:rPr>
        <w:t xml:space="preserve">Prehearing Order </w:t>
      </w:r>
      <w:r w:rsidR="0050442B" w:rsidRPr="00F90439">
        <w:rPr>
          <w:rFonts w:ascii="Times New Roman" w:hAnsi="Times New Roman" w:cs="Times New Roman"/>
          <w:b/>
          <w:bCs/>
          <w:sz w:val="24"/>
          <w:szCs w:val="24"/>
        </w:rPr>
        <w:t>dated June 15, 2022 and any other notices issued by the Commission or my office with respect to this matter.</w:t>
      </w:r>
    </w:p>
    <w:p w14:paraId="23A7F997" w14:textId="77777777" w:rsidR="00B809D1" w:rsidRDefault="00B809D1" w:rsidP="00B809D1">
      <w:pPr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7E1EE593" w14:textId="77777777" w:rsidR="00B809D1" w:rsidRPr="004207F5" w:rsidRDefault="00B809D1" w:rsidP="00B809D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4207F5">
        <w:rPr>
          <w:rFonts w:ascii="Times New Roman" w:hAnsi="Times New Roman" w:cs="Times New Roman"/>
          <w:spacing w:val="-3"/>
          <w:sz w:val="24"/>
          <w:szCs w:val="24"/>
        </w:rPr>
        <w:t>THEREFORE,</w:t>
      </w:r>
    </w:p>
    <w:p w14:paraId="025A42CD" w14:textId="77777777" w:rsidR="00B809D1" w:rsidRPr="004207F5" w:rsidRDefault="00B809D1" w:rsidP="00B809D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4207F5">
        <w:rPr>
          <w:rFonts w:ascii="Times New Roman" w:hAnsi="Times New Roman" w:cs="Times New Roman"/>
          <w:spacing w:val="-3"/>
          <w:sz w:val="24"/>
          <w:szCs w:val="24"/>
        </w:rPr>
        <w:t>IT IS ORDERED:</w:t>
      </w:r>
    </w:p>
    <w:p w14:paraId="5BC15277" w14:textId="77777777" w:rsidR="00B809D1" w:rsidRPr="004207F5" w:rsidRDefault="00B809D1" w:rsidP="00B809D1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22858E94" w14:textId="32A519A6" w:rsidR="00B809D1" w:rsidRPr="004207F5" w:rsidRDefault="00B809D1" w:rsidP="00B809D1">
      <w:pPr>
        <w:pStyle w:val="ListParagraph"/>
        <w:numPr>
          <w:ilvl w:val="0"/>
          <w:numId w:val="1"/>
        </w:numPr>
        <w:tabs>
          <w:tab w:val="left" w:pos="-720"/>
          <w:tab w:val="left" w:pos="1440"/>
        </w:tabs>
        <w:suppressAutoHyphens/>
        <w:spacing w:after="0" w:line="360" w:lineRule="auto"/>
        <w:ind w:left="0"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That the unopposed </w:t>
      </w:r>
      <w:r>
        <w:rPr>
          <w:rFonts w:ascii="Times New Roman" w:hAnsi="Times New Roman" w:cs="Times New Roman"/>
          <w:spacing w:val="-3"/>
          <w:sz w:val="24"/>
          <w:szCs w:val="24"/>
        </w:rPr>
        <w:t>request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 for </w:t>
      </w:r>
      <w:r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>ontinuance of the hearing in this matter scheduled for June 2</w:t>
      </w:r>
      <w:r w:rsidR="00DC624E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>, 2022, is granted.</w:t>
      </w:r>
    </w:p>
    <w:p w14:paraId="78BB8B18" w14:textId="7C07C304" w:rsidR="00E932F3" w:rsidRDefault="00E932F3">
      <w:pPr>
        <w:spacing w:line="259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br w:type="page"/>
      </w:r>
    </w:p>
    <w:p w14:paraId="4DD414EC" w14:textId="4311ADDA" w:rsidR="00B809D1" w:rsidRPr="004207F5" w:rsidRDefault="00B809D1" w:rsidP="00B809D1">
      <w:pPr>
        <w:pStyle w:val="ListParagraph"/>
        <w:numPr>
          <w:ilvl w:val="0"/>
          <w:numId w:val="1"/>
        </w:numPr>
        <w:tabs>
          <w:tab w:val="left" w:pos="-720"/>
          <w:tab w:val="left" w:pos="1440"/>
        </w:tabs>
        <w:suppressAutoHyphens/>
        <w:spacing w:after="0" w:line="360" w:lineRule="auto"/>
        <w:ind w:left="0"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4207F5">
        <w:rPr>
          <w:rFonts w:ascii="Times New Roman" w:hAnsi="Times New Roman" w:cs="Times New Roman"/>
          <w:spacing w:val="-3"/>
          <w:sz w:val="24"/>
          <w:szCs w:val="24"/>
        </w:rPr>
        <w:lastRenderedPageBreak/>
        <w:t>T</w:t>
      </w:r>
      <w:r w:rsidR="005B0352">
        <w:rPr>
          <w:rFonts w:ascii="Times New Roman" w:hAnsi="Times New Roman" w:cs="Times New Roman"/>
          <w:spacing w:val="-3"/>
          <w:sz w:val="24"/>
          <w:szCs w:val="24"/>
        </w:rPr>
        <w:t>hat t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 xml:space="preserve">he hearing in this matter and will be re-scheduled for </w:t>
      </w:r>
      <w:r w:rsidR="007620B8" w:rsidRPr="00D37233">
        <w:rPr>
          <w:rFonts w:ascii="Times New Roman" w:hAnsi="Times New Roman" w:cs="Times New Roman"/>
          <w:sz w:val="24"/>
          <w:szCs w:val="24"/>
        </w:rPr>
        <w:t>T</w:t>
      </w:r>
      <w:r w:rsidR="007620B8">
        <w:rPr>
          <w:rFonts w:ascii="Times New Roman" w:hAnsi="Times New Roman" w:cs="Times New Roman"/>
          <w:sz w:val="24"/>
          <w:szCs w:val="24"/>
        </w:rPr>
        <w:t>h</w:t>
      </w:r>
      <w:r w:rsidR="007620B8" w:rsidRPr="00D37233">
        <w:rPr>
          <w:rFonts w:ascii="Times New Roman" w:hAnsi="Times New Roman" w:cs="Times New Roman"/>
          <w:sz w:val="24"/>
          <w:szCs w:val="24"/>
        </w:rPr>
        <w:t>u</w:t>
      </w:r>
      <w:r w:rsidR="007620B8">
        <w:rPr>
          <w:rFonts w:ascii="Times New Roman" w:hAnsi="Times New Roman" w:cs="Times New Roman"/>
          <w:sz w:val="24"/>
          <w:szCs w:val="24"/>
        </w:rPr>
        <w:t>rs</w:t>
      </w:r>
      <w:r w:rsidR="007620B8" w:rsidRPr="00D37233">
        <w:rPr>
          <w:rFonts w:ascii="Times New Roman" w:hAnsi="Times New Roman" w:cs="Times New Roman"/>
          <w:sz w:val="24"/>
          <w:szCs w:val="24"/>
        </w:rPr>
        <w:t xml:space="preserve">day, August </w:t>
      </w:r>
      <w:r w:rsidR="007620B8">
        <w:rPr>
          <w:rFonts w:ascii="Times New Roman" w:hAnsi="Times New Roman" w:cs="Times New Roman"/>
          <w:sz w:val="24"/>
          <w:szCs w:val="24"/>
        </w:rPr>
        <w:t>4</w:t>
      </w:r>
      <w:r w:rsidR="007620B8" w:rsidRPr="00D37233">
        <w:rPr>
          <w:rFonts w:ascii="Times New Roman" w:hAnsi="Times New Roman" w:cs="Times New Roman"/>
          <w:sz w:val="24"/>
          <w:szCs w:val="24"/>
        </w:rPr>
        <w:t>, 2022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C338FA7" w14:textId="77777777" w:rsidR="00B809D1" w:rsidRPr="004207F5" w:rsidRDefault="00B809D1" w:rsidP="00B809D1">
      <w:pPr>
        <w:tabs>
          <w:tab w:val="left" w:pos="720"/>
          <w:tab w:val="left" w:pos="5040"/>
        </w:tabs>
        <w:suppressAutoHyphens/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411AE56A" w14:textId="77777777" w:rsidR="00B809D1" w:rsidRPr="004207F5" w:rsidRDefault="00B809D1" w:rsidP="00B809D1">
      <w:pPr>
        <w:tabs>
          <w:tab w:val="left" w:pos="720"/>
          <w:tab w:val="left" w:pos="5040"/>
        </w:tabs>
        <w:suppressAutoHyphens/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3FDFF4FD" w14:textId="59B44D78" w:rsidR="00B809D1" w:rsidRPr="004207F5" w:rsidRDefault="00B809D1" w:rsidP="00B809D1">
      <w:pPr>
        <w:tabs>
          <w:tab w:val="left" w:pos="720"/>
          <w:tab w:val="left" w:pos="5040"/>
        </w:tabs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 w:rsidRPr="004207F5">
        <w:rPr>
          <w:rFonts w:ascii="Times New Roman" w:hAnsi="Times New Roman" w:cs="Times New Roman"/>
          <w:spacing w:val="-3"/>
          <w:sz w:val="24"/>
          <w:szCs w:val="24"/>
        </w:rPr>
        <w:t>Date: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207F5">
        <w:rPr>
          <w:rFonts w:ascii="Times New Roman" w:hAnsi="Times New Roman" w:cs="Times New Roman"/>
          <w:spacing w:val="-3"/>
          <w:sz w:val="24"/>
          <w:szCs w:val="24"/>
          <w:u w:val="single"/>
        </w:rPr>
        <w:t>June 2</w:t>
      </w:r>
      <w:r w:rsidR="00F05F83">
        <w:rPr>
          <w:rFonts w:ascii="Times New Roman" w:hAnsi="Times New Roman" w:cs="Times New Roman"/>
          <w:spacing w:val="-3"/>
          <w:sz w:val="24"/>
          <w:szCs w:val="24"/>
          <w:u w:val="single"/>
        </w:rPr>
        <w:t>7</w:t>
      </w:r>
      <w:r w:rsidRPr="004207F5">
        <w:rPr>
          <w:rFonts w:ascii="Times New Roman" w:hAnsi="Times New Roman" w:cs="Times New Roman"/>
          <w:spacing w:val="-3"/>
          <w:sz w:val="24"/>
          <w:szCs w:val="24"/>
          <w:u w:val="single"/>
        </w:rPr>
        <w:t>, 2022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ab/>
        <w:t>______</w:t>
      </w:r>
      <w:r w:rsidRPr="004207F5">
        <w:rPr>
          <w:rFonts w:ascii="Times New Roman" w:hAnsi="Times New Roman" w:cs="Times New Roman"/>
          <w:spacing w:val="-3"/>
          <w:sz w:val="24"/>
          <w:szCs w:val="24"/>
          <w:u w:val="single"/>
        </w:rPr>
        <w:t>/s/</w:t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>__________________</w:t>
      </w:r>
    </w:p>
    <w:p w14:paraId="0DC673D1" w14:textId="77777777" w:rsidR="00B809D1" w:rsidRPr="004207F5" w:rsidRDefault="00B809D1" w:rsidP="00B809D1">
      <w:pPr>
        <w:tabs>
          <w:tab w:val="left" w:pos="720"/>
          <w:tab w:val="left" w:pos="5040"/>
        </w:tabs>
        <w:suppressAutoHyphens/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 w:rsidRPr="004207F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ab/>
        <w:t>Arlene Ashton</w:t>
      </w:r>
    </w:p>
    <w:p w14:paraId="1155CD9B" w14:textId="77777777" w:rsidR="00B809D1" w:rsidRPr="004207F5" w:rsidRDefault="00B809D1" w:rsidP="00B809D1">
      <w:pPr>
        <w:tabs>
          <w:tab w:val="left" w:pos="720"/>
          <w:tab w:val="left" w:pos="504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4207F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207F5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4207F5">
        <w:rPr>
          <w:rFonts w:ascii="Times New Roman" w:hAnsi="Times New Roman" w:cs="Times New Roman"/>
          <w:sz w:val="24"/>
          <w:szCs w:val="24"/>
        </w:rPr>
        <w:t>Administrative Law Judge</w:t>
      </w:r>
    </w:p>
    <w:p w14:paraId="23BD5B06" w14:textId="77777777" w:rsidR="00B809D1" w:rsidRDefault="00B809D1" w:rsidP="00B809D1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1004A6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47D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F-2022-3032131 - MICHAEL GUAGENTI v. PHILADELPHIA GAS WORKS</w:t>
      </w:r>
    </w:p>
    <w:p w14:paraId="6B8F4CDD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849E29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B4900B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D9">
        <w:rPr>
          <w:rFonts w:ascii="Times New Roman" w:hAnsi="Times New Roman" w:cs="Times New Roman"/>
          <w:sz w:val="24"/>
          <w:szCs w:val="24"/>
        </w:rPr>
        <w:t>MICHAEL GUAGENTI</w:t>
      </w:r>
    </w:p>
    <w:p w14:paraId="4706C74B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D9">
        <w:rPr>
          <w:rFonts w:ascii="Times New Roman" w:hAnsi="Times New Roman" w:cs="Times New Roman"/>
          <w:sz w:val="24"/>
          <w:szCs w:val="24"/>
        </w:rPr>
        <w:t xml:space="preserve">2544 S JESSUP STREET </w:t>
      </w:r>
    </w:p>
    <w:p w14:paraId="6A186528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D9">
        <w:rPr>
          <w:rFonts w:ascii="Times New Roman" w:hAnsi="Times New Roman" w:cs="Times New Roman"/>
          <w:sz w:val="24"/>
          <w:szCs w:val="24"/>
        </w:rPr>
        <w:t>PHILADELPHIA  PA  19148</w:t>
      </w:r>
    </w:p>
    <w:p w14:paraId="44ED925D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D9">
        <w:rPr>
          <w:rFonts w:ascii="Times New Roman" w:hAnsi="Times New Roman" w:cs="Times New Roman"/>
          <w:bCs/>
          <w:sz w:val="24"/>
          <w:szCs w:val="24"/>
        </w:rPr>
        <w:t>215.336.9142</w:t>
      </w:r>
    </w:p>
    <w:p w14:paraId="6914C3AA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A32E58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D9">
        <w:rPr>
          <w:rFonts w:ascii="Times New Roman" w:hAnsi="Times New Roman" w:cs="Times New Roman"/>
          <w:sz w:val="24"/>
          <w:szCs w:val="24"/>
        </w:rPr>
        <w:t>GRACIELA CHRISTLIEB ESQUIRE</w:t>
      </w:r>
    </w:p>
    <w:p w14:paraId="7B35BAC9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D9">
        <w:rPr>
          <w:rFonts w:ascii="Times New Roman" w:hAnsi="Times New Roman" w:cs="Times New Roman"/>
          <w:sz w:val="24"/>
          <w:szCs w:val="24"/>
        </w:rPr>
        <w:t>PHILADELPHIA GAS WORKS</w:t>
      </w:r>
    </w:p>
    <w:p w14:paraId="574BA289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D9">
        <w:rPr>
          <w:rFonts w:ascii="Times New Roman" w:hAnsi="Times New Roman" w:cs="Times New Roman"/>
          <w:sz w:val="24"/>
          <w:szCs w:val="24"/>
        </w:rPr>
        <w:t>800 WEST MONTGOMERY AVENUE</w:t>
      </w:r>
    </w:p>
    <w:p w14:paraId="0BA742CE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D9">
        <w:rPr>
          <w:rFonts w:ascii="Times New Roman" w:hAnsi="Times New Roman" w:cs="Times New Roman"/>
          <w:sz w:val="24"/>
          <w:szCs w:val="24"/>
        </w:rPr>
        <w:t>PHILADELPHIA PA  19122</w:t>
      </w:r>
    </w:p>
    <w:p w14:paraId="2ABA94EE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747D9">
        <w:rPr>
          <w:rFonts w:ascii="Times New Roman" w:hAnsi="Times New Roman" w:cs="Times New Roman"/>
          <w:bCs/>
          <w:sz w:val="24"/>
          <w:szCs w:val="24"/>
        </w:rPr>
        <w:t>215.684.6164</w:t>
      </w:r>
    </w:p>
    <w:p w14:paraId="52F03BDC" w14:textId="77777777" w:rsidR="003A6B24" w:rsidRPr="004747D9" w:rsidRDefault="003A6B24" w:rsidP="004747D9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747D9"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Graciela.Christlieb@pgworks.com</w:t>
        </w:r>
      </w:hyperlink>
      <w:r w:rsidRPr="004747D9">
        <w:rPr>
          <w:rFonts w:ascii="Times New Roman" w:hAnsi="Times New Roman" w:cs="Times New Roman"/>
          <w:sz w:val="24"/>
          <w:szCs w:val="24"/>
        </w:rPr>
        <w:br/>
        <w:t>Accepts eService</w:t>
      </w:r>
    </w:p>
    <w:p w14:paraId="3929CD94" w14:textId="77777777" w:rsidR="00361C9A" w:rsidRPr="003A6B24" w:rsidRDefault="00361C9A">
      <w:pPr>
        <w:rPr>
          <w:rFonts w:ascii="Times New Roman" w:hAnsi="Times New Roman" w:cs="Times New Roman"/>
          <w:sz w:val="24"/>
          <w:szCs w:val="24"/>
        </w:rPr>
      </w:pPr>
    </w:p>
    <w:sectPr w:rsidR="00361C9A" w:rsidRPr="003A6B24" w:rsidSect="002B73E8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3ADD" w14:textId="77777777" w:rsidR="00CE5A01" w:rsidRDefault="00CE5A01">
      <w:pPr>
        <w:spacing w:after="0" w:line="240" w:lineRule="auto"/>
      </w:pPr>
      <w:r>
        <w:separator/>
      </w:r>
    </w:p>
  </w:endnote>
  <w:endnote w:type="continuationSeparator" w:id="0">
    <w:p w14:paraId="39866CD3" w14:textId="77777777" w:rsidR="00CE5A01" w:rsidRDefault="00CE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4646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D4B1EDA" w14:textId="77777777" w:rsidR="003B67ED" w:rsidRPr="003B67ED" w:rsidRDefault="005B035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B67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67E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67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B67E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67E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5EB7F7D" w14:textId="77777777" w:rsidR="00D37233" w:rsidRDefault="00CE5A01" w:rsidP="00D37233">
    <w:pPr>
      <w:pStyle w:val="Footer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E5BE" w14:textId="77777777" w:rsidR="00CE5A01" w:rsidRDefault="00CE5A01">
      <w:pPr>
        <w:spacing w:after="0" w:line="240" w:lineRule="auto"/>
      </w:pPr>
      <w:r>
        <w:separator/>
      </w:r>
    </w:p>
  </w:footnote>
  <w:footnote w:type="continuationSeparator" w:id="0">
    <w:p w14:paraId="245F81AC" w14:textId="77777777" w:rsidR="00CE5A01" w:rsidRDefault="00CE5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C78BA"/>
    <w:multiLevelType w:val="hybridMultilevel"/>
    <w:tmpl w:val="D0BA2B38"/>
    <w:lvl w:ilvl="0" w:tplc="453C97FA">
      <w:start w:val="1"/>
      <w:numFmt w:val="decimal"/>
      <w:lvlText w:val="%1."/>
      <w:lvlJc w:val="left"/>
      <w:pPr>
        <w:ind w:left="2076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3499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D1"/>
    <w:rsid w:val="00015066"/>
    <w:rsid w:val="00082360"/>
    <w:rsid w:val="000F429B"/>
    <w:rsid w:val="001351B0"/>
    <w:rsid w:val="0017391B"/>
    <w:rsid w:val="001B352D"/>
    <w:rsid w:val="00256F60"/>
    <w:rsid w:val="00287B10"/>
    <w:rsid w:val="002E70F1"/>
    <w:rsid w:val="00361C9A"/>
    <w:rsid w:val="003A6B24"/>
    <w:rsid w:val="003C56FD"/>
    <w:rsid w:val="003D64BC"/>
    <w:rsid w:val="003E3F83"/>
    <w:rsid w:val="00464BC7"/>
    <w:rsid w:val="004747D9"/>
    <w:rsid w:val="00490264"/>
    <w:rsid w:val="0050442B"/>
    <w:rsid w:val="0051450F"/>
    <w:rsid w:val="00542BF1"/>
    <w:rsid w:val="005714E4"/>
    <w:rsid w:val="005B0352"/>
    <w:rsid w:val="005D0560"/>
    <w:rsid w:val="006C79ED"/>
    <w:rsid w:val="007620B8"/>
    <w:rsid w:val="008428F1"/>
    <w:rsid w:val="0093041A"/>
    <w:rsid w:val="00A05DEE"/>
    <w:rsid w:val="00A909C2"/>
    <w:rsid w:val="00AB6364"/>
    <w:rsid w:val="00AD7013"/>
    <w:rsid w:val="00B07081"/>
    <w:rsid w:val="00B74C14"/>
    <w:rsid w:val="00B809D1"/>
    <w:rsid w:val="00BC1AD7"/>
    <w:rsid w:val="00C211E7"/>
    <w:rsid w:val="00CA1D3D"/>
    <w:rsid w:val="00CE5A01"/>
    <w:rsid w:val="00D15F7F"/>
    <w:rsid w:val="00D914B4"/>
    <w:rsid w:val="00D94BEC"/>
    <w:rsid w:val="00DC624E"/>
    <w:rsid w:val="00E932F3"/>
    <w:rsid w:val="00ED19B6"/>
    <w:rsid w:val="00ED328F"/>
    <w:rsid w:val="00F05F83"/>
    <w:rsid w:val="00F803BE"/>
    <w:rsid w:val="00F90439"/>
    <w:rsid w:val="00FE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90E91"/>
  <w15:chartTrackingRefBased/>
  <w15:docId w15:val="{DD774487-E3DB-489C-ACFE-E4992B5E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D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9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809D1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09D1"/>
    <w:rPr>
      <w:rFonts w:ascii="CG Times" w:eastAsia="Times New Roman" w:hAnsi="CG Times" w:cs="CG Times"/>
      <w:sz w:val="24"/>
      <w:szCs w:val="24"/>
    </w:rPr>
  </w:style>
  <w:style w:type="paragraph" w:styleId="NoSpacing">
    <w:name w:val="No Spacing"/>
    <w:uiPriority w:val="1"/>
    <w:qFormat/>
    <w:rsid w:val="00B809D1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3A6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ciela.Christlieb@pgwo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McNeal, Pamela</cp:lastModifiedBy>
  <cp:revision>7</cp:revision>
  <dcterms:created xsi:type="dcterms:W3CDTF">2022-06-27T12:49:00Z</dcterms:created>
  <dcterms:modified xsi:type="dcterms:W3CDTF">2022-06-27T14:31:00Z</dcterms:modified>
</cp:coreProperties>
</file>