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34D4B0EB" w:rsidR="00F22CB3" w:rsidRPr="00EE5548" w:rsidRDefault="009121C3" w:rsidP="00F22CB3">
      <w:pPr>
        <w:spacing w:line="259" w:lineRule="auto"/>
        <w:jc w:val="both"/>
        <w:rPr>
          <w:rFonts w:eastAsiaTheme="minorEastAsia"/>
        </w:rPr>
      </w:pPr>
      <w:r>
        <w:rPr>
          <w:rFonts w:eastAsiaTheme="minorEastAsia"/>
        </w:rPr>
        <w:t>Michelle N. Cabrera</w:t>
      </w:r>
      <w:r w:rsidR="00F22CB3">
        <w:rPr>
          <w:rFonts w:eastAsiaTheme="minorHAnsi"/>
          <w:spacing w:val="-3"/>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70B93ED5"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Pr="59EBC669">
        <w:rPr>
          <w:rFonts w:eastAsiaTheme="minorEastAsia"/>
          <w:spacing w:val="-3"/>
        </w:rPr>
        <w:t>C-202</w:t>
      </w:r>
      <w:r>
        <w:rPr>
          <w:rFonts w:eastAsiaTheme="minorEastAsia"/>
          <w:spacing w:val="-3"/>
        </w:rPr>
        <w:t>2</w:t>
      </w:r>
      <w:r w:rsidRPr="59EBC669">
        <w:rPr>
          <w:rFonts w:eastAsiaTheme="minorEastAsia"/>
          <w:spacing w:val="-3"/>
        </w:rPr>
        <w:t>-</w:t>
      </w:r>
      <w:r>
        <w:rPr>
          <w:rFonts w:eastAsiaTheme="minorEastAsia"/>
          <w:spacing w:val="-3"/>
        </w:rPr>
        <w:t>3032</w:t>
      </w:r>
      <w:r w:rsidR="009121C3">
        <w:rPr>
          <w:rFonts w:eastAsiaTheme="minorEastAsia"/>
          <w:spacing w:val="-3"/>
        </w:rPr>
        <w:t>815</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06841E5F" w:rsidR="00F22CB3" w:rsidRDefault="009121C3" w:rsidP="00F22CB3">
      <w:pPr>
        <w:spacing w:line="259" w:lineRule="auto"/>
        <w:jc w:val="both"/>
        <w:rPr>
          <w:rFonts w:eastAsiaTheme="minorEastAsia"/>
        </w:rPr>
      </w:pPr>
      <w:r>
        <w:rPr>
          <w:rFonts w:eastAsiaTheme="minorEastAsia"/>
        </w:rPr>
        <w:t>UGI Utilities, Inc.</w:t>
      </w:r>
      <w:r>
        <w:rPr>
          <w:rFonts w:eastAsiaTheme="minorEastAsia"/>
        </w:rPr>
        <w:tab/>
      </w:r>
      <w:r>
        <w:rPr>
          <w:rFonts w:eastAsiaTheme="minorEastAsia"/>
        </w:rPr>
        <w:tab/>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AB6043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22CB3">
        <w:rPr>
          <w:rFonts w:ascii="Times New Roman" w:hAnsi="Times New Roman" w:cs="Times New Roman"/>
        </w:rPr>
        <w:t>30</w:t>
      </w:r>
      <w:r w:rsidR="00E15C07" w:rsidRPr="00E15C07">
        <w:rPr>
          <w:rFonts w:ascii="Times New Roman" w:hAnsi="Times New Roman" w:cs="Times New Roman"/>
          <w:vertAlign w:val="superscript"/>
        </w:rPr>
        <w:t>th</w:t>
      </w:r>
      <w:r w:rsidR="00E15C07">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15C07">
        <w:rPr>
          <w:rFonts w:ascii="Times New Roman" w:hAnsi="Times New Roman" w:cs="Times New Roman"/>
        </w:rPr>
        <w:t>June</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60D9E9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121C3">
        <w:rPr>
          <w:rFonts w:ascii="Times New Roman" w:hAnsi="Times New Roman" w:cs="Times New Roman"/>
        </w:rPr>
        <w:t>Wednesday</w:t>
      </w:r>
      <w:r w:rsidR="00A33BC1">
        <w:rPr>
          <w:rFonts w:ascii="Times New Roman" w:hAnsi="Times New Roman" w:cs="Times New Roman"/>
        </w:rPr>
        <w:t>,</w:t>
      </w:r>
      <w:r w:rsidR="009121C3">
        <w:rPr>
          <w:rFonts w:ascii="Times New Roman" w:hAnsi="Times New Roman" w:cs="Times New Roman"/>
        </w:rPr>
        <w:t xml:space="preserve"> July 27,</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142A430" w14:textId="77777777" w:rsidR="00836E22" w:rsidRDefault="00836E22" w:rsidP="00ED672F">
      <w:pPr>
        <w:pStyle w:val="BalloonText"/>
        <w:spacing w:line="360" w:lineRule="auto"/>
        <w:rPr>
          <w:rFonts w:ascii="Times New Roman" w:hAnsi="Times New Roman" w:cs="Times New Roman"/>
          <w:szCs w:val="24"/>
        </w:rPr>
        <w:sectPr w:rsidR="00836E22">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836E22"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9CC8716" w14:textId="77777777" w:rsidR="00836E22" w:rsidRDefault="00836E22" w:rsidP="008B6732">
      <w:pPr>
        <w:tabs>
          <w:tab w:val="left" w:pos="720"/>
        </w:tabs>
        <w:spacing w:line="360" w:lineRule="auto"/>
        <w:rPr>
          <w:rFonts w:ascii="Times New Roman" w:hAnsi="Times New Roman" w:cs="Times New Roman"/>
          <w:spacing w:val="-3"/>
        </w:rPr>
        <w:sectPr w:rsidR="00836E22" w:rsidSect="00836E22">
          <w:footerReference w:type="default" r:id="rId17"/>
          <w:type w:val="continuous"/>
          <w:pgSz w:w="12240" w:h="15840"/>
          <w:pgMar w:top="1440" w:right="1440" w:bottom="1440" w:left="1440" w:header="720" w:footer="720" w:gutter="0"/>
          <w:cols w:space="720"/>
          <w:docGrid w:linePitch="360"/>
        </w:sectPr>
      </w:pPr>
    </w:p>
    <w:p w14:paraId="5957F04A" w14:textId="6BF9FC38" w:rsidR="00836E22" w:rsidRDefault="00836E22" w:rsidP="00836E2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C-2022-3032815 - MICHELLE N </w:t>
      </w:r>
      <w:r>
        <w:rPr>
          <w:rFonts w:ascii="Microsoft Sans Serif" w:eastAsia="Microsoft Sans Serif" w:hAnsi="Microsoft Sans Serif" w:cs="Microsoft Sans Serif"/>
          <w:b/>
          <w:u w:val="single"/>
        </w:rPr>
        <w:t>CABRERA v.</w:t>
      </w:r>
      <w:r>
        <w:rPr>
          <w:rFonts w:ascii="Microsoft Sans Serif" w:eastAsia="Microsoft Sans Serif" w:hAnsi="Microsoft Sans Serif" w:cs="Microsoft Sans Serif"/>
          <w:b/>
          <w:u w:val="single"/>
        </w:rPr>
        <w:t xml:space="preserve"> UGI UTILITIES, INC </w:t>
      </w:r>
    </w:p>
    <w:p w14:paraId="1DAA1EA0" w14:textId="704DE2C2" w:rsidR="00836E22" w:rsidRPr="004055CB" w:rsidRDefault="00836E22" w:rsidP="00836E22">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cr/>
      </w:r>
      <w:r w:rsidRPr="00844B59">
        <w:rPr>
          <w:rFonts w:ascii="Microsoft Sans Serif" w:eastAsia="Microsoft Sans Serif" w:hAnsi="Microsoft Sans Serif" w:cs="Microsoft Sans Serif"/>
        </w:rPr>
        <w:t>MICHELLE N</w:t>
      </w:r>
      <w:r>
        <w:rPr>
          <w:rFonts w:ascii="Microsoft Sans Serif" w:eastAsia="Microsoft Sans Serif" w:hAnsi="Microsoft Sans Serif" w:cs="Microsoft Sans Serif"/>
        </w:rPr>
        <w:t>.</w:t>
      </w:r>
      <w:r w:rsidRPr="00844B59">
        <w:rPr>
          <w:rFonts w:ascii="Microsoft Sans Serif" w:eastAsia="Microsoft Sans Serif" w:hAnsi="Microsoft Sans Serif" w:cs="Microsoft Sans Serif"/>
        </w:rPr>
        <w:t xml:space="preserve"> CABRERA </w:t>
      </w:r>
      <w:r w:rsidRPr="00844B59">
        <w:rPr>
          <w:rFonts w:ascii="Microsoft Sans Serif" w:eastAsia="Microsoft Sans Serif" w:hAnsi="Microsoft Sans Serif" w:cs="Microsoft Sans Serif"/>
        </w:rPr>
        <w:br/>
        <w:t>1015 DURYEA AVE</w:t>
      </w:r>
      <w:r w:rsidRPr="00844B59">
        <w:rPr>
          <w:rFonts w:ascii="Microsoft Sans Serif" w:eastAsia="Microsoft Sans Serif" w:hAnsi="Microsoft Sans Serif" w:cs="Microsoft Sans Serif"/>
        </w:rPr>
        <w:cr/>
        <w:t>READING PA  19605-1159</w:t>
      </w:r>
      <w:r w:rsidRPr="00844B59">
        <w:rPr>
          <w:rFonts w:ascii="Microsoft Sans Serif" w:eastAsia="Microsoft Sans Serif" w:hAnsi="Microsoft Sans Serif" w:cs="Microsoft Sans Serif"/>
        </w:rPr>
        <w:cr/>
      </w:r>
      <w:r w:rsidRPr="00844B59">
        <w:rPr>
          <w:rFonts w:ascii="Microsoft Sans Serif" w:eastAsia="Microsoft Sans Serif" w:hAnsi="Microsoft Sans Serif" w:cs="Microsoft Sans Serif"/>
          <w:b/>
          <w:bCs/>
        </w:rPr>
        <w:t>484.225.7737</w:t>
      </w:r>
      <w:r w:rsidRPr="00844B59">
        <w:rPr>
          <w:rFonts w:ascii="Microsoft Sans Serif" w:eastAsia="Microsoft Sans Serif" w:hAnsi="Microsoft Sans Serif" w:cs="Microsoft Sans Serif"/>
          <w:b/>
          <w:bCs/>
        </w:rPr>
        <w:cr/>
      </w:r>
      <w:hyperlink r:id="rId18" w:history="1">
        <w:r w:rsidRPr="00844B59">
          <w:rPr>
            <w:rStyle w:val="Hyperlink"/>
            <w:rFonts w:ascii="Microsoft Sans Serif" w:eastAsia="Microsoft Sans Serif" w:hAnsi="Microsoft Sans Serif" w:cs="Microsoft Sans Serif"/>
          </w:rPr>
          <w:t>mncd2014@gmail.com</w:t>
        </w:r>
      </w:hyperlink>
      <w:r w:rsidRPr="00844B59">
        <w:rPr>
          <w:rFonts w:ascii="Microsoft Sans Serif" w:eastAsia="Microsoft Sans Serif" w:hAnsi="Microsoft Sans Serif" w:cs="Microsoft Sans Serif"/>
        </w:rPr>
        <w:br/>
        <w:t>Accepts eService</w:t>
      </w:r>
      <w:r w:rsidRPr="00844B59">
        <w:rPr>
          <w:rFonts w:ascii="Microsoft Sans Serif" w:eastAsia="Microsoft Sans Serif" w:hAnsi="Microsoft Sans Serif" w:cs="Microsoft Sans Serif"/>
        </w:rPr>
        <w:cr/>
      </w:r>
      <w:r w:rsidRPr="00844B59">
        <w:rPr>
          <w:rFonts w:ascii="Microsoft Sans Serif" w:eastAsia="Microsoft Sans Serif" w:hAnsi="Microsoft Sans Serif" w:cs="Microsoft Sans Serif"/>
        </w:rPr>
        <w:cr/>
        <w:t>LARRY R. CRAYNE ESQUIRE</w:t>
      </w:r>
      <w:r w:rsidRPr="00844B59">
        <w:rPr>
          <w:rFonts w:ascii="Microsoft Sans Serif" w:eastAsia="Microsoft Sans Serif" w:hAnsi="Microsoft Sans Serif" w:cs="Microsoft Sans Serif"/>
        </w:rPr>
        <w:cr/>
        <w:t>238 JOHNSTON ROAD</w:t>
      </w:r>
      <w:r w:rsidRPr="00844B59">
        <w:rPr>
          <w:rFonts w:ascii="Microsoft Sans Serif" w:eastAsia="Microsoft Sans Serif" w:hAnsi="Microsoft Sans Serif" w:cs="Microsoft Sans Serif"/>
        </w:rPr>
        <w:cr/>
        <w:t>PITTSBURGH PA  15241-2556</w:t>
      </w:r>
      <w:r w:rsidRPr="00844B59">
        <w:rPr>
          <w:rFonts w:ascii="Microsoft Sans Serif" w:eastAsia="Microsoft Sans Serif" w:hAnsi="Microsoft Sans Serif" w:cs="Microsoft Sans Serif"/>
        </w:rPr>
        <w:cr/>
      </w:r>
      <w:r w:rsidRPr="00844B59">
        <w:rPr>
          <w:rFonts w:ascii="Microsoft Sans Serif" w:eastAsia="Microsoft Sans Serif" w:hAnsi="Microsoft Sans Serif" w:cs="Microsoft Sans Serif"/>
          <w:b/>
          <w:bCs/>
        </w:rPr>
        <w:t>412.831.5462</w:t>
      </w:r>
      <w:r w:rsidRPr="00844B59">
        <w:rPr>
          <w:rFonts w:ascii="Microsoft Sans Serif" w:eastAsia="Microsoft Sans Serif" w:hAnsi="Microsoft Sans Serif" w:cs="Microsoft Sans Serif"/>
        </w:rPr>
        <w:cr/>
      </w:r>
      <w:hyperlink r:id="rId19" w:history="1">
        <w:r w:rsidRPr="00844B59">
          <w:rPr>
            <w:rStyle w:val="Hyperlink"/>
            <w:rFonts w:ascii="Microsoft Sans Serif" w:eastAsia="Microsoft Sans Serif" w:hAnsi="Microsoft Sans Serif" w:cs="Microsoft Sans Serif"/>
          </w:rPr>
          <w:t>lrcrayne@comcast.net</w:t>
        </w:r>
      </w:hyperlink>
      <w:r w:rsidRPr="00844B59">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4055CB">
        <w:rPr>
          <w:rFonts w:ascii="Microsoft Sans Serif" w:eastAsia="Microsoft Sans Serif" w:hAnsi="Microsoft Sans Serif" w:cs="Microsoft Sans Serif"/>
          <w:i/>
          <w:iCs/>
        </w:rPr>
        <w:t>(Counsel for UGI Utilities, Inc.)</w:t>
      </w:r>
      <w:r w:rsidRPr="004055CB">
        <w:rPr>
          <w:rFonts w:ascii="Microsoft Sans Serif" w:eastAsia="Microsoft Sans Serif" w:hAnsi="Microsoft Sans Serif" w:cs="Microsoft Sans Serif"/>
          <w:i/>
          <w:iCs/>
        </w:rPr>
        <w:cr/>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1DC6" w14:textId="77777777" w:rsidR="00892BA7" w:rsidRDefault="00892BA7" w:rsidP="00244F8F">
      <w:r>
        <w:separator/>
      </w:r>
    </w:p>
  </w:endnote>
  <w:endnote w:type="continuationSeparator" w:id="0">
    <w:p w14:paraId="5024BBED" w14:textId="77777777" w:rsidR="00892BA7" w:rsidRDefault="00892BA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5BE1F88"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702402"/>
      <w:docPartObj>
        <w:docPartGallery w:val="Page Numbers (Bottom of Page)"/>
        <w:docPartUnique/>
      </w:docPartObj>
    </w:sdtPr>
    <w:sdtEndPr>
      <w:rPr>
        <w:rFonts w:ascii="Times New Roman" w:hAnsi="Times New Roman" w:cs="Times New Roman"/>
        <w:noProof/>
        <w:sz w:val="20"/>
        <w:szCs w:val="20"/>
      </w:rPr>
    </w:sdtEndPr>
    <w:sdtContent>
      <w:p w14:paraId="4C94E0DC" w14:textId="77777777" w:rsidR="00836E22" w:rsidRPr="000F70EF" w:rsidRDefault="00836E22">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E055" w14:textId="50D8CE73" w:rsidR="00836E22" w:rsidRPr="000F70EF" w:rsidRDefault="00836E2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81B9" w14:textId="77777777" w:rsidR="00892BA7" w:rsidRDefault="00892BA7" w:rsidP="00244F8F">
      <w:r>
        <w:separator/>
      </w:r>
    </w:p>
  </w:footnote>
  <w:footnote w:type="continuationSeparator" w:id="0">
    <w:p w14:paraId="1443AF92" w14:textId="77777777" w:rsidR="00892BA7" w:rsidRDefault="00892BA7"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479F8"/>
    <w:rsid w:val="0015543E"/>
    <w:rsid w:val="00166D3F"/>
    <w:rsid w:val="00172900"/>
    <w:rsid w:val="00174DB7"/>
    <w:rsid w:val="00174DCA"/>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639B"/>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34E0B"/>
    <w:rsid w:val="00636518"/>
    <w:rsid w:val="006437B0"/>
    <w:rsid w:val="00645252"/>
    <w:rsid w:val="006472B3"/>
    <w:rsid w:val="00654737"/>
    <w:rsid w:val="0066251F"/>
    <w:rsid w:val="00663476"/>
    <w:rsid w:val="00666E22"/>
    <w:rsid w:val="006706DB"/>
    <w:rsid w:val="006813A4"/>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803CF3"/>
    <w:rsid w:val="00821699"/>
    <w:rsid w:val="008274BB"/>
    <w:rsid w:val="008278DE"/>
    <w:rsid w:val="0083569A"/>
    <w:rsid w:val="00836E22"/>
    <w:rsid w:val="00861004"/>
    <w:rsid w:val="00864317"/>
    <w:rsid w:val="008749E6"/>
    <w:rsid w:val="00883D88"/>
    <w:rsid w:val="00892BA7"/>
    <w:rsid w:val="00892D11"/>
    <w:rsid w:val="008A1403"/>
    <w:rsid w:val="008B6732"/>
    <w:rsid w:val="008D3415"/>
    <w:rsid w:val="008D4A86"/>
    <w:rsid w:val="008E3282"/>
    <w:rsid w:val="00903473"/>
    <w:rsid w:val="009121C3"/>
    <w:rsid w:val="00921971"/>
    <w:rsid w:val="0093655A"/>
    <w:rsid w:val="00945033"/>
    <w:rsid w:val="00950645"/>
    <w:rsid w:val="0096531A"/>
    <w:rsid w:val="00970BF0"/>
    <w:rsid w:val="0098348C"/>
    <w:rsid w:val="00987BF9"/>
    <w:rsid w:val="009A3FDC"/>
    <w:rsid w:val="009D0D0E"/>
    <w:rsid w:val="009D4276"/>
    <w:rsid w:val="00A20341"/>
    <w:rsid w:val="00A25E93"/>
    <w:rsid w:val="00A33BC1"/>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41F4F"/>
    <w:rsid w:val="00B64CE0"/>
    <w:rsid w:val="00B829AC"/>
    <w:rsid w:val="00B8412E"/>
    <w:rsid w:val="00B91A10"/>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1484"/>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D0AAF"/>
    <w:rsid w:val="00DD460B"/>
    <w:rsid w:val="00DD5640"/>
    <w:rsid w:val="00DD622B"/>
    <w:rsid w:val="00E00811"/>
    <w:rsid w:val="00E14B3A"/>
    <w:rsid w:val="00E15C07"/>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2CB3"/>
    <w:rsid w:val="00F267AE"/>
    <w:rsid w:val="00F27635"/>
    <w:rsid w:val="00F527E9"/>
    <w:rsid w:val="00F612B6"/>
    <w:rsid w:val="00F70C3A"/>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mncd2014@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hyperlink" Target="mailto:lrcrayne@comca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1543</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2022-06-30T15:41:00Z</dcterms:created>
  <dcterms:modified xsi:type="dcterms:W3CDTF">2022-06-30T15:41:00Z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