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A3DEBEA" w:rsidR="004B3171" w:rsidRPr="004B3171" w:rsidRDefault="001C720B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7</w:t>
      </w:r>
      <w:r w:rsidR="00535F51">
        <w:rPr>
          <w:rFonts w:ascii="Microsoft Sans Serif" w:hAnsi="Microsoft Sans Serif" w:cs="Microsoft Sans Serif"/>
          <w:sz w:val="24"/>
          <w:szCs w:val="24"/>
        </w:rPr>
        <w:t>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74180F90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C67C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R-2022-3032300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6836CAB" w14:textId="69CCDC5E" w:rsidR="001A3466" w:rsidRDefault="00AC67C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PA Public Utility Commission vs </w:t>
      </w:r>
      <w:r w:rsidRPr="00AC67C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Valley Energy Inc</w:t>
      </w:r>
    </w:p>
    <w:p w14:paraId="5D4CB340" w14:textId="5740D3B2" w:rsidR="00122F4C" w:rsidRDefault="00122F4C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D06390A" w14:textId="77777777" w:rsidR="009805E3" w:rsidRPr="008B13C3" w:rsidRDefault="009805E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34263F43" w:rsidR="008B13C3" w:rsidRDefault="00AC67C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pacing w:val="-3"/>
          <w:sz w:val="24"/>
          <w:szCs w:val="24"/>
        </w:rPr>
        <w:t>Rate Case 1308 (d)</w:t>
      </w:r>
    </w:p>
    <w:p w14:paraId="7AE24AAB" w14:textId="77777777" w:rsidR="00122F4C" w:rsidRPr="00537705" w:rsidRDefault="00122F4C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BFFE72B" w14:textId="77777777" w:rsidR="001C720B" w:rsidRPr="001948C0" w:rsidRDefault="001C720B" w:rsidP="001C72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1948C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 Notice</w:t>
      </w:r>
    </w:p>
    <w:p w14:paraId="53544FC9" w14:textId="77777777" w:rsidR="001C720B" w:rsidRPr="001948C0" w:rsidRDefault="001C720B" w:rsidP="001C720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485B2E6" w14:textId="0ED00DDD" w:rsidR="001C720B" w:rsidRPr="00BF24F1" w:rsidRDefault="001C720B" w:rsidP="001C72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948C0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  <w:t xml:space="preserve">This is to inform you that the Administrative Law Judge in the above captioned case has been changed </w:t>
      </w:r>
      <w:r w:rsidRPr="00826FE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from Administrative Law Judge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Marta Guhl</w:t>
      </w:r>
      <w:r w:rsidRPr="00826FE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to Administrative Law Judge </w:t>
      </w:r>
      <w:r w:rsidR="008C0E78">
        <w:rPr>
          <w:rFonts w:ascii="Microsoft Sans Serif" w:hAnsi="Microsoft Sans Serif" w:cs="Microsoft Sans Serif"/>
          <w:b/>
          <w:spacing w:val="-3"/>
          <w:sz w:val="24"/>
          <w:szCs w:val="24"/>
        </w:rPr>
        <w:t>Eranda Vero and Administrative Law Judge Charece Z. Collins</w:t>
      </w:r>
      <w:r w:rsidRPr="00826FE7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826FE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Pr="00826FE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782D1C6F" w14:textId="77777777" w:rsidR="001C720B" w:rsidRDefault="001C720B" w:rsidP="001C72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DBD654A" w14:textId="77777777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</w:p>
    <w:p w14:paraId="2D787A2C" w14:textId="77777777" w:rsidR="00EC09FA" w:rsidRDefault="00EC09FA" w:rsidP="00EC09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R-2022-3032300 - PA PUC v. VALLEY ENERGY INC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7E9E137A" w14:textId="77777777" w:rsidR="00EC09FA" w:rsidRDefault="00EC09FA" w:rsidP="00EC09FA">
      <w:pPr>
        <w:rPr>
          <w:rFonts w:ascii="Microsoft Sans Serif" w:eastAsia="Microsoft Sans Serif" w:hAnsi="Microsoft Sans Serif" w:cs="Microsoft Sans Serif"/>
          <w:sz w:val="24"/>
        </w:rPr>
      </w:pPr>
    </w:p>
    <w:p w14:paraId="6E14836B" w14:textId="01F3BCC9" w:rsidR="00EC09FA" w:rsidRDefault="00EC09FA" w:rsidP="00EC09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ADEOLU A BAKARE ESQUIRE</w:t>
      </w:r>
      <w:r>
        <w:rPr>
          <w:rFonts w:ascii="Microsoft Sans Serif" w:eastAsia="Microsoft Sans Serif" w:hAnsi="Microsoft Sans Serif" w:cs="Microsoft Sans Serif"/>
          <w:sz w:val="24"/>
        </w:rPr>
        <w:cr/>
        <w:t>ASPASSIA STAEVSKA</w:t>
      </w:r>
      <w:r>
        <w:rPr>
          <w:rFonts w:ascii="Microsoft Sans Serif" w:eastAsia="Microsoft Sans Serif" w:hAnsi="Microsoft Sans Serif" w:cs="Microsoft Sans Serif"/>
          <w:sz w:val="24"/>
        </w:rPr>
        <w:cr/>
        <w:t>MCNEES WALLACE &amp; NURICK LLC</w:t>
      </w:r>
      <w:r>
        <w:rPr>
          <w:rFonts w:ascii="Microsoft Sans Serif" w:eastAsia="Microsoft Sans Serif" w:hAnsi="Microsoft Sans Serif" w:cs="Microsoft Sans Serif"/>
          <w:sz w:val="24"/>
        </w:rPr>
        <w:cr/>
        <w:t>100 PINE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1166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17108-1166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t>717.237.5290</w:t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717.260.1744</w:t>
      </w:r>
      <w:r>
        <w:rPr>
          <w:rFonts w:ascii="Microsoft Sans Serif" w:eastAsia="Microsoft Sans Serif" w:hAnsi="Microsoft Sans Serif" w:cs="Microsoft Sans Serif"/>
          <w:sz w:val="24"/>
        </w:rPr>
        <w:cr/>
        <w:t>ABAKARE@MWN.COM</w:t>
      </w:r>
      <w:r>
        <w:rPr>
          <w:rFonts w:ascii="Microsoft Sans Serif" w:eastAsia="Microsoft Sans Serif" w:hAnsi="Microsoft Sans Serif" w:cs="Microsoft Sans Serif"/>
          <w:sz w:val="24"/>
        </w:rPr>
        <w:cr/>
        <w:t>ASTAEVSKA@MCNEESLAW.COM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24029729" w14:textId="77777777" w:rsidR="00EC09FA" w:rsidRDefault="00EC09FA" w:rsidP="00EC09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PAMELA POLACEK REGULATORY AGENT</w:t>
      </w:r>
      <w:r>
        <w:rPr>
          <w:rFonts w:ascii="Microsoft Sans Serif" w:eastAsia="Microsoft Sans Serif" w:hAnsi="Microsoft Sans Serif" w:cs="Microsoft Sans Serif"/>
          <w:sz w:val="24"/>
        </w:rPr>
        <w:cr/>
        <w:t>C&amp;T ENTERPRISES INC</w:t>
      </w:r>
      <w:r>
        <w:rPr>
          <w:rFonts w:ascii="Microsoft Sans Serif" w:eastAsia="Microsoft Sans Serif" w:hAnsi="Microsoft Sans Serif" w:cs="Microsoft Sans Serif"/>
          <w:sz w:val="24"/>
        </w:rPr>
        <w:cr/>
        <w:t>PO BOX 129</w:t>
      </w:r>
      <w:r>
        <w:rPr>
          <w:rFonts w:ascii="Microsoft Sans Serif" w:eastAsia="Microsoft Sans Serif" w:hAnsi="Microsoft Sans Serif" w:cs="Microsoft Sans Serif"/>
          <w:sz w:val="24"/>
        </w:rPr>
        <w:cr/>
        <w:t>VENETIA PA  15367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t>570.724.9469</w:t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717.503.6531</w:t>
      </w:r>
      <w:r>
        <w:rPr>
          <w:rFonts w:ascii="Microsoft Sans Serif" w:eastAsia="Microsoft Sans Serif" w:hAnsi="Microsoft Sans Serif" w:cs="Microsoft Sans Serif"/>
          <w:sz w:val="24"/>
        </w:rPr>
        <w:cr/>
        <w:t>PPOLACEK@CTENTERPRISES.ORG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LARRY E COLE</w:t>
      </w:r>
      <w:r>
        <w:rPr>
          <w:rFonts w:ascii="Microsoft Sans Serif" w:eastAsia="Microsoft Sans Serif" w:hAnsi="Microsoft Sans Serif" w:cs="Microsoft Sans Serif"/>
          <w:sz w:val="24"/>
        </w:rPr>
        <w:cr/>
        <w:t>74 E LAUREL ST</w:t>
      </w:r>
      <w:r>
        <w:rPr>
          <w:rFonts w:ascii="Microsoft Sans Serif" w:eastAsia="Microsoft Sans Serif" w:hAnsi="Microsoft Sans Serif" w:cs="Microsoft Sans Serif"/>
          <w:sz w:val="24"/>
        </w:rPr>
        <w:cr/>
        <w:t>MONROETON PA  18832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t>570.268.5686</w:t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LARRYC41@FRONTIER.COM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6278EBD7" w14:textId="77777777" w:rsidR="00EC09FA" w:rsidRDefault="00EC09FA" w:rsidP="00EC09FA">
      <w:pPr>
        <w:rPr>
          <w:rFonts w:ascii="Microsoft Sans Serif" w:eastAsia="Microsoft Sans Serif" w:hAnsi="Microsoft Sans Serif" w:cs="Microsoft Sans Serif"/>
          <w:sz w:val="24"/>
        </w:rPr>
      </w:pPr>
    </w:p>
    <w:p w14:paraId="53FC864C" w14:textId="77777777" w:rsidR="00EC09FA" w:rsidRDefault="00EC09FA" w:rsidP="00EC09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717.783.2831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999CDB4" w14:textId="5773CF67" w:rsidR="003B2864" w:rsidRPr="00A322C6" w:rsidRDefault="00EC09FA" w:rsidP="00EC09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SCOTT B GRANGER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BUREAU OF INVESTIGATION &amp;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t>717.425.7593</w:t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717.884.1440</w:t>
      </w:r>
      <w:r>
        <w:rPr>
          <w:rFonts w:ascii="Microsoft Sans Serif" w:eastAsia="Microsoft Sans Serif" w:hAnsi="Microsoft Sans Serif" w:cs="Microsoft Sans Serif"/>
          <w:sz w:val="24"/>
        </w:rPr>
        <w:cr/>
        <w:t>SGRANGER@PA.GOV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lastRenderedPageBreak/>
        <w:t>PATRICK M CICERO ATTORNEY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ARON J BEATTY ATTORNEY </w:t>
      </w:r>
      <w:r>
        <w:rPr>
          <w:rFonts w:ascii="Microsoft Sans Serif" w:eastAsia="Microsoft Sans Serif" w:hAnsi="Microsoft Sans Serif" w:cs="Microsoft Sans Serif"/>
          <w:sz w:val="24"/>
        </w:rPr>
        <w:br/>
        <w:t>HARRISON W BREITMAN ATTORNEY 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3DBF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PCICERO@PAOCA.ORG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ABEATTY@PAOCA.ORG </w:t>
      </w:r>
      <w:r>
        <w:rPr>
          <w:rFonts w:ascii="Microsoft Sans Serif" w:eastAsia="Microsoft Sans Serif" w:hAnsi="Microsoft Sans Serif" w:cs="Microsoft Sans Serif"/>
          <w:sz w:val="24"/>
        </w:rPr>
        <w:cr/>
        <w:t>HBREITMAN@PAOCA.ORG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sectPr w:rsidR="003B2864" w:rsidRPr="00A322C6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9C02" w14:textId="77777777" w:rsidR="00E23E3D" w:rsidRDefault="00E23E3D">
      <w:r>
        <w:separator/>
      </w:r>
    </w:p>
  </w:endnote>
  <w:endnote w:type="continuationSeparator" w:id="0">
    <w:p w14:paraId="145007F5" w14:textId="77777777" w:rsidR="00E23E3D" w:rsidRDefault="00E2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E764" w14:textId="77777777" w:rsidR="00E23E3D" w:rsidRDefault="00E23E3D">
      <w:r>
        <w:separator/>
      </w:r>
    </w:p>
  </w:footnote>
  <w:footnote w:type="continuationSeparator" w:id="0">
    <w:p w14:paraId="17B1773A" w14:textId="77777777" w:rsidR="00E23E3D" w:rsidRDefault="00E23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789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48276508">
    <w:abstractNumId w:val="1"/>
  </w:num>
  <w:num w:numId="3" w16cid:durableId="666058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76AC6"/>
    <w:rsid w:val="00076C7B"/>
    <w:rsid w:val="000B04EE"/>
    <w:rsid w:val="000B0C8B"/>
    <w:rsid w:val="000F1820"/>
    <w:rsid w:val="000F7302"/>
    <w:rsid w:val="00103F35"/>
    <w:rsid w:val="00113439"/>
    <w:rsid w:val="00122F4C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C720B"/>
    <w:rsid w:val="0020087B"/>
    <w:rsid w:val="00201439"/>
    <w:rsid w:val="002108A9"/>
    <w:rsid w:val="00212544"/>
    <w:rsid w:val="002416EF"/>
    <w:rsid w:val="002439A8"/>
    <w:rsid w:val="00256ABB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E5D5F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138FA"/>
    <w:rsid w:val="007327E6"/>
    <w:rsid w:val="0074159F"/>
    <w:rsid w:val="00754EE9"/>
    <w:rsid w:val="00763BDD"/>
    <w:rsid w:val="00780DFB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C0E78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05E3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302A"/>
    <w:rsid w:val="00A87568"/>
    <w:rsid w:val="00A9063D"/>
    <w:rsid w:val="00A9224D"/>
    <w:rsid w:val="00AA0A07"/>
    <w:rsid w:val="00AA4421"/>
    <w:rsid w:val="00AA6951"/>
    <w:rsid w:val="00AB6C05"/>
    <w:rsid w:val="00AC67C7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23E3D"/>
    <w:rsid w:val="00E3419B"/>
    <w:rsid w:val="00E37175"/>
    <w:rsid w:val="00E70B4D"/>
    <w:rsid w:val="00E85AED"/>
    <w:rsid w:val="00EB6C48"/>
    <w:rsid w:val="00EC09FA"/>
    <w:rsid w:val="00EC1ABA"/>
    <w:rsid w:val="00EC1F83"/>
    <w:rsid w:val="00ED35BB"/>
    <w:rsid w:val="00ED72FB"/>
    <w:rsid w:val="00EE19C4"/>
    <w:rsid w:val="00EE759D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1667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5</cp:revision>
  <cp:lastPrinted>2013-09-12T20:59:00Z</cp:lastPrinted>
  <dcterms:created xsi:type="dcterms:W3CDTF">2022-07-07T15:35:00Z</dcterms:created>
  <dcterms:modified xsi:type="dcterms:W3CDTF">2022-07-07T15:37:00Z</dcterms:modified>
</cp:coreProperties>
</file>