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869C" w14:textId="129E27DB" w:rsidR="00A43B7A" w:rsidRPr="00D57D92" w:rsidRDefault="00291B69" w:rsidP="00A43B7A">
      <w:pPr>
        <w:jc w:val="center"/>
        <w:rPr>
          <w:rFonts w:ascii="Times New Roman" w:hAnsi="Times New Roman" w:cs="Times New Roman"/>
          <w:b/>
          <w:sz w:val="24"/>
          <w:szCs w:val="24"/>
        </w:rPr>
      </w:pPr>
      <w:r>
        <w:rPr>
          <w:rFonts w:ascii="Times New Roman" w:hAnsi="Times New Roman" w:cs="Times New Roman"/>
          <w:b/>
          <w:sz w:val="24"/>
          <w:szCs w:val="24"/>
        </w:rPr>
        <w:t>BE</w:t>
      </w:r>
      <w:r w:rsidR="00A43B7A" w:rsidRPr="00D57D92">
        <w:rPr>
          <w:rFonts w:ascii="Times New Roman" w:hAnsi="Times New Roman" w:cs="Times New Roman"/>
          <w:b/>
          <w:sz w:val="24"/>
          <w:szCs w:val="24"/>
        </w:rPr>
        <w:t>FORE THE</w:t>
      </w:r>
    </w:p>
    <w:p w14:paraId="3FEEBF27" w14:textId="77777777" w:rsidR="00A43B7A" w:rsidRPr="00D57D92" w:rsidRDefault="00A43B7A" w:rsidP="00A43B7A">
      <w:pPr>
        <w:jc w:val="center"/>
        <w:rPr>
          <w:rFonts w:ascii="Times New Roman" w:hAnsi="Times New Roman" w:cs="Times New Roman"/>
          <w:b/>
          <w:sz w:val="24"/>
          <w:szCs w:val="24"/>
        </w:rPr>
      </w:pPr>
      <w:r w:rsidRPr="00D57D92">
        <w:rPr>
          <w:rFonts w:ascii="Times New Roman" w:hAnsi="Times New Roman" w:cs="Times New Roman"/>
          <w:b/>
          <w:sz w:val="24"/>
          <w:szCs w:val="24"/>
        </w:rPr>
        <w:t>PENNSYLVANIA PUBLIC UTILITY COMMISSION</w:t>
      </w:r>
    </w:p>
    <w:p w14:paraId="452802A6" w14:textId="77777777" w:rsidR="00A43B7A" w:rsidRPr="00D57D92" w:rsidRDefault="00A43B7A" w:rsidP="00A43B7A">
      <w:pPr>
        <w:rPr>
          <w:rFonts w:ascii="Times New Roman" w:hAnsi="Times New Roman" w:cs="Times New Roman"/>
          <w:b/>
          <w:sz w:val="24"/>
          <w:szCs w:val="24"/>
        </w:rPr>
      </w:pPr>
    </w:p>
    <w:p w14:paraId="2AFA7F16" w14:textId="4128CD8C" w:rsidR="00A43B7A" w:rsidRDefault="00A43B7A" w:rsidP="00A43B7A">
      <w:pPr>
        <w:rPr>
          <w:rFonts w:ascii="Times New Roman" w:hAnsi="Times New Roman" w:cs="Times New Roman"/>
          <w:b/>
          <w:sz w:val="24"/>
          <w:szCs w:val="24"/>
        </w:rPr>
      </w:pPr>
    </w:p>
    <w:p w14:paraId="55624F1F" w14:textId="77777777" w:rsidR="007E4DE1" w:rsidRPr="00D57D92" w:rsidRDefault="007E4DE1" w:rsidP="00A43B7A">
      <w:pPr>
        <w:rPr>
          <w:rFonts w:ascii="Times New Roman" w:hAnsi="Times New Roman" w:cs="Times New Roman"/>
          <w:b/>
          <w:sz w:val="24"/>
          <w:szCs w:val="24"/>
        </w:rPr>
      </w:pPr>
    </w:p>
    <w:p w14:paraId="59F192CB" w14:textId="77777777" w:rsidR="001357AC" w:rsidRPr="002013EF"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Frontier Communications Commonwealth</w:t>
      </w:r>
      <w:r>
        <w:rPr>
          <w:rFonts w:ascii="Times New Roman" w:eastAsia="Calibri" w:hAnsi="Times New Roman" w:cs="Times New Roman"/>
          <w:sz w:val="24"/>
          <w:szCs w:val="24"/>
        </w:rPr>
        <w:tab/>
      </w:r>
      <w:r w:rsidRPr="002013EF">
        <w:rPr>
          <w:rFonts w:ascii="Times New Roman" w:eastAsia="Calibri" w:hAnsi="Times New Roman" w:cs="Times New Roman"/>
          <w:sz w:val="24"/>
          <w:szCs w:val="24"/>
        </w:rPr>
        <w:tab/>
        <w:t>:</w:t>
      </w:r>
    </w:p>
    <w:p w14:paraId="2399568E" w14:textId="2004F91C"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Telephone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Docket No. R-20</w:t>
      </w:r>
      <w:r w:rsidR="00983478">
        <w:rPr>
          <w:rFonts w:ascii="Times New Roman" w:eastAsia="Calibri" w:hAnsi="Times New Roman" w:cs="Times New Roman"/>
          <w:sz w:val="24"/>
          <w:szCs w:val="24"/>
        </w:rPr>
        <w:t>20</w:t>
      </w:r>
      <w:r>
        <w:rPr>
          <w:rFonts w:ascii="Times New Roman" w:eastAsia="Calibri" w:hAnsi="Times New Roman" w:cs="Times New Roman"/>
          <w:sz w:val="24"/>
          <w:szCs w:val="24"/>
        </w:rPr>
        <w:t xml:space="preserve">-3016152 </w:t>
      </w:r>
    </w:p>
    <w:p w14:paraId="4C9A5323" w14:textId="67E51B8E"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2020 PSI/SPI Filing</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57743F7A" w14:textId="77777777"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21B41C64" w14:textId="77777777" w:rsidR="001357AC" w:rsidRDefault="001357AC" w:rsidP="001357AC">
      <w:pPr>
        <w:jc w:val="both"/>
        <w:rPr>
          <w:rFonts w:ascii="Times New Roman" w:eastAsia="Calibri" w:hAnsi="Times New Roman" w:cs="Times New Roman"/>
          <w:sz w:val="24"/>
          <w:szCs w:val="24"/>
        </w:rPr>
      </w:pPr>
      <w:r w:rsidRPr="002013EF">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5B1DF7A" w14:textId="77777777"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Office of Consumer Advocate</w:t>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3D7192B" w14:textId="2CABD059"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t>Docket No. C-20</w:t>
      </w:r>
      <w:r w:rsidR="002E28CA">
        <w:rPr>
          <w:rFonts w:ascii="Times New Roman" w:eastAsia="Calibri" w:hAnsi="Times New Roman" w:cs="Times New Roman"/>
          <w:sz w:val="24"/>
          <w:szCs w:val="24"/>
        </w:rPr>
        <w:t>20</w:t>
      </w:r>
      <w:r>
        <w:rPr>
          <w:rFonts w:ascii="Times New Roman" w:eastAsia="Calibri" w:hAnsi="Times New Roman" w:cs="Times New Roman"/>
          <w:sz w:val="24"/>
          <w:szCs w:val="24"/>
        </w:rPr>
        <w:t>-301</w:t>
      </w:r>
      <w:r w:rsidR="002E28CA">
        <w:rPr>
          <w:rFonts w:ascii="Times New Roman" w:eastAsia="Calibri" w:hAnsi="Times New Roman" w:cs="Times New Roman"/>
          <w:sz w:val="24"/>
          <w:szCs w:val="24"/>
        </w:rPr>
        <w:t>8501</w:t>
      </w:r>
      <w:r>
        <w:rPr>
          <w:rFonts w:ascii="Times New Roman" w:eastAsia="Calibri" w:hAnsi="Times New Roman" w:cs="Times New Roman"/>
          <w:sz w:val="24"/>
          <w:szCs w:val="24"/>
        </w:rPr>
        <w:t xml:space="preserve"> </w:t>
      </w:r>
    </w:p>
    <w:p w14:paraId="4DED7C42" w14:textId="77777777"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Frontier Communications Commonwealth</w:t>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AC4D090" w14:textId="06939EA7" w:rsidR="001357AC" w:rsidRDefault="001357AC" w:rsidP="001357A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Telephone </w:t>
      </w:r>
      <w:r w:rsidR="00291B69">
        <w:rPr>
          <w:rFonts w:ascii="Times New Roman" w:eastAsia="Calibri" w:hAnsi="Times New Roman" w:cs="Times New Roman"/>
          <w:sz w:val="24"/>
          <w:szCs w:val="24"/>
        </w:rPr>
        <w:t>C</w:t>
      </w:r>
      <w:r>
        <w:rPr>
          <w:rFonts w:ascii="Times New Roman" w:eastAsia="Calibri" w:hAnsi="Times New Roman" w:cs="Times New Roman"/>
          <w:sz w:val="24"/>
          <w:szCs w:val="24"/>
        </w:rPr>
        <w:t>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6EA2E3B" w14:textId="77777777" w:rsidR="00A43B7A" w:rsidRPr="00D57D92" w:rsidRDefault="00A43B7A" w:rsidP="00A43B7A">
      <w:pPr>
        <w:rPr>
          <w:rFonts w:ascii="Times New Roman" w:hAnsi="Times New Roman" w:cs="Times New Roman"/>
          <w:sz w:val="24"/>
          <w:szCs w:val="24"/>
        </w:rPr>
      </w:pPr>
    </w:p>
    <w:p w14:paraId="78C3BE36" w14:textId="4C1066D2" w:rsidR="00A43B7A" w:rsidRDefault="00A43B7A" w:rsidP="00A43B7A">
      <w:pPr>
        <w:jc w:val="both"/>
        <w:rPr>
          <w:rFonts w:ascii="Times New Roman" w:eastAsia="Calibri" w:hAnsi="Times New Roman" w:cs="Times New Roman"/>
          <w:sz w:val="24"/>
          <w:szCs w:val="24"/>
        </w:rPr>
      </w:pPr>
    </w:p>
    <w:p w14:paraId="58D8F864" w14:textId="77777777" w:rsidR="00A43B7A" w:rsidRDefault="00A43B7A" w:rsidP="00A43B7A">
      <w:pPr>
        <w:rPr>
          <w:rFonts w:ascii="Times New Roman" w:hAnsi="Times New Roman" w:cs="Times New Roman"/>
          <w:sz w:val="24"/>
          <w:szCs w:val="24"/>
        </w:rPr>
      </w:pPr>
    </w:p>
    <w:p w14:paraId="0E0DA9A6" w14:textId="683A2BC1" w:rsidR="00983478" w:rsidRPr="00B3678F" w:rsidRDefault="00983478" w:rsidP="00983478">
      <w:pPr>
        <w:jc w:val="center"/>
        <w:rPr>
          <w:rFonts w:ascii="Times New Roman" w:hAnsi="Times New Roman" w:cs="Times New Roman"/>
          <w:b/>
          <w:bCs/>
          <w:sz w:val="24"/>
          <w:szCs w:val="24"/>
          <w:u w:val="single"/>
        </w:rPr>
      </w:pPr>
      <w:r w:rsidRPr="00B3678F">
        <w:rPr>
          <w:rFonts w:ascii="Times New Roman" w:hAnsi="Times New Roman" w:cs="Times New Roman"/>
          <w:b/>
          <w:bCs/>
          <w:sz w:val="24"/>
          <w:szCs w:val="24"/>
          <w:u w:val="single"/>
        </w:rPr>
        <w:t xml:space="preserve">ORDER GRANTING </w:t>
      </w:r>
      <w:r>
        <w:rPr>
          <w:rFonts w:ascii="Times New Roman" w:hAnsi="Times New Roman" w:cs="Times New Roman"/>
          <w:b/>
          <w:bCs/>
          <w:sz w:val="24"/>
          <w:szCs w:val="24"/>
          <w:u w:val="single"/>
        </w:rPr>
        <w:t xml:space="preserve">MOTION FOR </w:t>
      </w:r>
      <w:r w:rsidRPr="00B3678F">
        <w:rPr>
          <w:rFonts w:ascii="Times New Roman" w:hAnsi="Times New Roman" w:cs="Times New Roman"/>
          <w:b/>
          <w:bCs/>
          <w:sz w:val="24"/>
          <w:szCs w:val="24"/>
          <w:u w:val="single"/>
        </w:rPr>
        <w:t>ADMISSION PRO HAC VICE</w:t>
      </w:r>
    </w:p>
    <w:p w14:paraId="3D31FFE6" w14:textId="77777777" w:rsidR="00983478" w:rsidRPr="00B3678F" w:rsidRDefault="00983478" w:rsidP="00983478">
      <w:pPr>
        <w:jc w:val="center"/>
        <w:rPr>
          <w:rFonts w:ascii="Times New Roman" w:hAnsi="Times New Roman" w:cs="Times New Roman"/>
          <w:bCs/>
          <w:sz w:val="24"/>
          <w:szCs w:val="24"/>
        </w:rPr>
      </w:pPr>
    </w:p>
    <w:p w14:paraId="4232F60B" w14:textId="77777777" w:rsidR="00983478" w:rsidRPr="00B3678F" w:rsidRDefault="00983478" w:rsidP="00983478">
      <w:pPr>
        <w:jc w:val="center"/>
        <w:rPr>
          <w:rFonts w:ascii="Times New Roman" w:hAnsi="Times New Roman" w:cs="Times New Roman"/>
          <w:bCs/>
          <w:sz w:val="24"/>
          <w:szCs w:val="24"/>
        </w:rPr>
      </w:pPr>
    </w:p>
    <w:p w14:paraId="3815D585" w14:textId="77777777" w:rsidR="00983478" w:rsidRPr="00B3678F" w:rsidRDefault="00983478" w:rsidP="0098347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 xml:space="preserve">On </w:t>
      </w:r>
      <w:r>
        <w:rPr>
          <w:rFonts w:ascii="Times New Roman" w:hAnsi="Times New Roman" w:cs="Times New Roman"/>
          <w:sz w:val="24"/>
          <w:szCs w:val="24"/>
        </w:rPr>
        <w:t>June 16, 2022</w:t>
      </w:r>
      <w:r w:rsidRPr="00B3678F">
        <w:rPr>
          <w:rFonts w:ascii="Times New Roman" w:hAnsi="Times New Roman" w:cs="Times New Roman"/>
          <w:sz w:val="24"/>
          <w:szCs w:val="24"/>
        </w:rPr>
        <w:t xml:space="preserve">, </w:t>
      </w:r>
      <w:r>
        <w:rPr>
          <w:rFonts w:ascii="Times New Roman" w:hAnsi="Times New Roman" w:cs="Times New Roman"/>
          <w:sz w:val="24"/>
          <w:szCs w:val="24"/>
        </w:rPr>
        <w:t>Ruth A. Mattson, Esquire,</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legal counsel for Frontier Communications Commonwealth Telephone Company (Frontier-Commonwealth) and </w:t>
      </w:r>
      <w:r w:rsidRPr="00B3678F">
        <w:rPr>
          <w:rFonts w:ascii="Times New Roman" w:hAnsi="Times New Roman" w:cs="Times New Roman"/>
          <w:sz w:val="24"/>
          <w:szCs w:val="24"/>
        </w:rPr>
        <w:t xml:space="preserve">a member of the Bar of the Supreme Court of Pennsylvania (Attorney ID No. </w:t>
      </w:r>
      <w:r>
        <w:rPr>
          <w:rFonts w:ascii="Times New Roman" w:hAnsi="Times New Roman" w:cs="Times New Roman"/>
          <w:sz w:val="24"/>
          <w:szCs w:val="24"/>
        </w:rPr>
        <w:t>201193</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filed a Motion for Admission Pro Hac Vice, requesting that Geoffrey G. Why, Esquire, and Hans C. Eysenbach, Esquire, both of the firm Verrill Dana, LLP, be permitted to appear on behalf of Frontier-Commonwealth </w:t>
      </w:r>
      <w:r w:rsidRPr="00B3678F">
        <w:rPr>
          <w:rFonts w:ascii="Times New Roman" w:hAnsi="Times New Roman" w:cs="Times New Roman"/>
          <w:sz w:val="24"/>
          <w:szCs w:val="24"/>
        </w:rPr>
        <w:t xml:space="preserve">in the above-captioned </w:t>
      </w:r>
      <w:r>
        <w:rPr>
          <w:rFonts w:ascii="Times New Roman" w:hAnsi="Times New Roman" w:cs="Times New Roman"/>
          <w:sz w:val="24"/>
          <w:szCs w:val="24"/>
        </w:rPr>
        <w:t>proceedings</w:t>
      </w:r>
      <w:r w:rsidRPr="00B3678F">
        <w:rPr>
          <w:rFonts w:ascii="Times New Roman" w:hAnsi="Times New Roman" w:cs="Times New Roman"/>
          <w:sz w:val="24"/>
          <w:szCs w:val="24"/>
        </w:rPr>
        <w:t xml:space="preserve">, pursuant to </w:t>
      </w:r>
      <w:r>
        <w:rPr>
          <w:rFonts w:ascii="Times New Roman" w:hAnsi="Times New Roman" w:cs="Times New Roman"/>
          <w:sz w:val="24"/>
          <w:szCs w:val="24"/>
        </w:rPr>
        <w:t xml:space="preserve">52 Pa. Code §§1.22(b) and 5.103 and </w:t>
      </w:r>
      <w:r w:rsidRPr="00B3678F">
        <w:rPr>
          <w:rFonts w:ascii="Times New Roman" w:hAnsi="Times New Roman" w:cs="Times New Roman"/>
          <w:sz w:val="24"/>
          <w:szCs w:val="24"/>
        </w:rPr>
        <w:t>Pa.</w:t>
      </w:r>
      <w:r>
        <w:rPr>
          <w:rFonts w:ascii="Times New Roman" w:hAnsi="Times New Roman" w:cs="Times New Roman"/>
          <w:sz w:val="24"/>
          <w:szCs w:val="24"/>
        </w:rPr>
        <w:t xml:space="preserve"> </w:t>
      </w:r>
      <w:r w:rsidRPr="00B3678F">
        <w:rPr>
          <w:rFonts w:ascii="Times New Roman" w:hAnsi="Times New Roman" w:cs="Times New Roman"/>
          <w:sz w:val="24"/>
          <w:szCs w:val="24"/>
        </w:rPr>
        <w:t>B.A.R. 301</w:t>
      </w:r>
      <w:r>
        <w:rPr>
          <w:rFonts w:ascii="Times New Roman" w:hAnsi="Times New Roman" w:cs="Times New Roman"/>
          <w:sz w:val="24"/>
          <w:szCs w:val="24"/>
        </w:rPr>
        <w:t xml:space="preserve"> (Motion)</w:t>
      </w:r>
      <w:r w:rsidRPr="00B3678F">
        <w:rPr>
          <w:rFonts w:ascii="Times New Roman" w:hAnsi="Times New Roman" w:cs="Times New Roman"/>
          <w:sz w:val="24"/>
          <w:szCs w:val="24"/>
        </w:rPr>
        <w:t>.</w:t>
      </w:r>
      <w:r>
        <w:rPr>
          <w:rFonts w:ascii="Times New Roman" w:hAnsi="Times New Roman" w:cs="Times New Roman"/>
          <w:sz w:val="24"/>
          <w:szCs w:val="24"/>
        </w:rPr>
        <w:t xml:space="preserve">  </w:t>
      </w:r>
    </w:p>
    <w:p w14:paraId="38AD1AC5" w14:textId="77777777" w:rsidR="00983478" w:rsidRDefault="00983478" w:rsidP="00983478">
      <w:pPr>
        <w:spacing w:line="360" w:lineRule="auto"/>
        <w:ind w:firstLine="1440"/>
        <w:rPr>
          <w:rFonts w:ascii="Times New Roman" w:hAnsi="Times New Roman" w:cs="Times New Roman"/>
          <w:sz w:val="24"/>
          <w:szCs w:val="24"/>
        </w:rPr>
      </w:pPr>
    </w:p>
    <w:p w14:paraId="63E8CE08" w14:textId="77777777" w:rsidR="00983478" w:rsidRDefault="00983478" w:rsidP="00983478">
      <w:pPr>
        <w:spacing w:line="360" w:lineRule="auto"/>
        <w:ind w:firstLine="1440"/>
        <w:rPr>
          <w:rFonts w:ascii="Times New Roman" w:hAnsi="Times New Roman" w:cs="Times New Roman"/>
          <w:sz w:val="24"/>
          <w:szCs w:val="24"/>
        </w:rPr>
      </w:pPr>
      <w:r>
        <w:rPr>
          <w:rFonts w:ascii="Times New Roman" w:hAnsi="Times New Roman" w:cs="Times New Roman"/>
          <w:sz w:val="24"/>
          <w:szCs w:val="24"/>
        </w:rPr>
        <w:t>Attorney Mattson</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represented </w:t>
      </w:r>
      <w:r w:rsidRPr="00B3678F">
        <w:rPr>
          <w:rFonts w:ascii="Times New Roman" w:hAnsi="Times New Roman" w:cs="Times New Roman"/>
          <w:sz w:val="24"/>
          <w:szCs w:val="24"/>
        </w:rPr>
        <w:t xml:space="preserve">that </w:t>
      </w:r>
      <w:r>
        <w:rPr>
          <w:rFonts w:ascii="Times New Roman" w:hAnsi="Times New Roman" w:cs="Times New Roman"/>
          <w:sz w:val="24"/>
          <w:szCs w:val="24"/>
        </w:rPr>
        <w:t>Attorney Why is a</w:t>
      </w:r>
      <w:r w:rsidRPr="00B3678F">
        <w:rPr>
          <w:rFonts w:ascii="Times New Roman" w:hAnsi="Times New Roman" w:cs="Times New Roman"/>
          <w:sz w:val="24"/>
          <w:szCs w:val="24"/>
        </w:rPr>
        <w:t xml:space="preserve"> </w:t>
      </w:r>
      <w:r>
        <w:rPr>
          <w:rFonts w:ascii="Times New Roman" w:hAnsi="Times New Roman" w:cs="Times New Roman"/>
          <w:sz w:val="24"/>
          <w:szCs w:val="24"/>
        </w:rPr>
        <w:t>member in good standing of the Bar of the State of Massachusetts (Attorney ID No. 641267), and that Attorney Eysenbach</w:t>
      </w:r>
      <w:r w:rsidRPr="000B1725">
        <w:rPr>
          <w:rFonts w:ascii="Times New Roman" w:hAnsi="Times New Roman" w:cs="Times New Roman"/>
          <w:sz w:val="24"/>
          <w:szCs w:val="24"/>
        </w:rPr>
        <w:t xml:space="preserve"> </w:t>
      </w:r>
      <w:r>
        <w:rPr>
          <w:rFonts w:ascii="Times New Roman" w:hAnsi="Times New Roman" w:cs="Times New Roman"/>
          <w:sz w:val="24"/>
          <w:szCs w:val="24"/>
        </w:rPr>
        <w:t>is a</w:t>
      </w:r>
      <w:r w:rsidRPr="00B3678F">
        <w:rPr>
          <w:rFonts w:ascii="Times New Roman" w:hAnsi="Times New Roman" w:cs="Times New Roman"/>
          <w:sz w:val="24"/>
          <w:szCs w:val="24"/>
        </w:rPr>
        <w:t xml:space="preserve"> </w:t>
      </w:r>
      <w:r>
        <w:rPr>
          <w:rFonts w:ascii="Times New Roman" w:hAnsi="Times New Roman" w:cs="Times New Roman"/>
          <w:sz w:val="24"/>
          <w:szCs w:val="24"/>
        </w:rPr>
        <w:t xml:space="preserve">member in good standing of the Bar of the State of Maine (Attorney ID No. 006015).  Attorney Mattson, as well as Attorneys Why and Eysenbach, submitted Verified Statements attesting to their respective qualifications and standing for Admission Pro Hac Vice in these proceedings.  </w:t>
      </w:r>
    </w:p>
    <w:p w14:paraId="7534FA45" w14:textId="77777777" w:rsidR="00983478" w:rsidRDefault="00983478" w:rsidP="00983478">
      <w:pPr>
        <w:spacing w:line="360" w:lineRule="auto"/>
        <w:ind w:firstLine="1440"/>
        <w:rPr>
          <w:rFonts w:ascii="Times New Roman" w:hAnsi="Times New Roman" w:cs="Times New Roman"/>
          <w:sz w:val="24"/>
          <w:szCs w:val="24"/>
        </w:rPr>
      </w:pPr>
    </w:p>
    <w:p w14:paraId="0C722274" w14:textId="77777777" w:rsidR="00983478" w:rsidRDefault="00983478" w:rsidP="00983478">
      <w:pPr>
        <w:spacing w:line="360" w:lineRule="auto"/>
        <w:ind w:firstLine="1440"/>
        <w:rPr>
          <w:rFonts w:ascii="Times New Roman" w:hAnsi="Times New Roman" w:cs="Times New Roman"/>
          <w:sz w:val="24"/>
          <w:szCs w:val="24"/>
        </w:rPr>
      </w:pPr>
      <w:r>
        <w:rPr>
          <w:rFonts w:ascii="Times New Roman" w:hAnsi="Times New Roman" w:cs="Times New Roman"/>
          <w:sz w:val="24"/>
          <w:szCs w:val="24"/>
        </w:rPr>
        <w:t>No objection or opposition was filed to the Motion for Admission Pro Hac Vice of Attorneys Why and Eysenbach.</w:t>
      </w:r>
    </w:p>
    <w:p w14:paraId="11A07983" w14:textId="77777777" w:rsidR="00983478" w:rsidRDefault="00983478" w:rsidP="0098347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undersigned has determined that the Motion should be granted.  The Motion included a Certificate of Service indicating that it was served on the parties to these proceedings.  As noted, no objections to the Motion have been filed.  </w:t>
      </w:r>
    </w:p>
    <w:p w14:paraId="54624100" w14:textId="77777777" w:rsidR="00983478" w:rsidRPr="00B3678F" w:rsidRDefault="00983478" w:rsidP="0098347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 xml:space="preserve"> </w:t>
      </w:r>
    </w:p>
    <w:p w14:paraId="58646F7F" w14:textId="77777777" w:rsidR="00983478" w:rsidRPr="00B3678F" w:rsidRDefault="00983478" w:rsidP="0098347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THEREFORE,</w:t>
      </w:r>
    </w:p>
    <w:p w14:paraId="20163474" w14:textId="77777777" w:rsidR="00983478" w:rsidRPr="00B3678F" w:rsidRDefault="00983478" w:rsidP="00983478">
      <w:pPr>
        <w:spacing w:line="360" w:lineRule="auto"/>
        <w:ind w:firstLine="1440"/>
        <w:rPr>
          <w:rFonts w:ascii="Times New Roman" w:hAnsi="Times New Roman" w:cs="Times New Roman"/>
          <w:sz w:val="24"/>
          <w:szCs w:val="24"/>
        </w:rPr>
      </w:pPr>
    </w:p>
    <w:p w14:paraId="0EE70D67" w14:textId="77777777" w:rsidR="00983478" w:rsidRPr="00B3678F" w:rsidRDefault="00983478" w:rsidP="0098347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IT IS ORDERED:</w:t>
      </w:r>
    </w:p>
    <w:p w14:paraId="50F9D1ED" w14:textId="77777777" w:rsidR="00983478" w:rsidRPr="00B3678F" w:rsidRDefault="00983478" w:rsidP="00983478">
      <w:pPr>
        <w:spacing w:line="360" w:lineRule="auto"/>
        <w:ind w:firstLine="1440"/>
        <w:rPr>
          <w:rFonts w:ascii="Times New Roman" w:hAnsi="Times New Roman" w:cs="Times New Roman"/>
          <w:b/>
          <w:bCs/>
          <w:sz w:val="24"/>
          <w:szCs w:val="24"/>
        </w:rPr>
      </w:pPr>
    </w:p>
    <w:p w14:paraId="1AF76311" w14:textId="77777777" w:rsidR="00983478" w:rsidRDefault="00983478" w:rsidP="00983478">
      <w:pPr>
        <w:spacing w:line="360" w:lineRule="auto"/>
        <w:ind w:firstLine="1440"/>
        <w:rPr>
          <w:rFonts w:ascii="Times New Roman" w:hAnsi="Times New Roman" w:cs="Times New Roman"/>
          <w:sz w:val="24"/>
          <w:szCs w:val="24"/>
        </w:rPr>
      </w:pPr>
      <w:r w:rsidRPr="00B3678F">
        <w:rPr>
          <w:rFonts w:ascii="Times New Roman" w:hAnsi="Times New Roman" w:cs="Times New Roman"/>
          <w:sz w:val="24"/>
          <w:szCs w:val="24"/>
        </w:rPr>
        <w:t>1.</w:t>
      </w:r>
      <w:r w:rsidRPr="00B3678F">
        <w:rPr>
          <w:rFonts w:ascii="Times New Roman" w:hAnsi="Times New Roman" w:cs="Times New Roman"/>
          <w:sz w:val="24"/>
          <w:szCs w:val="24"/>
        </w:rPr>
        <w:tab/>
      </w:r>
      <w:r>
        <w:rPr>
          <w:rFonts w:ascii="Times New Roman" w:hAnsi="Times New Roman" w:cs="Times New Roman"/>
          <w:sz w:val="24"/>
          <w:szCs w:val="24"/>
        </w:rPr>
        <w:t>Geoffrey G. Why, Esquire, of the Law Firm of Verrill Dana, LLP, One Federal Street, 20th Floor, Boston, MA  02110, i</w:t>
      </w:r>
      <w:r w:rsidRPr="00B3678F">
        <w:rPr>
          <w:rFonts w:ascii="Times New Roman" w:hAnsi="Times New Roman" w:cs="Times New Roman"/>
          <w:sz w:val="24"/>
          <w:szCs w:val="24"/>
        </w:rPr>
        <w:t xml:space="preserve">s admitted </w:t>
      </w:r>
      <w:r w:rsidRPr="00B3678F">
        <w:rPr>
          <w:rFonts w:ascii="Times New Roman" w:hAnsi="Times New Roman" w:cs="Times New Roman"/>
          <w:iCs/>
          <w:sz w:val="24"/>
          <w:szCs w:val="24"/>
        </w:rPr>
        <w:t>Pro Hac Vice</w:t>
      </w:r>
      <w:r w:rsidRPr="00B3678F">
        <w:rPr>
          <w:rFonts w:ascii="Times New Roman" w:hAnsi="Times New Roman" w:cs="Times New Roman"/>
          <w:sz w:val="24"/>
          <w:szCs w:val="24"/>
        </w:rPr>
        <w:t xml:space="preserve"> in the above-captioned </w:t>
      </w:r>
      <w:r>
        <w:rPr>
          <w:rFonts w:ascii="Times New Roman" w:hAnsi="Times New Roman" w:cs="Times New Roman"/>
          <w:sz w:val="24"/>
          <w:szCs w:val="24"/>
        </w:rPr>
        <w:t>proceedings to appear as an attorney on behalf of</w:t>
      </w:r>
      <w:r w:rsidRPr="00B3678F">
        <w:rPr>
          <w:rFonts w:ascii="Times New Roman" w:hAnsi="Times New Roman" w:cs="Times New Roman"/>
          <w:sz w:val="24"/>
          <w:szCs w:val="24"/>
        </w:rPr>
        <w:t xml:space="preserve"> </w:t>
      </w:r>
      <w:r>
        <w:rPr>
          <w:rFonts w:ascii="Times New Roman" w:hAnsi="Times New Roman" w:cs="Times New Roman"/>
          <w:sz w:val="24"/>
          <w:szCs w:val="24"/>
        </w:rPr>
        <w:t>Frontier Communications Commonwealth Telephone Company.</w:t>
      </w:r>
    </w:p>
    <w:p w14:paraId="1FA04138" w14:textId="77777777" w:rsidR="00983478" w:rsidRDefault="00983478" w:rsidP="00983478">
      <w:pPr>
        <w:spacing w:line="360" w:lineRule="auto"/>
        <w:ind w:firstLine="1440"/>
        <w:rPr>
          <w:rFonts w:ascii="Times New Roman" w:hAnsi="Times New Roman" w:cs="Times New Roman"/>
          <w:sz w:val="24"/>
          <w:szCs w:val="24"/>
        </w:rPr>
      </w:pPr>
    </w:p>
    <w:p w14:paraId="61F2C41A" w14:textId="77777777" w:rsidR="00983478" w:rsidRDefault="00983478" w:rsidP="0098347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Hans C. Eysenbach, Esquire, of the Law Firm of Verrill Dana, LLP, One Portland Square, 10</w:t>
      </w:r>
      <w:r w:rsidRPr="00DD486B">
        <w:rPr>
          <w:rFonts w:ascii="Times New Roman" w:hAnsi="Times New Roman" w:cs="Times New Roman"/>
          <w:sz w:val="24"/>
          <w:szCs w:val="24"/>
          <w:vertAlign w:val="superscript"/>
        </w:rPr>
        <w:t>th</w:t>
      </w:r>
      <w:r>
        <w:rPr>
          <w:rFonts w:ascii="Times New Roman" w:hAnsi="Times New Roman" w:cs="Times New Roman"/>
          <w:sz w:val="24"/>
          <w:szCs w:val="24"/>
        </w:rPr>
        <w:t xml:space="preserve"> Floor, Portland, ME  04101, i</w:t>
      </w:r>
      <w:r w:rsidRPr="00B3678F">
        <w:rPr>
          <w:rFonts w:ascii="Times New Roman" w:hAnsi="Times New Roman" w:cs="Times New Roman"/>
          <w:sz w:val="24"/>
          <w:szCs w:val="24"/>
        </w:rPr>
        <w:t xml:space="preserve">s admitted </w:t>
      </w:r>
      <w:r w:rsidRPr="00B3678F">
        <w:rPr>
          <w:rFonts w:ascii="Times New Roman" w:hAnsi="Times New Roman" w:cs="Times New Roman"/>
          <w:iCs/>
          <w:sz w:val="24"/>
          <w:szCs w:val="24"/>
        </w:rPr>
        <w:t>Pro Hac Vice</w:t>
      </w:r>
      <w:r w:rsidRPr="00B3678F">
        <w:rPr>
          <w:rFonts w:ascii="Times New Roman" w:hAnsi="Times New Roman" w:cs="Times New Roman"/>
          <w:sz w:val="24"/>
          <w:szCs w:val="24"/>
        </w:rPr>
        <w:t xml:space="preserve"> in the above-captioned </w:t>
      </w:r>
      <w:r>
        <w:rPr>
          <w:rFonts w:ascii="Times New Roman" w:hAnsi="Times New Roman" w:cs="Times New Roman"/>
          <w:sz w:val="24"/>
          <w:szCs w:val="24"/>
        </w:rPr>
        <w:t>proceedings to appear as an attorney on behalf of</w:t>
      </w:r>
      <w:r w:rsidRPr="00B3678F">
        <w:rPr>
          <w:rFonts w:ascii="Times New Roman" w:hAnsi="Times New Roman" w:cs="Times New Roman"/>
          <w:sz w:val="24"/>
          <w:szCs w:val="24"/>
        </w:rPr>
        <w:t xml:space="preserve"> </w:t>
      </w:r>
      <w:r>
        <w:rPr>
          <w:rFonts w:ascii="Times New Roman" w:hAnsi="Times New Roman" w:cs="Times New Roman"/>
          <w:sz w:val="24"/>
          <w:szCs w:val="24"/>
        </w:rPr>
        <w:t>Frontier Communications Commonwealth Telephone Company.</w:t>
      </w:r>
    </w:p>
    <w:p w14:paraId="395A1394" w14:textId="77777777" w:rsidR="00983478" w:rsidRDefault="00983478" w:rsidP="00983478">
      <w:pPr>
        <w:spacing w:line="360" w:lineRule="auto"/>
        <w:ind w:firstLine="1440"/>
        <w:rPr>
          <w:rFonts w:ascii="Times New Roman" w:hAnsi="Times New Roman" w:cs="Times New Roman"/>
          <w:sz w:val="24"/>
          <w:szCs w:val="24"/>
        </w:rPr>
      </w:pPr>
    </w:p>
    <w:p w14:paraId="4FADF174" w14:textId="77777777" w:rsidR="00983478" w:rsidRPr="00B3678F" w:rsidRDefault="00983478" w:rsidP="0098347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w:t>
      </w:r>
      <w:r w:rsidRPr="00B3678F">
        <w:rPr>
          <w:rFonts w:ascii="Times New Roman" w:hAnsi="Times New Roman" w:cs="Times New Roman"/>
          <w:sz w:val="24"/>
          <w:szCs w:val="24"/>
        </w:rPr>
        <w:t>.</w:t>
      </w:r>
      <w:r w:rsidRPr="00B3678F">
        <w:rPr>
          <w:rFonts w:ascii="Times New Roman" w:hAnsi="Times New Roman" w:cs="Times New Roman"/>
          <w:sz w:val="24"/>
          <w:szCs w:val="24"/>
        </w:rPr>
        <w:tab/>
        <w:t>That in accordance with the provisions of Pa.</w:t>
      </w:r>
      <w:r>
        <w:rPr>
          <w:rFonts w:ascii="Times New Roman" w:hAnsi="Times New Roman" w:cs="Times New Roman"/>
          <w:sz w:val="24"/>
          <w:szCs w:val="24"/>
        </w:rPr>
        <w:t xml:space="preserve"> </w:t>
      </w:r>
      <w:r w:rsidRPr="00B3678F">
        <w:rPr>
          <w:rFonts w:ascii="Times New Roman" w:hAnsi="Times New Roman" w:cs="Times New Roman"/>
          <w:sz w:val="24"/>
          <w:szCs w:val="24"/>
        </w:rPr>
        <w:t>B.A.R. 301(a) and</w:t>
      </w:r>
      <w:r w:rsidRPr="0016713D">
        <w:rPr>
          <w:rFonts w:ascii="Times New Roman" w:hAnsi="Times New Roman" w:cs="Times New Roman"/>
          <w:sz w:val="24"/>
          <w:szCs w:val="24"/>
        </w:rPr>
        <w:t xml:space="preserve"> </w:t>
      </w:r>
      <w:r w:rsidRPr="00B3678F">
        <w:rPr>
          <w:rFonts w:ascii="Times New Roman" w:hAnsi="Times New Roman" w:cs="Times New Roman"/>
          <w:sz w:val="24"/>
          <w:szCs w:val="24"/>
        </w:rPr>
        <w:t xml:space="preserve">Pa. R.C.P. 1012.1(d)(1), </w:t>
      </w:r>
      <w:r>
        <w:rPr>
          <w:rFonts w:ascii="Times New Roman" w:hAnsi="Times New Roman" w:cs="Times New Roman"/>
          <w:sz w:val="24"/>
          <w:szCs w:val="24"/>
        </w:rPr>
        <w:t>Ruth A. Mattson,</w:t>
      </w:r>
      <w:r w:rsidRPr="00B3678F">
        <w:rPr>
          <w:rFonts w:ascii="Times New Roman" w:hAnsi="Times New Roman" w:cs="Times New Roman"/>
          <w:sz w:val="24"/>
          <w:szCs w:val="24"/>
        </w:rPr>
        <w:t xml:space="preserve"> Esquire, shal</w:t>
      </w:r>
      <w:r>
        <w:rPr>
          <w:rFonts w:ascii="Times New Roman" w:hAnsi="Times New Roman" w:cs="Times New Roman"/>
          <w:sz w:val="24"/>
          <w:szCs w:val="24"/>
        </w:rPr>
        <w:t xml:space="preserve">l remain attorney of record for Frontier Communications Commonwealth Telephone Company, </w:t>
      </w:r>
      <w:r w:rsidRPr="00B3678F">
        <w:rPr>
          <w:rFonts w:ascii="Times New Roman" w:hAnsi="Times New Roman" w:cs="Times New Roman"/>
          <w:sz w:val="24"/>
          <w:szCs w:val="24"/>
        </w:rPr>
        <w:t>and sha</w:t>
      </w:r>
      <w:r>
        <w:rPr>
          <w:rFonts w:ascii="Times New Roman" w:hAnsi="Times New Roman" w:cs="Times New Roman"/>
          <w:sz w:val="24"/>
          <w:szCs w:val="24"/>
        </w:rPr>
        <w:t>ll be present at all proceedings in the above-captioned proceedings attended by Frontier Communications Commonwealth Telephone Company.</w:t>
      </w:r>
      <w:r w:rsidRPr="00B3678F">
        <w:rPr>
          <w:rFonts w:ascii="Times New Roman" w:hAnsi="Times New Roman" w:cs="Times New Roman"/>
          <w:sz w:val="24"/>
          <w:szCs w:val="24"/>
        </w:rPr>
        <w:t xml:space="preserve">  </w:t>
      </w:r>
    </w:p>
    <w:p w14:paraId="5F14BD11" w14:textId="77777777" w:rsidR="00983478" w:rsidRPr="00B3678F" w:rsidRDefault="00983478" w:rsidP="00983478">
      <w:pPr>
        <w:spacing w:line="360" w:lineRule="auto"/>
        <w:ind w:firstLine="1440"/>
        <w:rPr>
          <w:rFonts w:ascii="Times New Roman" w:hAnsi="Times New Roman" w:cs="Times New Roman"/>
          <w:sz w:val="24"/>
          <w:szCs w:val="24"/>
        </w:rPr>
      </w:pPr>
    </w:p>
    <w:p w14:paraId="39A60B6B" w14:textId="1AC81F91" w:rsidR="00983478" w:rsidRPr="00B3678F" w:rsidRDefault="00983478" w:rsidP="00983478">
      <w:pPr>
        <w:spacing w:line="360" w:lineRule="auto"/>
        <w:ind w:firstLine="1440"/>
        <w:rPr>
          <w:rFonts w:ascii="Times New Roman" w:hAnsi="Times New Roman" w:cs="Times New Roman"/>
          <w:sz w:val="24"/>
          <w:szCs w:val="24"/>
        </w:rPr>
      </w:pPr>
    </w:p>
    <w:p w14:paraId="3210E455" w14:textId="78F3C267" w:rsidR="00983478" w:rsidRPr="00B3678F" w:rsidRDefault="00983478" w:rsidP="00983478">
      <w:pPr>
        <w:rPr>
          <w:rFonts w:ascii="Times New Roman" w:hAnsi="Times New Roman" w:cs="Times New Roman"/>
          <w:sz w:val="24"/>
          <w:szCs w:val="24"/>
          <w:u w:val="single"/>
        </w:rPr>
      </w:pPr>
      <w:r w:rsidRPr="00B3678F">
        <w:rPr>
          <w:rFonts w:ascii="Times New Roman" w:hAnsi="Times New Roman" w:cs="Times New Roman"/>
          <w:sz w:val="24"/>
          <w:szCs w:val="24"/>
        </w:rPr>
        <w:t>Date:</w:t>
      </w:r>
      <w:r w:rsidRPr="00B3678F">
        <w:rPr>
          <w:rFonts w:ascii="Times New Roman" w:hAnsi="Times New Roman" w:cs="Times New Roman"/>
          <w:sz w:val="24"/>
          <w:szCs w:val="24"/>
        </w:rPr>
        <w:tab/>
      </w:r>
      <w:r w:rsidRPr="00C82AC3">
        <w:rPr>
          <w:rFonts w:ascii="Times New Roman" w:hAnsi="Times New Roman" w:cs="Times New Roman"/>
          <w:sz w:val="24"/>
          <w:szCs w:val="24"/>
          <w:u w:val="single"/>
        </w:rPr>
        <w:t>July 1</w:t>
      </w:r>
      <w:r w:rsidR="00EA0A56">
        <w:rPr>
          <w:rFonts w:ascii="Times New Roman" w:hAnsi="Times New Roman" w:cs="Times New Roman"/>
          <w:sz w:val="24"/>
          <w:szCs w:val="24"/>
          <w:u w:val="single"/>
        </w:rPr>
        <w:t>3</w:t>
      </w:r>
      <w:r w:rsidRPr="00C82AC3">
        <w:rPr>
          <w:rFonts w:ascii="Times New Roman" w:hAnsi="Times New Roman" w:cs="Times New Roman"/>
          <w:sz w:val="24"/>
          <w:szCs w:val="24"/>
          <w:u w:val="single"/>
        </w:rPr>
        <w:t>, 2022</w:t>
      </w:r>
      <w:r>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r w:rsidR="00291B69">
        <w:rPr>
          <w:rFonts w:ascii="Times New Roman" w:hAnsi="Times New Roman" w:cs="Times New Roman"/>
          <w:sz w:val="24"/>
          <w:szCs w:val="24"/>
          <w:u w:val="single"/>
        </w:rPr>
        <w:t>/s/</w:t>
      </w:r>
      <w:r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r w:rsidRPr="00B3678F">
        <w:rPr>
          <w:rFonts w:ascii="Times New Roman" w:hAnsi="Times New Roman" w:cs="Times New Roman"/>
          <w:sz w:val="24"/>
          <w:szCs w:val="24"/>
          <w:u w:val="single"/>
        </w:rPr>
        <w:tab/>
      </w:r>
    </w:p>
    <w:p w14:paraId="4D147043" w14:textId="77777777" w:rsidR="00983478" w:rsidRPr="00B3678F" w:rsidRDefault="00983478" w:rsidP="00983478">
      <w:pPr>
        <w:rPr>
          <w:rFonts w:ascii="Times New Roman" w:hAnsi="Times New Roman" w:cs="Times New Roman"/>
          <w:sz w:val="24"/>
          <w:szCs w:val="24"/>
        </w:rPr>
      </w:pP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Pr>
          <w:rFonts w:ascii="Times New Roman" w:hAnsi="Times New Roman" w:cs="Times New Roman"/>
          <w:sz w:val="24"/>
          <w:szCs w:val="24"/>
        </w:rPr>
        <w:t>Steven K. Haas</w:t>
      </w:r>
    </w:p>
    <w:p w14:paraId="24239CF3" w14:textId="77777777" w:rsidR="00983478" w:rsidRDefault="00983478" w:rsidP="00983478">
      <w:pPr>
        <w:rPr>
          <w:rFonts w:ascii="Times New Roman" w:hAnsi="Times New Roman" w:cs="Times New Roman"/>
          <w:sz w:val="24"/>
          <w:szCs w:val="24"/>
        </w:rPr>
      </w:pP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r>
      <w:r w:rsidRPr="00B3678F">
        <w:rPr>
          <w:rFonts w:ascii="Times New Roman" w:hAnsi="Times New Roman" w:cs="Times New Roman"/>
          <w:sz w:val="24"/>
          <w:szCs w:val="24"/>
        </w:rPr>
        <w:tab/>
        <w:t>Administrative Law Judge</w:t>
      </w:r>
    </w:p>
    <w:p w14:paraId="19EB386E" w14:textId="4403150F" w:rsidR="00983478" w:rsidRDefault="00983478" w:rsidP="00A43B7A">
      <w:pPr>
        <w:rPr>
          <w:rFonts w:ascii="Times New Roman" w:hAnsi="Times New Roman" w:cs="Times New Roman"/>
          <w:sz w:val="24"/>
          <w:szCs w:val="24"/>
        </w:rPr>
        <w:sectPr w:rsidR="00983478" w:rsidSect="00A43B7A">
          <w:footerReference w:type="default" r:id="rId6"/>
          <w:pgSz w:w="12240" w:h="15840"/>
          <w:pgMar w:top="1440" w:right="1440" w:bottom="1440" w:left="1440" w:header="0" w:footer="0" w:gutter="0"/>
          <w:cols w:space="720"/>
          <w:titlePg/>
        </w:sectPr>
      </w:pPr>
    </w:p>
    <w:p w14:paraId="0AA1DB6E" w14:textId="78CF4E7D" w:rsidR="0079371F" w:rsidRPr="00291B69" w:rsidRDefault="0079371F" w:rsidP="00983478">
      <w:pPr>
        <w:rPr>
          <w:rFonts w:ascii="Microsoft Sans Serif" w:hAnsi="Microsoft Sans Serif" w:cs="Microsoft Sans Serif"/>
        </w:rPr>
      </w:pPr>
    </w:p>
    <w:sectPr w:rsidR="0079371F" w:rsidRPr="00291B69" w:rsidSect="009A1FDD">
      <w:type w:val="continuous"/>
      <w:pgSz w:w="12240" w:h="15840" w:code="1"/>
      <w:pgMar w:top="720" w:right="720" w:bottom="720" w:left="720" w:header="720" w:footer="720" w:gutter="0"/>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2D93" w14:textId="77777777" w:rsidR="009E1AE2" w:rsidRDefault="000B6917">
      <w:r>
        <w:separator/>
      </w:r>
    </w:p>
  </w:endnote>
  <w:endnote w:type="continuationSeparator" w:id="0">
    <w:p w14:paraId="7012F67F" w14:textId="77777777" w:rsidR="009E1AE2" w:rsidRDefault="000B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B164" w14:textId="77777777" w:rsidR="00203FC1" w:rsidRDefault="0079371F">
    <w:pPr>
      <w:pStyle w:val="Footer"/>
      <w:jc w:val="center"/>
    </w:pPr>
    <w:r>
      <w:fldChar w:fldCharType="begin"/>
    </w:r>
    <w:r>
      <w:instrText xml:space="preserve"> PAGE   \* MERGEFORMAT </w:instrText>
    </w:r>
    <w:r>
      <w:fldChar w:fldCharType="separate"/>
    </w:r>
    <w:r>
      <w:rPr>
        <w:noProof/>
      </w:rPr>
      <w:t>2</w:t>
    </w:r>
    <w:r>
      <w:fldChar w:fldCharType="end"/>
    </w:r>
  </w:p>
  <w:p w14:paraId="5BA311B5" w14:textId="77777777" w:rsidR="00203FC1" w:rsidRDefault="00EA0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4F18" w14:textId="77777777" w:rsidR="009E1AE2" w:rsidRDefault="000B6917">
      <w:r>
        <w:separator/>
      </w:r>
    </w:p>
  </w:footnote>
  <w:footnote w:type="continuationSeparator" w:id="0">
    <w:p w14:paraId="04B177B7" w14:textId="77777777" w:rsidR="009E1AE2" w:rsidRDefault="000B6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7A"/>
    <w:rsid w:val="000B6917"/>
    <w:rsid w:val="001357AC"/>
    <w:rsid w:val="00291B69"/>
    <w:rsid w:val="002E28CA"/>
    <w:rsid w:val="00365DDA"/>
    <w:rsid w:val="0037420A"/>
    <w:rsid w:val="003F16E8"/>
    <w:rsid w:val="0048067A"/>
    <w:rsid w:val="004F7356"/>
    <w:rsid w:val="00680C71"/>
    <w:rsid w:val="006A042E"/>
    <w:rsid w:val="006F40B1"/>
    <w:rsid w:val="0079371F"/>
    <w:rsid w:val="007B5C79"/>
    <w:rsid w:val="007E4DE1"/>
    <w:rsid w:val="00876449"/>
    <w:rsid w:val="0092621F"/>
    <w:rsid w:val="00983478"/>
    <w:rsid w:val="009B01C3"/>
    <w:rsid w:val="009E1AE2"/>
    <w:rsid w:val="00A43B7A"/>
    <w:rsid w:val="00AE06C2"/>
    <w:rsid w:val="00B776F3"/>
    <w:rsid w:val="00BC4FBE"/>
    <w:rsid w:val="00E20361"/>
    <w:rsid w:val="00EA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4EE6"/>
  <w15:chartTrackingRefBased/>
  <w15:docId w15:val="{DBF014DD-2EA5-4F9C-9A31-B44E905E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B7A"/>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B7A"/>
    <w:pPr>
      <w:tabs>
        <w:tab w:val="center" w:pos="4320"/>
        <w:tab w:val="right" w:pos="8640"/>
      </w:tabs>
    </w:pPr>
  </w:style>
  <w:style w:type="character" w:customStyle="1" w:styleId="FooterChar">
    <w:name w:val="Footer Char"/>
    <w:basedOn w:val="DefaultParagraphFont"/>
    <w:link w:val="Footer"/>
    <w:uiPriority w:val="99"/>
    <w:rsid w:val="00A43B7A"/>
    <w:rPr>
      <w:rFonts w:ascii="CG Times (W1)" w:eastAsia="Times New Roman" w:hAnsi="CG Times (W1)" w:cs="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Krahel, Christy</cp:lastModifiedBy>
  <cp:revision>3</cp:revision>
  <dcterms:created xsi:type="dcterms:W3CDTF">2022-07-13T12:54:00Z</dcterms:created>
  <dcterms:modified xsi:type="dcterms:W3CDTF">2022-07-13T13:17:00Z</dcterms:modified>
</cp:coreProperties>
</file>