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20"/>
        <w:tblW w:w="10890" w:type="dxa"/>
        <w:tblLayout w:type="fixed"/>
        <w:tblLook w:val="0000" w:firstRow="0" w:lastRow="0" w:firstColumn="0" w:lastColumn="0" w:noHBand="0" w:noVBand="0"/>
      </w:tblPr>
      <w:tblGrid>
        <w:gridCol w:w="2232"/>
        <w:gridCol w:w="7218"/>
        <w:gridCol w:w="1440"/>
      </w:tblGrid>
      <w:tr w:rsidR="00434CFE" w14:paraId="701DC0F7" w14:textId="77777777" w:rsidTr="00EF4574">
        <w:trPr>
          <w:trHeight w:val="990"/>
        </w:trPr>
        <w:tc>
          <w:tcPr>
            <w:tcW w:w="2232" w:type="dxa"/>
          </w:tcPr>
          <w:p w14:paraId="30515160" w14:textId="77777777" w:rsidR="00434CFE" w:rsidRDefault="00434CFE" w:rsidP="00EF457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EF457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EF457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EF457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EF457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EF457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EF457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EF4574">
            <w:pPr>
              <w:rPr>
                <w:rFonts w:ascii="Arial" w:hAnsi="Arial"/>
                <w:sz w:val="12"/>
              </w:rPr>
            </w:pPr>
          </w:p>
          <w:p w14:paraId="42A5DD0B" w14:textId="77777777" w:rsidR="00434CFE" w:rsidRPr="000E3958" w:rsidRDefault="00434CFE" w:rsidP="00EF4574">
            <w:pPr>
              <w:jc w:val="right"/>
              <w:rPr>
                <w:rFonts w:ascii="Arial" w:hAnsi="Arial"/>
                <w:sz w:val="16"/>
                <w:szCs w:val="16"/>
              </w:rPr>
            </w:pPr>
          </w:p>
        </w:tc>
      </w:tr>
    </w:tbl>
    <w:p w14:paraId="1A6089F8" w14:textId="7045B3E0" w:rsidR="00AC06AA" w:rsidRPr="00105ACE" w:rsidRDefault="00CB01AE"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August 16, 2022</w:t>
      </w:r>
    </w:p>
    <w:p w14:paraId="0499AB91" w14:textId="77777777" w:rsidR="00AC06AA" w:rsidRPr="00B07F17" w:rsidRDefault="00AC06AA" w:rsidP="00AC06AA">
      <w:pPr>
        <w:rPr>
          <w:rFonts w:ascii="Microsoft Sans Serif" w:hAnsi="Microsoft Sans Serif" w:cs="Microsoft Sans Serif"/>
          <w:sz w:val="24"/>
          <w:szCs w:val="24"/>
        </w:rPr>
      </w:pPr>
    </w:p>
    <w:p w14:paraId="356A9E63" w14:textId="3B1028BF" w:rsidR="00AC06AA" w:rsidRDefault="00AC06AA" w:rsidP="00CB01AE">
      <w:pPr>
        <w:tabs>
          <w:tab w:val="left" w:pos="6480"/>
        </w:tabs>
        <w:jc w:val="right"/>
        <w:rPr>
          <w:rFonts w:ascii="Microsoft Sans Serif" w:eastAsia="Microsoft Sans Serif" w:hAnsi="Microsoft Sans Serif" w:cs="Microsoft Sans Serif"/>
          <w:b/>
          <w:sz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CB01AE" w:rsidRPr="00CB01AE">
        <w:rPr>
          <w:rFonts w:ascii="Microsoft Sans Serif" w:eastAsia="Microsoft Sans Serif" w:hAnsi="Microsoft Sans Serif" w:cs="Microsoft Sans Serif"/>
          <w:b/>
          <w:sz w:val="24"/>
        </w:rPr>
        <w:t>C-2020-3020714</w:t>
      </w:r>
    </w:p>
    <w:p w14:paraId="75F7FD8D" w14:textId="77777777" w:rsidR="005029D0" w:rsidRPr="004E5EA1" w:rsidRDefault="005029D0" w:rsidP="00CB01AE">
      <w:pPr>
        <w:tabs>
          <w:tab w:val="left" w:pos="6480"/>
        </w:tabs>
        <w:jc w:val="right"/>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13BCD35D"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4E05440B" w14:textId="77777777" w:rsidR="005029D0" w:rsidRDefault="005029D0" w:rsidP="006013B7">
      <w:pPr>
        <w:tabs>
          <w:tab w:val="left" w:pos="6480"/>
        </w:tabs>
        <w:rPr>
          <w:rFonts w:ascii="Microsoft Sans Serif" w:hAnsi="Microsoft Sans Serif" w:cs="Microsoft Sans Serif"/>
          <w:bCs/>
          <w:sz w:val="24"/>
          <w:szCs w:val="24"/>
        </w:rPr>
      </w:pP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1ABBDB71" w14:textId="77777777" w:rsidR="003B7B7C" w:rsidRPr="003B7B7C" w:rsidRDefault="003B7B7C" w:rsidP="003B7B7C">
      <w:pPr>
        <w:tabs>
          <w:tab w:val="center" w:pos="4824"/>
        </w:tabs>
        <w:suppressAutoHyphens/>
        <w:jc w:val="center"/>
        <w:rPr>
          <w:rFonts w:ascii="Microsoft Sans Serif" w:hAnsi="Microsoft Sans Serif" w:cs="Microsoft Sans Serif"/>
          <w:b/>
          <w:sz w:val="24"/>
          <w:szCs w:val="24"/>
        </w:rPr>
      </w:pPr>
      <w:r w:rsidRPr="003B7B7C">
        <w:rPr>
          <w:rFonts w:ascii="Microsoft Sans Serif" w:hAnsi="Microsoft Sans Serif" w:cs="Microsoft Sans Serif"/>
          <w:b/>
          <w:sz w:val="24"/>
          <w:szCs w:val="24"/>
        </w:rPr>
        <w:t>John Kerr Musgrave IV v. The Pittsburgh Water and Sewer Authority</w:t>
      </w:r>
    </w:p>
    <w:p w14:paraId="33DE3A85" w14:textId="77777777" w:rsidR="003B7B7C" w:rsidRPr="003B7B7C" w:rsidRDefault="003B7B7C" w:rsidP="003B7B7C">
      <w:pPr>
        <w:tabs>
          <w:tab w:val="center" w:pos="4824"/>
        </w:tabs>
        <w:suppressAutoHyphens/>
        <w:jc w:val="center"/>
        <w:rPr>
          <w:rFonts w:ascii="Microsoft Sans Serif" w:hAnsi="Microsoft Sans Serif" w:cs="Microsoft Sans Serif"/>
          <w:b/>
          <w:sz w:val="24"/>
          <w:szCs w:val="24"/>
        </w:rPr>
      </w:pPr>
    </w:p>
    <w:p w14:paraId="6F77CA31" w14:textId="77777777" w:rsidR="003B7B7C" w:rsidRPr="003B7B7C" w:rsidRDefault="003B7B7C" w:rsidP="003B7B7C">
      <w:pPr>
        <w:tabs>
          <w:tab w:val="center" w:pos="4824"/>
        </w:tabs>
        <w:suppressAutoHyphens/>
        <w:jc w:val="center"/>
        <w:rPr>
          <w:rFonts w:ascii="Microsoft Sans Serif" w:hAnsi="Microsoft Sans Serif" w:cs="Microsoft Sans Serif"/>
          <w:bCs/>
          <w:sz w:val="24"/>
          <w:szCs w:val="24"/>
        </w:rPr>
      </w:pPr>
      <w:r w:rsidRPr="003B7B7C">
        <w:rPr>
          <w:rFonts w:ascii="Microsoft Sans Serif" w:hAnsi="Microsoft Sans Serif" w:cs="Microsoft Sans Serif"/>
          <w:bCs/>
          <w:sz w:val="24"/>
          <w:szCs w:val="24"/>
        </w:rPr>
        <w:t>Service/Reliability Issue</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2980F83" w14:textId="0124962A" w:rsidR="001047D1" w:rsidRDefault="001047D1" w:rsidP="001047D1">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Status</w:t>
      </w:r>
      <w:r w:rsidRPr="00575E9B">
        <w:rPr>
          <w:rFonts w:ascii="Microsoft Sans Serif" w:hAnsi="Microsoft Sans Serif" w:cs="Microsoft Sans Serif"/>
          <w:b/>
          <w:spacing w:val="-3"/>
          <w:sz w:val="24"/>
          <w:szCs w:val="24"/>
          <w:u w:val="single"/>
        </w:rPr>
        <w:t xml:space="preserve"> </w:t>
      </w:r>
      <w:r>
        <w:rPr>
          <w:rFonts w:ascii="Microsoft Sans Serif" w:hAnsi="Microsoft Sans Serif" w:cs="Microsoft Sans Serif"/>
          <w:b/>
          <w:spacing w:val="-3"/>
          <w:sz w:val="24"/>
          <w:szCs w:val="24"/>
          <w:u w:val="single"/>
        </w:rPr>
        <w:t xml:space="preserve">Conference </w:t>
      </w:r>
      <w:r w:rsidRPr="00575E9B">
        <w:rPr>
          <w:rFonts w:ascii="Microsoft Sans Serif" w:hAnsi="Microsoft Sans Serif" w:cs="Microsoft Sans Serif"/>
          <w:b/>
          <w:spacing w:val="-3"/>
          <w:sz w:val="24"/>
          <w:szCs w:val="24"/>
          <w:u w:val="single"/>
        </w:rPr>
        <w:t>Notice</w:t>
      </w:r>
    </w:p>
    <w:p w14:paraId="73A17CA8" w14:textId="77777777" w:rsidR="005029D0" w:rsidRPr="00575E9B" w:rsidRDefault="005029D0" w:rsidP="001047D1">
      <w:pPr>
        <w:tabs>
          <w:tab w:val="center" w:pos="4824"/>
        </w:tabs>
        <w:suppressAutoHyphens/>
        <w:jc w:val="center"/>
        <w:rPr>
          <w:rFonts w:ascii="Microsoft Sans Serif" w:hAnsi="Microsoft Sans Serif" w:cs="Microsoft Sans Serif"/>
          <w:spacing w:val="-3"/>
          <w:sz w:val="24"/>
          <w:szCs w:val="24"/>
        </w:rPr>
      </w:pPr>
    </w:p>
    <w:p w14:paraId="10C1CC60"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543C0B19" w14:textId="244FE6B9" w:rsidR="009C607B" w:rsidRDefault="00FC005A" w:rsidP="009C607B">
      <w:pPr>
        <w:tabs>
          <w:tab w:val="left" w:pos="-720"/>
        </w:tabs>
        <w:suppressAutoHyphens/>
        <w:rPr>
          <w:rFonts w:ascii="Microsoft Sans Serif" w:hAnsi="Microsoft Sans Serif" w:cs="Microsoft Sans Serif"/>
          <w:sz w:val="24"/>
          <w:szCs w:val="24"/>
        </w:rPr>
      </w:pPr>
      <w:r w:rsidRPr="00FC005A">
        <w:rPr>
          <w:rFonts w:ascii="Microsoft Sans Serif" w:hAnsi="Microsoft Sans Serif" w:cs="Microsoft Sans Serif"/>
          <w:sz w:val="24"/>
          <w:szCs w:val="24"/>
        </w:rPr>
        <w:t>This is to inform you that a Status Conference on the above-captioned case will be held as follows:</w:t>
      </w:r>
    </w:p>
    <w:p w14:paraId="285314AF" w14:textId="77777777" w:rsidR="00FC005A" w:rsidRPr="009C607B" w:rsidRDefault="00FC005A" w:rsidP="009C607B">
      <w:pPr>
        <w:tabs>
          <w:tab w:val="left" w:pos="-720"/>
        </w:tabs>
        <w:suppressAutoHyphens/>
        <w:rPr>
          <w:rFonts w:ascii="Microsoft Sans Serif" w:hAnsi="Microsoft Sans Serif" w:cs="Microsoft Sans Serif"/>
          <w:sz w:val="24"/>
          <w:szCs w:val="24"/>
          <w:u w:val="single"/>
        </w:rPr>
      </w:pPr>
    </w:p>
    <w:p w14:paraId="1E829BE5" w14:textId="64644B23"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0766A2">
        <w:rPr>
          <w:rFonts w:ascii="Microsoft Sans Serif" w:hAnsi="Microsoft Sans Serif" w:cs="Microsoft Sans Serif"/>
          <w:b/>
          <w:sz w:val="24"/>
          <w:szCs w:val="24"/>
        </w:rPr>
        <w:t>Status Conference</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36564B8C"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0766A2">
        <w:rPr>
          <w:rFonts w:ascii="Microsoft Sans Serif" w:hAnsi="Microsoft Sans Serif" w:cs="Microsoft Sans Serif"/>
          <w:b/>
          <w:sz w:val="24"/>
          <w:szCs w:val="24"/>
        </w:rPr>
        <w:t>Thursday, September 1,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1E24FD09"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0766A2">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508939E3" w:rsidR="00566160" w:rsidRPr="009C275C" w:rsidRDefault="00566160" w:rsidP="003C0718">
      <w:pPr>
        <w:ind w:left="1440" w:hanging="1440"/>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003C0718">
        <w:rPr>
          <w:rFonts w:ascii="Microsoft Sans Serif" w:hAnsi="Microsoft Sans Serif" w:cs="Microsoft Sans Serif"/>
          <w:b/>
          <w:bCs/>
          <w:sz w:val="24"/>
          <w:szCs w:val="24"/>
        </w:rPr>
        <w:t>Administrative Law Judge Emily DeVoe</w:t>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3C0718">
        <w:rPr>
          <w:rFonts w:ascii="Microsoft Sans Serif" w:hAnsi="Microsoft Sans Serif" w:cs="Microsoft Sans Serif"/>
          <w:b/>
          <w:sz w:val="24"/>
          <w:szCs w:val="24"/>
        </w:rPr>
        <w:br/>
      </w:r>
      <w:r w:rsidR="00ED4FAB" w:rsidRPr="00ED4FAB">
        <w:rPr>
          <w:rFonts w:ascii="Microsoft Sans Serif" w:hAnsi="Microsoft Sans Serif" w:cs="Microsoft Sans Serif"/>
          <w:bCs/>
          <w:sz w:val="24"/>
          <w:szCs w:val="24"/>
        </w:rPr>
        <w:t xml:space="preserve">Phone: </w:t>
      </w:r>
      <w:r w:rsidR="005C0DC1">
        <w:rPr>
          <w:rFonts w:ascii="Microsoft Sans Serif" w:hAnsi="Microsoft Sans Serif" w:cs="Microsoft Sans Serif"/>
          <w:sz w:val="24"/>
          <w:szCs w:val="24"/>
        </w:rPr>
        <w:t>412.565.3550</w:t>
      </w:r>
      <w:r w:rsidR="00ED4FAB" w:rsidRPr="00ED4FAB">
        <w:rPr>
          <w:rFonts w:ascii="Microsoft Sans Serif" w:hAnsi="Microsoft Sans Serif" w:cs="Microsoft Sans Serif"/>
          <w:bCs/>
          <w:sz w:val="24"/>
          <w:szCs w:val="24"/>
        </w:rPr>
        <w:tab/>
        <w:t xml:space="preserve">Fax: </w:t>
      </w:r>
      <w:r w:rsidR="001B6FD8">
        <w:rPr>
          <w:rFonts w:ascii="Microsoft Sans Serif" w:hAnsi="Microsoft Sans Serif" w:cs="Microsoft Sans Serif"/>
          <w:sz w:val="24"/>
          <w:szCs w:val="24"/>
        </w:rPr>
        <w:t>412.565.5692</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75A50DD8" w14:textId="77777777" w:rsidR="00A90E06" w:rsidRPr="00A90E06" w:rsidRDefault="00A90E06" w:rsidP="00A90E06">
      <w:pPr>
        <w:ind w:left="1440"/>
        <w:rPr>
          <w:rFonts w:ascii="Microsoft Sans Serif" w:hAnsi="Microsoft Sans Serif" w:cs="Microsoft Sans Serif"/>
          <w:b/>
          <w:bCs/>
          <w:sz w:val="24"/>
          <w:szCs w:val="24"/>
        </w:rPr>
      </w:pPr>
      <w:r w:rsidRPr="00A90E06">
        <w:rPr>
          <w:rFonts w:ascii="Microsoft Sans Serif" w:hAnsi="Microsoft Sans Serif" w:cs="Microsoft Sans Serif"/>
          <w:b/>
          <w:bCs/>
          <w:sz w:val="24"/>
          <w:szCs w:val="24"/>
        </w:rPr>
        <w:t>Toll-free Bridge Number:</w:t>
      </w:r>
      <w:r w:rsidRPr="00A90E06">
        <w:rPr>
          <w:rFonts w:ascii="Microsoft Sans Serif" w:hAnsi="Microsoft Sans Serif" w:cs="Microsoft Sans Serif"/>
          <w:b/>
          <w:bCs/>
          <w:sz w:val="24"/>
          <w:szCs w:val="24"/>
        </w:rPr>
        <w:tab/>
        <w:t xml:space="preserve">888.547.8922 </w:t>
      </w:r>
      <w:r w:rsidRPr="00A90E06">
        <w:rPr>
          <w:rFonts w:ascii="Microsoft Sans Serif" w:hAnsi="Microsoft Sans Serif" w:cs="Microsoft Sans Serif"/>
          <w:b/>
          <w:bCs/>
          <w:sz w:val="24"/>
          <w:szCs w:val="24"/>
        </w:rPr>
        <w:br/>
        <w:t>PIN Number:</w:t>
      </w:r>
      <w:r w:rsidRPr="00A90E06">
        <w:rPr>
          <w:rFonts w:ascii="Microsoft Sans Serif" w:hAnsi="Microsoft Sans Serif" w:cs="Microsoft Sans Serif"/>
          <w:b/>
          <w:bCs/>
          <w:sz w:val="24"/>
          <w:szCs w:val="24"/>
        </w:rPr>
        <w:tab/>
      </w:r>
      <w:r w:rsidRPr="00A90E06">
        <w:rPr>
          <w:rFonts w:ascii="Microsoft Sans Serif" w:hAnsi="Microsoft Sans Serif" w:cs="Microsoft Sans Serif"/>
          <w:b/>
          <w:bCs/>
          <w:sz w:val="24"/>
          <w:szCs w:val="24"/>
        </w:rPr>
        <w:tab/>
      </w:r>
      <w:r w:rsidRPr="00A90E06">
        <w:rPr>
          <w:rFonts w:ascii="Microsoft Sans Serif" w:hAnsi="Microsoft Sans Serif" w:cs="Microsoft Sans Serif"/>
          <w:b/>
          <w:bCs/>
          <w:sz w:val="24"/>
          <w:szCs w:val="24"/>
        </w:rPr>
        <w:tab/>
        <w:t>74903461 </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5EEFDC7E" w14:textId="44AEE779" w:rsidR="00566160" w:rsidRDefault="00566160" w:rsidP="00566160">
      <w:pPr>
        <w:pStyle w:val="BalloonText"/>
        <w:rPr>
          <w:rFonts w:ascii="Microsoft Sans Serif" w:eastAsia="Microsoft GothicNeo" w:hAnsi="Microsoft Sans Serif" w:cs="Microsoft Sans Serif"/>
          <w:b/>
          <w:sz w:val="24"/>
          <w:szCs w:val="24"/>
        </w:rPr>
      </w:pPr>
    </w:p>
    <w:p w14:paraId="04F2F722" w14:textId="77FF9596" w:rsidR="005029D0" w:rsidRDefault="005029D0" w:rsidP="00566160">
      <w:pPr>
        <w:pStyle w:val="BalloonText"/>
        <w:rPr>
          <w:rFonts w:ascii="Microsoft Sans Serif" w:eastAsia="Microsoft GothicNeo" w:hAnsi="Microsoft Sans Serif" w:cs="Microsoft Sans Serif"/>
          <w:b/>
          <w:sz w:val="24"/>
          <w:szCs w:val="24"/>
        </w:rPr>
      </w:pPr>
    </w:p>
    <w:p w14:paraId="231A8B36" w14:textId="4C5B69DD" w:rsidR="005029D0" w:rsidRDefault="005029D0" w:rsidP="00566160">
      <w:pPr>
        <w:pStyle w:val="BalloonText"/>
        <w:rPr>
          <w:rFonts w:ascii="Microsoft Sans Serif" w:eastAsia="Microsoft GothicNeo" w:hAnsi="Microsoft Sans Serif" w:cs="Microsoft Sans Serif"/>
          <w:b/>
          <w:sz w:val="24"/>
          <w:szCs w:val="24"/>
        </w:rPr>
      </w:pPr>
    </w:p>
    <w:p w14:paraId="69F9158E" w14:textId="77777777" w:rsidR="005029D0" w:rsidRPr="00566160" w:rsidRDefault="005029D0" w:rsidP="00566160">
      <w:pPr>
        <w:pStyle w:val="BalloonText"/>
        <w:rPr>
          <w:rFonts w:ascii="Microsoft Sans Serif" w:eastAsia="Microsoft GothicNeo" w:hAnsi="Microsoft Sans Serif" w:cs="Microsoft Sans Serif"/>
          <w:b/>
          <w:sz w:val="24"/>
          <w:szCs w:val="24"/>
        </w:rPr>
      </w:pPr>
    </w:p>
    <w:p w14:paraId="7219C111" w14:textId="77777777" w:rsidR="00AB7A5C" w:rsidRPr="00AB7A5C" w:rsidRDefault="00AB7A5C" w:rsidP="00AB7A5C">
      <w:pPr>
        <w:tabs>
          <w:tab w:val="left" w:pos="-720"/>
        </w:tabs>
        <w:suppressAutoHyphens/>
        <w:rPr>
          <w:rFonts w:ascii="Microsoft Sans Serif" w:hAnsi="Microsoft Sans Serif" w:cs="Microsoft Sans Serif"/>
          <w:sz w:val="24"/>
          <w:szCs w:val="24"/>
        </w:rPr>
      </w:pPr>
      <w:r w:rsidRPr="00AB7A5C">
        <w:rPr>
          <w:rFonts w:ascii="Microsoft Sans Serif" w:hAnsi="Microsoft Sans Serif" w:cs="Microsoft Sans Serif"/>
          <w:sz w:val="24"/>
          <w:szCs w:val="24"/>
        </w:rPr>
        <w:lastRenderedPageBreak/>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61109EE3" w14:textId="77777777" w:rsidR="00AB7A5C" w:rsidRPr="00AB7A5C" w:rsidRDefault="00AB7A5C" w:rsidP="00AB7A5C">
      <w:pPr>
        <w:tabs>
          <w:tab w:val="left" w:pos="-720"/>
        </w:tabs>
        <w:suppressAutoHyphens/>
        <w:rPr>
          <w:rFonts w:ascii="Microsoft Sans Serif" w:hAnsi="Microsoft Sans Serif" w:cs="Microsoft Sans Serif"/>
          <w:sz w:val="24"/>
          <w:szCs w:val="24"/>
        </w:rPr>
      </w:pPr>
    </w:p>
    <w:p w14:paraId="55AC5217" w14:textId="77777777" w:rsidR="00AB7A5C" w:rsidRPr="00AB7A5C" w:rsidRDefault="00AB7A5C" w:rsidP="00AB7A5C">
      <w:pPr>
        <w:numPr>
          <w:ilvl w:val="0"/>
          <w:numId w:val="5"/>
        </w:numPr>
        <w:tabs>
          <w:tab w:val="left" w:pos="-720"/>
        </w:tabs>
        <w:suppressAutoHyphens/>
        <w:contextualSpacing/>
        <w:rPr>
          <w:rFonts w:ascii="Microsoft Sans Serif" w:hAnsi="Microsoft Sans Serif" w:cs="Microsoft Sans Serif"/>
          <w:sz w:val="24"/>
          <w:szCs w:val="24"/>
        </w:rPr>
      </w:pPr>
      <w:r w:rsidRPr="00AB7A5C">
        <w:rPr>
          <w:rFonts w:ascii="Microsoft Sans Serif" w:hAnsi="Microsoft Sans Serif" w:cs="Microsoft Sans Serif"/>
          <w:sz w:val="24"/>
          <w:szCs w:val="24"/>
        </w:rPr>
        <w:t>Scheduling Office:  717.787.1399</w:t>
      </w:r>
    </w:p>
    <w:p w14:paraId="4ED61E36" w14:textId="77777777" w:rsidR="00AB7A5C" w:rsidRPr="00AB7A5C" w:rsidRDefault="00AB7A5C" w:rsidP="00AB7A5C">
      <w:pPr>
        <w:numPr>
          <w:ilvl w:val="0"/>
          <w:numId w:val="5"/>
        </w:numPr>
        <w:contextualSpacing/>
        <w:rPr>
          <w:rFonts w:ascii="Microsoft Sans Serif" w:hAnsi="Microsoft Sans Serif" w:cs="Microsoft Sans Serif"/>
          <w:sz w:val="24"/>
          <w:szCs w:val="24"/>
        </w:rPr>
      </w:pPr>
      <w:r w:rsidRPr="00AB7A5C">
        <w:rPr>
          <w:rFonts w:ascii="Microsoft Sans Serif" w:hAnsi="Microsoft Sans Serif" w:cs="Microsoft Sans Serif"/>
          <w:sz w:val="24"/>
          <w:szCs w:val="24"/>
        </w:rPr>
        <w:t>AT&amp;T Relay Service number for persons who are deaf or hearing-impaired:  1.800.654.5988</w:t>
      </w:r>
    </w:p>
    <w:p w14:paraId="0751E000" w14:textId="77777777" w:rsidR="00AB7A5C" w:rsidRPr="00AB7A5C" w:rsidRDefault="00AB7A5C" w:rsidP="00AB7A5C">
      <w:pPr>
        <w:rPr>
          <w:rFonts w:ascii="Microsoft Sans Serif" w:hAnsi="Microsoft Sans Serif" w:cs="Microsoft Sans Serif"/>
          <w:sz w:val="24"/>
          <w:szCs w:val="24"/>
        </w:rPr>
      </w:pPr>
    </w:p>
    <w:p w14:paraId="6B0B266E" w14:textId="77777777" w:rsidR="00AB7A5C" w:rsidRPr="00AB7A5C" w:rsidRDefault="00AB7A5C" w:rsidP="00AB7A5C">
      <w:pPr>
        <w:ind w:firstLine="720"/>
        <w:rPr>
          <w:rFonts w:ascii="Microsoft Sans Serif" w:hAnsi="Microsoft Sans Serif" w:cs="Microsoft Sans Serif"/>
          <w:sz w:val="24"/>
          <w:szCs w:val="24"/>
        </w:rPr>
      </w:pPr>
      <w:r w:rsidRPr="00AB7A5C">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B7A5C">
          <w:rPr>
            <w:rFonts w:ascii="Microsoft Sans Serif" w:hAnsi="Microsoft Sans Serif" w:cs="Microsoft Sans Serif"/>
            <w:color w:val="0000FF"/>
            <w:sz w:val="24"/>
            <w:szCs w:val="24"/>
            <w:u w:val="single"/>
          </w:rPr>
          <w:t>http://www.puc.pa.gov/Documentation/eFiling_Subscriptions.pdf</w:t>
        </w:r>
      </w:hyperlink>
      <w:r w:rsidRPr="00AB7A5C">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37143175" w:rsidR="002314E9" w:rsidRDefault="002314E9" w:rsidP="00595DBB">
      <w:pPr>
        <w:rPr>
          <w:rFonts w:ascii="Microsoft Sans Serif" w:hAnsi="Microsoft Sans Serif" w:cs="Microsoft Sans Serif"/>
          <w:b/>
          <w:bCs/>
          <w:sz w:val="24"/>
          <w:szCs w:val="24"/>
        </w:rPr>
      </w:pPr>
    </w:p>
    <w:p w14:paraId="1CBA24DB" w14:textId="5F3144F7" w:rsidR="00C52373" w:rsidRDefault="00C52373" w:rsidP="00595DBB">
      <w:pPr>
        <w:rPr>
          <w:rFonts w:ascii="Microsoft Sans Serif" w:hAnsi="Microsoft Sans Serif" w:cs="Microsoft Sans Serif"/>
          <w:b/>
          <w:bCs/>
          <w:sz w:val="24"/>
          <w:szCs w:val="24"/>
        </w:rPr>
      </w:pPr>
    </w:p>
    <w:p w14:paraId="002FA31B" w14:textId="3E910173" w:rsidR="00C52373" w:rsidRDefault="00C52373" w:rsidP="00595DBB">
      <w:pPr>
        <w:rPr>
          <w:rFonts w:ascii="Microsoft Sans Serif" w:hAnsi="Microsoft Sans Serif" w:cs="Microsoft Sans Serif"/>
          <w:b/>
          <w:bCs/>
          <w:sz w:val="24"/>
          <w:szCs w:val="24"/>
        </w:rPr>
      </w:pPr>
    </w:p>
    <w:p w14:paraId="5BF16CEC" w14:textId="57EC8149" w:rsidR="00C52373" w:rsidRDefault="00C52373" w:rsidP="00595DBB">
      <w:pPr>
        <w:rPr>
          <w:rFonts w:ascii="Microsoft Sans Serif" w:hAnsi="Microsoft Sans Serif" w:cs="Microsoft Sans Serif"/>
          <w:b/>
          <w:bCs/>
          <w:sz w:val="24"/>
          <w:szCs w:val="24"/>
        </w:rPr>
      </w:pPr>
    </w:p>
    <w:p w14:paraId="2728A869" w14:textId="5DD18448" w:rsidR="00C52373" w:rsidRDefault="00C52373" w:rsidP="00595DBB">
      <w:pPr>
        <w:rPr>
          <w:rFonts w:ascii="Microsoft Sans Serif" w:hAnsi="Microsoft Sans Serif" w:cs="Microsoft Sans Serif"/>
          <w:b/>
          <w:bCs/>
          <w:sz w:val="24"/>
          <w:szCs w:val="24"/>
        </w:rPr>
      </w:pPr>
    </w:p>
    <w:p w14:paraId="49CCAA94" w14:textId="4BB8C33C" w:rsidR="00C52373" w:rsidRDefault="00C52373" w:rsidP="00595DBB">
      <w:pPr>
        <w:rPr>
          <w:rFonts w:ascii="Microsoft Sans Serif" w:hAnsi="Microsoft Sans Serif" w:cs="Microsoft Sans Serif"/>
          <w:b/>
          <w:bCs/>
          <w:sz w:val="24"/>
          <w:szCs w:val="24"/>
        </w:rPr>
      </w:pPr>
    </w:p>
    <w:p w14:paraId="0A26BBFA" w14:textId="0B061DDF" w:rsidR="00C52373" w:rsidRDefault="00C52373" w:rsidP="00595DBB">
      <w:pPr>
        <w:rPr>
          <w:rFonts w:ascii="Microsoft Sans Serif" w:hAnsi="Microsoft Sans Serif" w:cs="Microsoft Sans Serif"/>
          <w:b/>
          <w:bCs/>
          <w:sz w:val="24"/>
          <w:szCs w:val="24"/>
        </w:rPr>
      </w:pPr>
    </w:p>
    <w:p w14:paraId="04B4A265" w14:textId="20C6C0E1" w:rsidR="00C52373" w:rsidRDefault="00C52373" w:rsidP="00595DBB">
      <w:pPr>
        <w:rPr>
          <w:rFonts w:ascii="Microsoft Sans Serif" w:hAnsi="Microsoft Sans Serif" w:cs="Microsoft Sans Serif"/>
          <w:b/>
          <w:bCs/>
          <w:sz w:val="24"/>
          <w:szCs w:val="24"/>
        </w:rPr>
      </w:pPr>
    </w:p>
    <w:p w14:paraId="03E23675" w14:textId="184FDB42" w:rsidR="00C52373" w:rsidRDefault="00C52373" w:rsidP="00595DBB">
      <w:pPr>
        <w:rPr>
          <w:rFonts w:ascii="Microsoft Sans Serif" w:hAnsi="Microsoft Sans Serif" w:cs="Microsoft Sans Serif"/>
          <w:b/>
          <w:bCs/>
          <w:sz w:val="24"/>
          <w:szCs w:val="24"/>
        </w:rPr>
      </w:pPr>
    </w:p>
    <w:p w14:paraId="4A9B21A8" w14:textId="3C670A17" w:rsidR="00C52373" w:rsidRDefault="00C52373" w:rsidP="00595DBB">
      <w:pPr>
        <w:rPr>
          <w:rFonts w:ascii="Microsoft Sans Serif" w:hAnsi="Microsoft Sans Serif" w:cs="Microsoft Sans Serif"/>
          <w:b/>
          <w:bCs/>
          <w:sz w:val="24"/>
          <w:szCs w:val="24"/>
        </w:rPr>
      </w:pPr>
    </w:p>
    <w:p w14:paraId="57FAE8F3" w14:textId="4FC78EE3" w:rsidR="00C52373" w:rsidRDefault="00C52373" w:rsidP="00595DBB">
      <w:pPr>
        <w:rPr>
          <w:rFonts w:ascii="Microsoft Sans Serif" w:hAnsi="Microsoft Sans Serif" w:cs="Microsoft Sans Serif"/>
          <w:b/>
          <w:bCs/>
          <w:sz w:val="24"/>
          <w:szCs w:val="24"/>
        </w:rPr>
      </w:pPr>
    </w:p>
    <w:p w14:paraId="35C187C9" w14:textId="5C830462" w:rsidR="00C52373" w:rsidRDefault="00C52373" w:rsidP="00595DBB">
      <w:pPr>
        <w:rPr>
          <w:rFonts w:ascii="Microsoft Sans Serif" w:hAnsi="Microsoft Sans Serif" w:cs="Microsoft Sans Serif"/>
          <w:b/>
          <w:bCs/>
          <w:sz w:val="24"/>
          <w:szCs w:val="24"/>
        </w:rPr>
      </w:pPr>
    </w:p>
    <w:p w14:paraId="294BFFB1" w14:textId="639CE5D7" w:rsidR="00C52373" w:rsidRDefault="00C52373" w:rsidP="00595DBB">
      <w:pPr>
        <w:rPr>
          <w:rFonts w:ascii="Microsoft Sans Serif" w:hAnsi="Microsoft Sans Serif" w:cs="Microsoft Sans Serif"/>
          <w:b/>
          <w:bCs/>
          <w:sz w:val="24"/>
          <w:szCs w:val="24"/>
        </w:rPr>
      </w:pPr>
    </w:p>
    <w:p w14:paraId="152A6052" w14:textId="15BDDCE5" w:rsidR="00C52373" w:rsidRDefault="00C52373" w:rsidP="00595DBB">
      <w:pPr>
        <w:rPr>
          <w:rFonts w:ascii="Microsoft Sans Serif" w:hAnsi="Microsoft Sans Serif" w:cs="Microsoft Sans Serif"/>
          <w:b/>
          <w:bCs/>
          <w:sz w:val="24"/>
          <w:szCs w:val="24"/>
        </w:rPr>
      </w:pPr>
    </w:p>
    <w:p w14:paraId="2FCFEC06" w14:textId="569E69CF" w:rsidR="00C52373" w:rsidRDefault="00C52373" w:rsidP="00595DBB">
      <w:pPr>
        <w:rPr>
          <w:rFonts w:ascii="Microsoft Sans Serif" w:hAnsi="Microsoft Sans Serif" w:cs="Microsoft Sans Serif"/>
          <w:b/>
          <w:bCs/>
          <w:sz w:val="24"/>
          <w:szCs w:val="24"/>
        </w:rPr>
      </w:pPr>
    </w:p>
    <w:p w14:paraId="164E1CEB" w14:textId="4DB81A5E" w:rsidR="00C52373" w:rsidRDefault="00C52373" w:rsidP="00595DBB">
      <w:pPr>
        <w:rPr>
          <w:rFonts w:ascii="Microsoft Sans Serif" w:hAnsi="Microsoft Sans Serif" w:cs="Microsoft Sans Serif"/>
          <w:b/>
          <w:bCs/>
          <w:sz w:val="24"/>
          <w:szCs w:val="24"/>
        </w:rPr>
      </w:pPr>
    </w:p>
    <w:p w14:paraId="2AD86E6D" w14:textId="4C11231D" w:rsidR="00C52373" w:rsidRDefault="00C52373" w:rsidP="00595DBB">
      <w:pPr>
        <w:rPr>
          <w:rFonts w:ascii="Microsoft Sans Serif" w:hAnsi="Microsoft Sans Serif" w:cs="Microsoft Sans Serif"/>
          <w:b/>
          <w:bCs/>
          <w:sz w:val="24"/>
          <w:szCs w:val="24"/>
        </w:rPr>
      </w:pPr>
    </w:p>
    <w:p w14:paraId="487CEF5E" w14:textId="7BF7CF33" w:rsidR="00C52373" w:rsidRDefault="00C52373" w:rsidP="00595DBB">
      <w:pPr>
        <w:rPr>
          <w:rFonts w:ascii="Microsoft Sans Serif" w:hAnsi="Microsoft Sans Serif" w:cs="Microsoft Sans Serif"/>
          <w:b/>
          <w:bCs/>
          <w:sz w:val="24"/>
          <w:szCs w:val="24"/>
        </w:rPr>
      </w:pPr>
    </w:p>
    <w:p w14:paraId="6CD4C080" w14:textId="38E9DAC6" w:rsidR="00C52373" w:rsidRDefault="00C52373" w:rsidP="00595DBB">
      <w:pPr>
        <w:rPr>
          <w:rFonts w:ascii="Microsoft Sans Serif" w:hAnsi="Microsoft Sans Serif" w:cs="Microsoft Sans Serif"/>
          <w:b/>
          <w:bCs/>
          <w:sz w:val="24"/>
          <w:szCs w:val="24"/>
        </w:rPr>
      </w:pPr>
    </w:p>
    <w:p w14:paraId="7E7AA389" w14:textId="41E0B528" w:rsidR="00C52373" w:rsidRDefault="00C52373" w:rsidP="00595DBB">
      <w:pPr>
        <w:rPr>
          <w:rFonts w:ascii="Microsoft Sans Serif" w:hAnsi="Microsoft Sans Serif" w:cs="Microsoft Sans Serif"/>
          <w:b/>
          <w:bCs/>
          <w:sz w:val="24"/>
          <w:szCs w:val="24"/>
        </w:rPr>
      </w:pPr>
    </w:p>
    <w:p w14:paraId="64929912" w14:textId="670723B3" w:rsidR="00C52373" w:rsidRDefault="00C52373" w:rsidP="00595DBB">
      <w:pPr>
        <w:rPr>
          <w:rFonts w:ascii="Microsoft Sans Serif" w:hAnsi="Microsoft Sans Serif" w:cs="Microsoft Sans Serif"/>
          <w:b/>
          <w:bCs/>
          <w:sz w:val="24"/>
          <w:szCs w:val="24"/>
        </w:rPr>
      </w:pPr>
    </w:p>
    <w:p w14:paraId="17F173E7" w14:textId="24F831A6" w:rsidR="00C52373" w:rsidRDefault="00C52373" w:rsidP="00595DBB">
      <w:pPr>
        <w:rPr>
          <w:rFonts w:ascii="Microsoft Sans Serif" w:hAnsi="Microsoft Sans Serif" w:cs="Microsoft Sans Serif"/>
          <w:b/>
          <w:bCs/>
          <w:sz w:val="24"/>
          <w:szCs w:val="24"/>
        </w:rPr>
      </w:pPr>
    </w:p>
    <w:p w14:paraId="609560C7" w14:textId="5DAEAA54" w:rsidR="00C52373" w:rsidRDefault="00C52373" w:rsidP="00595DBB">
      <w:pPr>
        <w:rPr>
          <w:rFonts w:ascii="Microsoft Sans Serif" w:hAnsi="Microsoft Sans Serif" w:cs="Microsoft Sans Serif"/>
          <w:b/>
          <w:bCs/>
          <w:sz w:val="24"/>
          <w:szCs w:val="24"/>
        </w:rPr>
      </w:pPr>
    </w:p>
    <w:p w14:paraId="10C931E9" w14:textId="118C5F82" w:rsidR="00C52373" w:rsidRDefault="00C52373" w:rsidP="00595DBB">
      <w:pPr>
        <w:rPr>
          <w:rFonts w:ascii="Microsoft Sans Serif" w:hAnsi="Microsoft Sans Serif" w:cs="Microsoft Sans Serif"/>
          <w:b/>
          <w:bCs/>
          <w:sz w:val="24"/>
          <w:szCs w:val="24"/>
        </w:rPr>
      </w:pPr>
    </w:p>
    <w:p w14:paraId="5138C9FA" w14:textId="0AA96E2A" w:rsidR="00C52373" w:rsidRDefault="00C52373" w:rsidP="00595DBB">
      <w:pPr>
        <w:rPr>
          <w:rFonts w:ascii="Microsoft Sans Serif" w:hAnsi="Microsoft Sans Serif" w:cs="Microsoft Sans Serif"/>
          <w:b/>
          <w:bCs/>
          <w:sz w:val="24"/>
          <w:szCs w:val="24"/>
        </w:rPr>
      </w:pPr>
    </w:p>
    <w:p w14:paraId="20F3FBC7" w14:textId="4B0ED5D0" w:rsidR="00C52373" w:rsidRDefault="00C52373" w:rsidP="00595DBB">
      <w:pPr>
        <w:rPr>
          <w:rFonts w:ascii="Microsoft Sans Serif" w:hAnsi="Microsoft Sans Serif" w:cs="Microsoft Sans Serif"/>
          <w:b/>
          <w:bCs/>
          <w:sz w:val="24"/>
          <w:szCs w:val="24"/>
        </w:rPr>
      </w:pPr>
    </w:p>
    <w:p w14:paraId="132D6235" w14:textId="4F1D5655" w:rsidR="00C52373" w:rsidRDefault="00C52373" w:rsidP="00595DBB">
      <w:pPr>
        <w:rPr>
          <w:rFonts w:ascii="Microsoft Sans Serif" w:hAnsi="Microsoft Sans Serif" w:cs="Microsoft Sans Serif"/>
          <w:b/>
          <w:bCs/>
          <w:sz w:val="24"/>
          <w:szCs w:val="24"/>
        </w:rPr>
      </w:pPr>
    </w:p>
    <w:p w14:paraId="3385D4DE" w14:textId="30442842" w:rsidR="00C52373" w:rsidRDefault="00C52373" w:rsidP="00595DBB">
      <w:pPr>
        <w:rPr>
          <w:rFonts w:ascii="Microsoft Sans Serif" w:hAnsi="Microsoft Sans Serif" w:cs="Microsoft Sans Serif"/>
          <w:b/>
          <w:bCs/>
          <w:sz w:val="24"/>
          <w:szCs w:val="24"/>
        </w:rPr>
      </w:pPr>
    </w:p>
    <w:p w14:paraId="496EAFA8" w14:textId="0AFF7EBD" w:rsidR="00C52373" w:rsidRDefault="00207D58" w:rsidP="00207D58">
      <w:pPr>
        <w:rPr>
          <w:rFonts w:ascii="Microsoft Sans Serif" w:hAnsi="Microsoft Sans Serif" w:cs="Microsoft Sans Serif"/>
          <w:b/>
          <w:bCs/>
          <w:sz w:val="24"/>
          <w:szCs w:val="24"/>
        </w:rPr>
      </w:pPr>
      <w:r>
        <w:rPr>
          <w:rFonts w:ascii="Microsoft Sans Serif" w:eastAsia="Microsoft Sans Serif" w:hAnsi="Microsoft Sans Serif" w:cs="Microsoft Sans Serif"/>
          <w:b/>
          <w:sz w:val="24"/>
          <w:u w:val="single"/>
        </w:rPr>
        <w:lastRenderedPageBreak/>
        <w:t>C-2020-3020714 - JOHN KERR MUSGRAVE IV v. THE PITTSBURGH WATER AND SEWER AUTHORITY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 xml:space="preserve">JOHN KERR MUSGRAVE IV </w:t>
      </w:r>
      <w:r>
        <w:rPr>
          <w:rFonts w:ascii="Microsoft Sans Serif" w:eastAsia="Microsoft Sans Serif" w:hAnsi="Microsoft Sans Serif" w:cs="Microsoft Sans Serif"/>
          <w:sz w:val="24"/>
        </w:rPr>
        <w:cr/>
        <w:t>6059 BUNKERHILL STREET</w:t>
      </w:r>
      <w:r>
        <w:rPr>
          <w:rFonts w:ascii="Microsoft Sans Serif" w:eastAsia="Microsoft Sans Serif" w:hAnsi="Microsoft Sans Serif" w:cs="Microsoft Sans Serif"/>
          <w:sz w:val="24"/>
        </w:rPr>
        <w:cr/>
        <w:t>PITTSBURGH PA  15206-1155</w:t>
      </w:r>
      <w:r>
        <w:rPr>
          <w:rFonts w:ascii="Microsoft Sans Serif" w:eastAsia="Microsoft Sans Serif" w:hAnsi="Microsoft Sans Serif" w:cs="Microsoft Sans Serif"/>
          <w:sz w:val="24"/>
        </w:rPr>
        <w:cr/>
      </w:r>
      <w:r w:rsidRPr="00F064ED">
        <w:rPr>
          <w:rFonts w:ascii="Microsoft Sans Serif" w:eastAsia="Microsoft Sans Serif" w:hAnsi="Microsoft Sans Serif" w:cs="Microsoft Sans Serif"/>
          <w:b/>
          <w:bCs/>
          <w:sz w:val="24"/>
        </w:rPr>
        <w:t>412.661.2374</w:t>
      </w:r>
      <w:r w:rsidRPr="00F064ED">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jmusky@earthlink.net</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SHANNON BARKLEY ESQUIRE</w:t>
      </w:r>
      <w:r>
        <w:rPr>
          <w:rFonts w:ascii="Microsoft Sans Serif" w:eastAsia="Microsoft Sans Serif" w:hAnsi="Microsoft Sans Serif" w:cs="Microsoft Sans Serif"/>
          <w:sz w:val="24"/>
        </w:rPr>
        <w:cr/>
        <w:t>PWSA</w:t>
      </w:r>
      <w:r>
        <w:rPr>
          <w:rFonts w:ascii="Microsoft Sans Serif" w:eastAsia="Microsoft Sans Serif" w:hAnsi="Microsoft Sans Serif" w:cs="Microsoft Sans Serif"/>
          <w:sz w:val="24"/>
        </w:rPr>
        <w:cr/>
        <w:t>PENN LIBERTY PLAZA I</w:t>
      </w:r>
      <w:r>
        <w:rPr>
          <w:rFonts w:ascii="Microsoft Sans Serif" w:eastAsia="Microsoft Sans Serif" w:hAnsi="Microsoft Sans Serif" w:cs="Microsoft Sans Serif"/>
          <w:sz w:val="24"/>
        </w:rPr>
        <w:cr/>
        <w:t>1200 PENN AVENUE 2ND FLOOR</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F064ED">
        <w:rPr>
          <w:rFonts w:ascii="Microsoft Sans Serif" w:eastAsia="Microsoft Sans Serif" w:hAnsi="Microsoft Sans Serif" w:cs="Microsoft Sans Serif"/>
          <w:b/>
          <w:bCs/>
          <w:sz w:val="24"/>
        </w:rPr>
        <w:t>412.676.6685</w:t>
      </w:r>
      <w:r>
        <w:rPr>
          <w:rFonts w:ascii="Microsoft Sans Serif" w:eastAsia="Microsoft Sans Serif" w:hAnsi="Microsoft Sans Serif" w:cs="Microsoft Sans Serif"/>
          <w:sz w:val="24"/>
        </w:rPr>
        <w:cr/>
        <w:t>sbarkley@pgh2o.com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F064ED">
        <w:rPr>
          <w:rFonts w:ascii="Microsoft Sans Serif" w:eastAsia="Microsoft Sans Serif" w:hAnsi="Microsoft Sans Serif" w:cs="Microsoft Sans Serif"/>
          <w:b/>
          <w:bCs/>
          <w:sz w:val="24"/>
        </w:rPr>
        <w:t>412.566.2146</w:t>
      </w:r>
      <w:r>
        <w:rPr>
          <w:rFonts w:ascii="Microsoft Sans Serif" w:eastAsia="Microsoft Sans Serif" w:hAnsi="Microsoft Sans Serif" w:cs="Microsoft Sans Serif"/>
          <w:sz w:val="24"/>
        </w:rPr>
        <w:cr/>
        <w:t>lburge@eckertseamans.com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The Pittsburgh Water and Sewer Authority</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KAREN O MOURY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C470BC">
        <w:rPr>
          <w:rFonts w:ascii="Microsoft Sans Serif" w:eastAsia="Microsoft Sans Serif" w:hAnsi="Microsoft Sans Serif" w:cs="Microsoft Sans Serif"/>
          <w:b/>
          <w:bCs/>
          <w:sz w:val="24"/>
        </w:rPr>
        <w:t>717.237.6036</w:t>
      </w:r>
      <w:r>
        <w:rPr>
          <w:rFonts w:ascii="Microsoft Sans Serif" w:eastAsia="Microsoft Sans Serif" w:hAnsi="Microsoft Sans Serif" w:cs="Microsoft Sans Serif"/>
          <w:sz w:val="24"/>
        </w:rPr>
        <w:cr/>
        <w:t>kmoury@eckertseamans.com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The Pittsburgh Water and Sewer Authority</w:t>
      </w:r>
      <w:r>
        <w:rPr>
          <w:rFonts w:ascii="Microsoft Sans Serif" w:eastAsia="Microsoft Sans Serif" w:hAnsi="Microsoft Sans Serif" w:cs="Microsoft Sans Serif"/>
          <w:sz w:val="24"/>
        </w:rPr>
        <w:cr/>
      </w:r>
    </w:p>
    <w:sectPr w:rsidR="00C52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9A14" w14:textId="77777777" w:rsidR="00B75656" w:rsidRDefault="00B75656">
      <w:r>
        <w:separator/>
      </w:r>
    </w:p>
  </w:endnote>
  <w:endnote w:type="continuationSeparator" w:id="0">
    <w:p w14:paraId="43BA2A81" w14:textId="77777777" w:rsidR="00B75656" w:rsidRDefault="00B7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4702" w14:textId="77777777" w:rsidR="00B75656" w:rsidRDefault="00B75656">
      <w:r>
        <w:separator/>
      </w:r>
    </w:p>
  </w:footnote>
  <w:footnote w:type="continuationSeparator" w:id="0">
    <w:p w14:paraId="15E1A35E" w14:textId="77777777" w:rsidR="00B75656" w:rsidRDefault="00B7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005543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691996282">
    <w:abstractNumId w:val="1"/>
  </w:num>
  <w:num w:numId="3" w16cid:durableId="1023630680">
    <w:abstractNumId w:val="3"/>
  </w:num>
  <w:num w:numId="4" w16cid:durableId="739249593">
    <w:abstractNumId w:val="1"/>
  </w:num>
  <w:num w:numId="5" w16cid:durableId="1904636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6A2"/>
    <w:rsid w:val="00076AC6"/>
    <w:rsid w:val="00080763"/>
    <w:rsid w:val="000B04EE"/>
    <w:rsid w:val="000E38DE"/>
    <w:rsid w:val="000E4B97"/>
    <w:rsid w:val="000F1820"/>
    <w:rsid w:val="00100801"/>
    <w:rsid w:val="00103F35"/>
    <w:rsid w:val="001047D1"/>
    <w:rsid w:val="0011054A"/>
    <w:rsid w:val="00113439"/>
    <w:rsid w:val="00134C0D"/>
    <w:rsid w:val="00144AB8"/>
    <w:rsid w:val="00153769"/>
    <w:rsid w:val="00163F12"/>
    <w:rsid w:val="00164FE3"/>
    <w:rsid w:val="00173FA7"/>
    <w:rsid w:val="00176998"/>
    <w:rsid w:val="00187185"/>
    <w:rsid w:val="001A44B3"/>
    <w:rsid w:val="001B6FD8"/>
    <w:rsid w:val="001F00BA"/>
    <w:rsid w:val="0020087B"/>
    <w:rsid w:val="00201439"/>
    <w:rsid w:val="00207D58"/>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30520"/>
    <w:rsid w:val="00392A3F"/>
    <w:rsid w:val="003B7B7C"/>
    <w:rsid w:val="003C0718"/>
    <w:rsid w:val="004075AA"/>
    <w:rsid w:val="00410335"/>
    <w:rsid w:val="00434CFE"/>
    <w:rsid w:val="00464809"/>
    <w:rsid w:val="0046607B"/>
    <w:rsid w:val="00483C95"/>
    <w:rsid w:val="0048738E"/>
    <w:rsid w:val="004C7DB7"/>
    <w:rsid w:val="004D6B14"/>
    <w:rsid w:val="004D756D"/>
    <w:rsid w:val="004E5EA1"/>
    <w:rsid w:val="00501F71"/>
    <w:rsid w:val="005029D0"/>
    <w:rsid w:val="00504BAD"/>
    <w:rsid w:val="00535488"/>
    <w:rsid w:val="00537587"/>
    <w:rsid w:val="005527F0"/>
    <w:rsid w:val="00566160"/>
    <w:rsid w:val="005745D4"/>
    <w:rsid w:val="00577695"/>
    <w:rsid w:val="0058418D"/>
    <w:rsid w:val="00590EBA"/>
    <w:rsid w:val="00595DBB"/>
    <w:rsid w:val="00596A84"/>
    <w:rsid w:val="005A4FFA"/>
    <w:rsid w:val="005B3129"/>
    <w:rsid w:val="005C0DC1"/>
    <w:rsid w:val="005C146B"/>
    <w:rsid w:val="005C2E7A"/>
    <w:rsid w:val="005D0E8D"/>
    <w:rsid w:val="005F3656"/>
    <w:rsid w:val="006002AA"/>
    <w:rsid w:val="00600A9D"/>
    <w:rsid w:val="006013B7"/>
    <w:rsid w:val="00615DD9"/>
    <w:rsid w:val="006172DD"/>
    <w:rsid w:val="00625DEC"/>
    <w:rsid w:val="006512F8"/>
    <w:rsid w:val="00652E38"/>
    <w:rsid w:val="006565F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3219"/>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0E06"/>
    <w:rsid w:val="00A93DE3"/>
    <w:rsid w:val="00AA0A07"/>
    <w:rsid w:val="00AA6951"/>
    <w:rsid w:val="00AB6C05"/>
    <w:rsid w:val="00AB7A5C"/>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5656"/>
    <w:rsid w:val="00B7725D"/>
    <w:rsid w:val="00B95D18"/>
    <w:rsid w:val="00BA2303"/>
    <w:rsid w:val="00BA2BE1"/>
    <w:rsid w:val="00BC0D9C"/>
    <w:rsid w:val="00BC4595"/>
    <w:rsid w:val="00BE0F03"/>
    <w:rsid w:val="00BE139F"/>
    <w:rsid w:val="00BF7F9B"/>
    <w:rsid w:val="00C0662C"/>
    <w:rsid w:val="00C27432"/>
    <w:rsid w:val="00C3798D"/>
    <w:rsid w:val="00C52373"/>
    <w:rsid w:val="00C60302"/>
    <w:rsid w:val="00C74D81"/>
    <w:rsid w:val="00C76AA7"/>
    <w:rsid w:val="00C84F2B"/>
    <w:rsid w:val="00CA7B0C"/>
    <w:rsid w:val="00CB01AE"/>
    <w:rsid w:val="00CC149E"/>
    <w:rsid w:val="00CF43D5"/>
    <w:rsid w:val="00D01B43"/>
    <w:rsid w:val="00D16ABB"/>
    <w:rsid w:val="00D50B43"/>
    <w:rsid w:val="00D62CDF"/>
    <w:rsid w:val="00D62D2D"/>
    <w:rsid w:val="00D73958"/>
    <w:rsid w:val="00D770D2"/>
    <w:rsid w:val="00D83E82"/>
    <w:rsid w:val="00D84318"/>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5C8C"/>
    <w:rsid w:val="00EB6C48"/>
    <w:rsid w:val="00EC1F83"/>
    <w:rsid w:val="00ED1823"/>
    <w:rsid w:val="00ED35BB"/>
    <w:rsid w:val="00ED4FAB"/>
    <w:rsid w:val="00EE19C4"/>
    <w:rsid w:val="00EF4574"/>
    <w:rsid w:val="00F07E4E"/>
    <w:rsid w:val="00F16B68"/>
    <w:rsid w:val="00F34F6A"/>
    <w:rsid w:val="00F46A9A"/>
    <w:rsid w:val="00F57D0D"/>
    <w:rsid w:val="00F72D07"/>
    <w:rsid w:val="00F76821"/>
    <w:rsid w:val="00F963E7"/>
    <w:rsid w:val="00FA1A0A"/>
    <w:rsid w:val="00FA7383"/>
    <w:rsid w:val="00FC005A"/>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2623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14</cp:revision>
  <cp:lastPrinted>2013-09-12T20:59:00Z</cp:lastPrinted>
  <dcterms:created xsi:type="dcterms:W3CDTF">2022-08-16T11:57:00Z</dcterms:created>
  <dcterms:modified xsi:type="dcterms:W3CDTF">2022-08-16T12:10:00Z</dcterms:modified>
</cp:coreProperties>
</file>