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F18D" w14:textId="77777777" w:rsidR="000D41A7" w:rsidRPr="00B6687F" w:rsidRDefault="000D41A7" w:rsidP="000D41A7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229A6572" w14:textId="77777777" w:rsidR="000D41A7" w:rsidRPr="00B6687F" w:rsidRDefault="000D41A7" w:rsidP="000D41A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18329B3C" w14:textId="77777777" w:rsidR="000D41A7" w:rsidRPr="00B6687F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687A17F3" w14:textId="77777777" w:rsidR="000D41A7" w:rsidRPr="00B6687F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EF5A63C" w14:textId="77777777" w:rsidR="000D41A7" w:rsidRPr="00B6687F" w:rsidRDefault="000D41A7" w:rsidP="000D41A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20F72749" w14:textId="77777777" w:rsidR="000D41A7" w:rsidRPr="00B6687F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4AAED0B" w14:textId="77777777" w:rsidR="000D41A7" w:rsidRPr="00B6687F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C548A72" w14:textId="7F40135E" w:rsidR="000D41A7" w:rsidRPr="006577C1" w:rsidRDefault="000D41A7" w:rsidP="000D41A7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97639759"/>
      <w:r>
        <w:rPr>
          <w:rFonts w:ascii="Arial" w:hAnsi="Arial" w:cs="Arial"/>
          <w:spacing w:val="-3"/>
          <w:sz w:val="24"/>
          <w:szCs w:val="24"/>
        </w:rPr>
        <w:t xml:space="preserve">Verizon Pennsylvania LLC </w:t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and </w:t>
      </w:r>
      <w:bookmarkStart w:id="1" w:name="_Hlk106181488"/>
      <w:r w:rsidR="005349FC">
        <w:rPr>
          <w:rFonts w:ascii="Arial" w:hAnsi="Arial" w:cs="Arial"/>
          <w:spacing w:val="-3"/>
          <w:sz w:val="24"/>
          <w:szCs w:val="24"/>
        </w:rPr>
        <w:t>Barr Tell USA</w:t>
      </w:r>
      <w:r>
        <w:rPr>
          <w:rFonts w:ascii="Arial" w:hAnsi="Arial" w:cs="Arial"/>
          <w:spacing w:val="-3"/>
          <w:sz w:val="24"/>
          <w:szCs w:val="24"/>
        </w:rPr>
        <w:t>, Inc.,</w:t>
      </w:r>
      <w:bookmarkEnd w:id="1"/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for approval of </w:t>
      </w:r>
      <w:r>
        <w:rPr>
          <w:rFonts w:ascii="Arial" w:hAnsi="Arial" w:cs="Arial"/>
          <w:spacing w:val="-3"/>
          <w:sz w:val="24"/>
          <w:szCs w:val="24"/>
        </w:rPr>
        <w:t xml:space="preserve">a UNE/Resale Forbearance Amendment to the Interconnection Agreement </w:t>
      </w:r>
      <w:r w:rsidRPr="00A26BF7">
        <w:rPr>
          <w:rFonts w:ascii="Arial" w:hAnsi="Arial" w:cs="Arial"/>
          <w:spacing w:val="-3"/>
          <w:sz w:val="24"/>
          <w:szCs w:val="24"/>
        </w:rPr>
        <w:t>under Section 252 (e) of the Telecommunications Act of 1996.</w:t>
      </w:r>
    </w:p>
    <w:p w14:paraId="02503440" w14:textId="0B3931E9" w:rsidR="000D41A7" w:rsidRPr="006577C1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2-30</w:t>
      </w:r>
      <w:r w:rsidR="00DA2493">
        <w:rPr>
          <w:rFonts w:ascii="Arial" w:hAnsi="Arial" w:cs="Arial"/>
          <w:spacing w:val="-3"/>
          <w:sz w:val="24"/>
          <w:szCs w:val="24"/>
        </w:rPr>
        <w:t>34477</w:t>
      </w:r>
    </w:p>
    <w:p w14:paraId="59F1200A" w14:textId="77777777" w:rsidR="000D41A7" w:rsidRPr="006577C1" w:rsidRDefault="000D41A7" w:rsidP="000D41A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12670098" w14:textId="77777777" w:rsidR="000D41A7" w:rsidRPr="006577C1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48E9359" w14:textId="77777777" w:rsidR="000D41A7" w:rsidRPr="006577C1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CB785CA" w14:textId="695EA1EF" w:rsidR="000D41A7" w:rsidRPr="006577C1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Pennsylvania LLC and </w:t>
      </w:r>
      <w:r w:rsidR="00DA2493">
        <w:rPr>
          <w:rFonts w:ascii="Arial" w:hAnsi="Arial" w:cs="Arial"/>
          <w:spacing w:val="-3"/>
          <w:sz w:val="24"/>
          <w:szCs w:val="24"/>
        </w:rPr>
        <w:t>Barr Tell USA</w:t>
      </w:r>
      <w:r>
        <w:rPr>
          <w:rFonts w:ascii="Arial" w:hAnsi="Arial" w:cs="Arial"/>
          <w:spacing w:val="-3"/>
          <w:sz w:val="24"/>
          <w:szCs w:val="24"/>
        </w:rPr>
        <w:t xml:space="preserve">, Inc.,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 w:rsidR="003625EB">
        <w:rPr>
          <w:rFonts w:ascii="Arial" w:hAnsi="Arial" w:cs="Arial"/>
          <w:spacing w:val="-3"/>
          <w:sz w:val="24"/>
          <w:szCs w:val="24"/>
        </w:rPr>
        <w:t>August</w:t>
      </w:r>
      <w:r>
        <w:rPr>
          <w:rFonts w:ascii="Arial" w:hAnsi="Arial" w:cs="Arial"/>
          <w:spacing w:val="-3"/>
          <w:sz w:val="24"/>
          <w:szCs w:val="24"/>
        </w:rPr>
        <w:t xml:space="preserve"> 1</w:t>
      </w:r>
      <w:r w:rsidR="003625EB">
        <w:rPr>
          <w:rFonts w:ascii="Arial" w:hAnsi="Arial" w:cs="Arial"/>
          <w:spacing w:val="-3"/>
          <w:sz w:val="24"/>
          <w:szCs w:val="24"/>
        </w:rPr>
        <w:t>7</w:t>
      </w:r>
      <w:r>
        <w:rPr>
          <w:rFonts w:ascii="Arial" w:hAnsi="Arial" w:cs="Arial"/>
          <w:spacing w:val="-3"/>
          <w:sz w:val="24"/>
          <w:szCs w:val="24"/>
        </w:rPr>
        <w:t>, 2022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 xml:space="preserve">a UNE/Resale Forbearance Amendment to the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 w:rsidR="003625EB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</w:t>
      </w:r>
      <w:r w:rsidR="00394A82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Telecommunications Act of 1996.</w:t>
      </w:r>
    </w:p>
    <w:p w14:paraId="679462A8" w14:textId="77777777" w:rsidR="000D41A7" w:rsidRPr="006577C1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299C3C9" w14:textId="335CE2E9" w:rsidR="000D41A7" w:rsidRPr="006577C1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 LLC and </w:t>
      </w:r>
      <w:r w:rsidR="00394A82">
        <w:rPr>
          <w:rFonts w:ascii="Arial" w:hAnsi="Arial" w:cs="Arial"/>
          <w:spacing w:val="-3"/>
          <w:sz w:val="24"/>
          <w:szCs w:val="24"/>
        </w:rPr>
        <w:t>Barr Tell USA</w:t>
      </w:r>
      <w:r>
        <w:rPr>
          <w:rFonts w:ascii="Arial" w:hAnsi="Arial" w:cs="Arial"/>
          <w:spacing w:val="-3"/>
          <w:sz w:val="24"/>
          <w:szCs w:val="24"/>
        </w:rPr>
        <w:t>, Inc.,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1FF8E06C" w14:textId="77777777" w:rsidR="000D41A7" w:rsidRPr="006577C1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9C64004" w14:textId="77777777" w:rsidR="000D41A7" w:rsidRPr="006577C1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35929672" w14:textId="77777777" w:rsidR="000D41A7" w:rsidRPr="00B6687F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3A267B5" w14:textId="77777777" w:rsidR="000D41A7" w:rsidRPr="00B6687F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87171DC" w14:textId="77777777" w:rsidR="000D41A7" w:rsidRPr="00B6687F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5329B600" w14:textId="77777777" w:rsidR="000D41A7" w:rsidRPr="00B6687F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D00DE5" wp14:editId="44B1E155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7F6DE" w14:textId="77777777" w:rsidR="000D41A7" w:rsidRPr="00B6687F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8066676" w14:textId="77777777" w:rsidR="000D41A7" w:rsidRPr="00B6687F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8957F1B" w14:textId="77777777" w:rsidR="000D41A7" w:rsidRPr="00B6687F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A3A0F2B" w14:textId="77777777" w:rsidR="000D41A7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3064AEBA" w14:textId="77777777" w:rsidR="000D41A7" w:rsidRPr="00B6687F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218FE1B3" w14:textId="77777777" w:rsidR="000D41A7" w:rsidRPr="00B6687F" w:rsidRDefault="000D41A7" w:rsidP="000D41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27D2587C" w14:textId="77777777" w:rsidR="000D41A7" w:rsidRDefault="000D41A7" w:rsidP="000D41A7"/>
    <w:p w14:paraId="4B995953" w14:textId="77777777" w:rsidR="000D41A7" w:rsidRDefault="000D41A7" w:rsidP="000D41A7"/>
    <w:p w14:paraId="55049B8B" w14:textId="77777777" w:rsidR="000D41A7" w:rsidRDefault="000D41A7" w:rsidP="000D41A7"/>
    <w:p w14:paraId="44FC93F9" w14:textId="77777777" w:rsidR="009F50D4" w:rsidRDefault="009F50D4"/>
    <w:sectPr w:rsidR="009F50D4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A7"/>
    <w:rsid w:val="000D41A7"/>
    <w:rsid w:val="003625EB"/>
    <w:rsid w:val="00394A82"/>
    <w:rsid w:val="005349FC"/>
    <w:rsid w:val="009F50D4"/>
    <w:rsid w:val="00DA2493"/>
    <w:rsid w:val="00F3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C363B5F"/>
  <w15:chartTrackingRefBased/>
  <w15:docId w15:val="{751A5E72-F086-45DB-A030-5E53F6CF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1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4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6</cp:revision>
  <dcterms:created xsi:type="dcterms:W3CDTF">2022-08-17T18:26:00Z</dcterms:created>
  <dcterms:modified xsi:type="dcterms:W3CDTF">2022-08-17T18:30:00Z</dcterms:modified>
</cp:coreProperties>
</file>