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D827E2" w14:paraId="71256033" w14:textId="77777777" w:rsidTr="00E826DD">
        <w:trPr>
          <w:trHeight w:val="990"/>
        </w:trPr>
        <w:tc>
          <w:tcPr>
            <w:tcW w:w="2232" w:type="dxa"/>
          </w:tcPr>
          <w:p w14:paraId="34C86612" w14:textId="77777777" w:rsidR="00D827E2" w:rsidRDefault="00D827E2" w:rsidP="00E826DD">
            <w:pPr>
              <w:rPr>
                <w:sz w:val="24"/>
              </w:rPr>
            </w:pPr>
            <w:bookmarkStart w:id="0" w:name="_Hlk112828281"/>
            <w:r>
              <w:rPr>
                <w:noProof/>
                <w:sz w:val="24"/>
              </w:rPr>
              <w:drawing>
                <wp:anchor distT="0" distB="0" distL="114300" distR="114300" simplePos="0" relativeHeight="251659264" behindDoc="1" locked="0" layoutInCell="1" allowOverlap="1" wp14:anchorId="403308F7" wp14:editId="00EBCB31">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07008327" w14:textId="77777777" w:rsidR="00D827E2" w:rsidRPr="00A35F64" w:rsidRDefault="00D827E2"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39B43500" w14:textId="77777777" w:rsidR="00D827E2" w:rsidRPr="00A35F64" w:rsidRDefault="00D827E2"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516225ED" w14:textId="77777777" w:rsidR="00D827E2" w:rsidRPr="00A35F64" w:rsidRDefault="00D827E2"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3D55E8A3" w14:textId="77777777" w:rsidR="00D827E2" w:rsidRPr="00A35F64" w:rsidRDefault="00D827E2"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23CA9281" w14:textId="77777777" w:rsidR="00D827E2" w:rsidRDefault="00D827E2"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2D6317CF" w14:textId="77777777" w:rsidR="00D827E2" w:rsidRDefault="00D827E2" w:rsidP="00E826DD">
            <w:pPr>
              <w:rPr>
                <w:rFonts w:ascii="Arial" w:hAnsi="Arial"/>
                <w:sz w:val="12"/>
              </w:rPr>
            </w:pPr>
          </w:p>
          <w:p w14:paraId="4D953BD6" w14:textId="77777777" w:rsidR="00D827E2" w:rsidRPr="000E3958" w:rsidRDefault="00D827E2" w:rsidP="00E826DD">
            <w:pPr>
              <w:jc w:val="right"/>
              <w:rPr>
                <w:rFonts w:ascii="Arial" w:hAnsi="Arial"/>
                <w:sz w:val="16"/>
                <w:szCs w:val="16"/>
              </w:rPr>
            </w:pPr>
          </w:p>
        </w:tc>
      </w:tr>
    </w:tbl>
    <w:p w14:paraId="41E86E1A" w14:textId="77777777" w:rsidR="00D827E2" w:rsidRPr="00BB0668" w:rsidRDefault="00D827E2" w:rsidP="00D827E2">
      <w:pPr>
        <w:pStyle w:val="Heading1"/>
        <w:ind w:right="-90"/>
        <w:jc w:val="center"/>
        <w:rPr>
          <w:rFonts w:ascii="Arial" w:hAnsi="Arial" w:cs="Arial"/>
          <w:color w:val="000000"/>
          <w:szCs w:val="24"/>
        </w:rPr>
      </w:pPr>
      <w:r>
        <w:rPr>
          <w:rFonts w:ascii="Arial" w:hAnsi="Arial" w:cs="Arial"/>
          <w:color w:val="000000"/>
          <w:szCs w:val="24"/>
        </w:rPr>
        <w:t>September 1, 2022</w:t>
      </w:r>
    </w:p>
    <w:p w14:paraId="0CD4B2BD" w14:textId="77777777" w:rsidR="00D827E2" w:rsidRPr="001F096C" w:rsidRDefault="00D827E2" w:rsidP="00D827E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A-2013-2365597</w:t>
      </w:r>
      <w:r>
        <w:rPr>
          <w:rFonts w:ascii="Arial" w:hAnsi="Arial" w:cs="Arial"/>
          <w:noProof/>
          <w:sz w:val="24"/>
          <w:szCs w:val="24"/>
        </w:rPr>
        <w:fldChar w:fldCharType="end"/>
      </w:r>
    </w:p>
    <w:p w14:paraId="56D9C796" w14:textId="77777777" w:rsidR="00D827E2" w:rsidRPr="001F096C" w:rsidRDefault="00D827E2" w:rsidP="00D827E2">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1115769</w:t>
      </w:r>
      <w:r>
        <w:rPr>
          <w:rFonts w:ascii="Arial" w:hAnsi="Arial" w:cs="Arial"/>
          <w:sz w:val="24"/>
          <w:szCs w:val="24"/>
        </w:rPr>
        <w:fldChar w:fldCharType="end"/>
      </w:r>
    </w:p>
    <w:p w14:paraId="7BCAB7E8" w14:textId="77777777" w:rsidR="00D827E2" w:rsidRPr="00B01172" w:rsidRDefault="00D827E2" w:rsidP="00D827E2">
      <w:pPr>
        <w:outlineLvl w:val="0"/>
        <w:rPr>
          <w:b/>
          <w:bCs/>
          <w:sz w:val="24"/>
          <w:szCs w:val="24"/>
          <w:u w:val="single"/>
        </w:rPr>
      </w:pPr>
      <w:r w:rsidRPr="001F096C">
        <w:rPr>
          <w:b/>
          <w:bCs/>
          <w:sz w:val="24"/>
          <w:szCs w:val="24"/>
          <w:u w:val="single"/>
        </w:rPr>
        <w:t>VIA EMAIL</w:t>
      </w:r>
    </w:p>
    <w:p w14:paraId="2AFE2722" w14:textId="77777777" w:rsidR="00D827E2" w:rsidRPr="000854AD" w:rsidRDefault="00D827E2" w:rsidP="00D827E2">
      <w:pPr>
        <w:outlineLvl w:val="0"/>
        <w:rPr>
          <w:rFonts w:ascii="Arial" w:hAnsi="Arial" w:cs="Arial"/>
          <w:b/>
          <w:bCs/>
          <w:sz w:val="24"/>
          <w:szCs w:val="24"/>
          <w:u w:val="single"/>
        </w:rPr>
      </w:pPr>
    </w:p>
    <w:p w14:paraId="733013E6" w14:textId="22060762" w:rsidR="00D827E2" w:rsidRPr="001F096C" w:rsidRDefault="00D827E2" w:rsidP="00D827E2">
      <w:pPr>
        <w:outlineLvl w:val="0"/>
        <w:rPr>
          <w:rFonts w:ascii="Arial" w:hAnsi="Arial" w:cs="Arial"/>
          <w:noProof/>
          <w:sz w:val="24"/>
          <w:szCs w:val="24"/>
        </w:rPr>
      </w:pPr>
      <w:r>
        <w:rPr>
          <w:rFonts w:ascii="Arial" w:hAnsi="Arial" w:cs="Arial"/>
          <w:noProof/>
          <w:sz w:val="24"/>
          <w:szCs w:val="24"/>
        </w:rPr>
        <w:t>DAVID BOLTE</w:t>
      </w:r>
    </w:p>
    <w:p w14:paraId="16784283" w14:textId="77777777" w:rsidR="00D827E2" w:rsidRPr="001F096C" w:rsidRDefault="00D827E2" w:rsidP="00D827E2">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FCSTONE LLC</w:t>
      </w:r>
      <w:r w:rsidRPr="001F096C">
        <w:rPr>
          <w:rFonts w:ascii="Arial" w:hAnsi="Arial" w:cs="Arial"/>
          <w:noProof/>
          <w:sz w:val="24"/>
          <w:szCs w:val="24"/>
        </w:rPr>
        <w:fldChar w:fldCharType="end"/>
      </w:r>
    </w:p>
    <w:p w14:paraId="1E9C5B0E" w14:textId="25DEBA76" w:rsidR="00D827E2" w:rsidRDefault="00D827E2" w:rsidP="00D827E2">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 xml:space="preserve">1075 JORDAN CREEK PARKWAY </w:t>
      </w:r>
      <w:r>
        <w:rPr>
          <w:rFonts w:ascii="Arial" w:hAnsi="Arial" w:cs="Arial"/>
          <w:noProof/>
          <w:sz w:val="24"/>
          <w:szCs w:val="24"/>
        </w:rPr>
        <w:br/>
      </w:r>
      <w:r w:rsidRPr="001A5DD4">
        <w:rPr>
          <w:rFonts w:ascii="Arial" w:hAnsi="Arial" w:cs="Arial"/>
          <w:noProof/>
          <w:sz w:val="24"/>
          <w:szCs w:val="24"/>
        </w:rPr>
        <w:t>S</w:t>
      </w:r>
      <w:r>
        <w:rPr>
          <w:rFonts w:ascii="Arial" w:hAnsi="Arial" w:cs="Arial"/>
          <w:noProof/>
          <w:sz w:val="24"/>
          <w:szCs w:val="24"/>
        </w:rPr>
        <w:t>UI</w:t>
      </w:r>
      <w:r w:rsidRPr="001A5DD4">
        <w:rPr>
          <w:rFonts w:ascii="Arial" w:hAnsi="Arial" w:cs="Arial"/>
          <w:noProof/>
          <w:sz w:val="24"/>
          <w:szCs w:val="24"/>
        </w:rPr>
        <w:t>TE 300</w:t>
      </w:r>
      <w:r>
        <w:rPr>
          <w:rFonts w:ascii="Arial" w:hAnsi="Arial" w:cs="Arial"/>
          <w:noProof/>
          <w:sz w:val="24"/>
          <w:szCs w:val="24"/>
        </w:rPr>
        <w:fldChar w:fldCharType="end"/>
      </w:r>
    </w:p>
    <w:p w14:paraId="6F5DFC27" w14:textId="77777777" w:rsidR="00D827E2" w:rsidRPr="001F096C" w:rsidRDefault="00D827E2" w:rsidP="00D827E2">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WEST DES MOINES IA 50266</w:t>
      </w:r>
      <w:r>
        <w:rPr>
          <w:rFonts w:ascii="Arial" w:hAnsi="Arial" w:cs="Arial"/>
          <w:noProof/>
          <w:sz w:val="24"/>
          <w:szCs w:val="24"/>
        </w:rPr>
        <w:fldChar w:fldCharType="end"/>
      </w:r>
    </w:p>
    <w:p w14:paraId="039F5CBB" w14:textId="77777777" w:rsidR="00D827E2" w:rsidRDefault="00D827E2" w:rsidP="00D827E2">
      <w:pPr>
        <w:outlineLvl w:val="0"/>
        <w:rPr>
          <w:rFonts w:ascii="Arial" w:hAnsi="Arial" w:cs="Arial"/>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"Application_Contact_Email" </w:instrText>
      </w:r>
      <w:r>
        <w:rPr>
          <w:rFonts w:ascii="Arial" w:hAnsi="Arial" w:cs="Arial"/>
          <w:noProof/>
          <w:sz w:val="24"/>
          <w:szCs w:val="24"/>
        </w:rPr>
        <w:fldChar w:fldCharType="separate"/>
      </w:r>
      <w:r w:rsidRPr="001A5DD4">
        <w:rPr>
          <w:rFonts w:ascii="Arial" w:hAnsi="Arial" w:cs="Arial"/>
          <w:noProof/>
          <w:sz w:val="24"/>
          <w:szCs w:val="24"/>
        </w:rPr>
        <w:t>david.bolte@intlfcstone.com</w:t>
      </w:r>
      <w:r w:rsidRPr="001F096C">
        <w:rPr>
          <w:rFonts w:ascii="Arial" w:hAnsi="Arial" w:cs="Arial"/>
          <w:noProof/>
          <w:sz w:val="24"/>
          <w:szCs w:val="24"/>
        </w:rPr>
        <w:fldChar w:fldCharType="end"/>
      </w:r>
    </w:p>
    <w:p w14:paraId="13B52F74" w14:textId="77777777" w:rsidR="00D827E2" w:rsidRPr="00BB0668" w:rsidRDefault="00D827E2" w:rsidP="00D827E2">
      <w:pPr>
        <w:outlineLvl w:val="0"/>
        <w:rPr>
          <w:rFonts w:ascii="Arial" w:hAnsi="Arial" w:cs="Arial"/>
          <w:sz w:val="24"/>
          <w:szCs w:val="24"/>
        </w:rPr>
      </w:pPr>
    </w:p>
    <w:p w14:paraId="28EA2D7D" w14:textId="77777777" w:rsidR="00D827E2" w:rsidRPr="00BB0668" w:rsidRDefault="00D827E2" w:rsidP="00D827E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3ADFDEAA" w14:textId="77777777" w:rsidR="00D827E2" w:rsidRPr="00BB0668" w:rsidRDefault="00D827E2" w:rsidP="00D827E2">
      <w:pPr>
        <w:jc w:val="center"/>
        <w:rPr>
          <w:rFonts w:ascii="Arial" w:hAnsi="Arial" w:cs="Arial"/>
          <w:sz w:val="24"/>
          <w:szCs w:val="24"/>
        </w:rPr>
      </w:pPr>
    </w:p>
    <w:p w14:paraId="396DF9D3" w14:textId="77777777" w:rsidR="00D827E2" w:rsidRDefault="00D827E2" w:rsidP="00D827E2">
      <w:pPr>
        <w:rPr>
          <w:rFonts w:ascii="Arial" w:hAnsi="Arial" w:cs="Arial"/>
          <w:sz w:val="24"/>
          <w:szCs w:val="24"/>
        </w:rPr>
      </w:pPr>
      <w:r>
        <w:rPr>
          <w:rFonts w:ascii="Arial" w:hAnsi="Arial" w:cs="Arial"/>
          <w:noProof/>
          <w:sz w:val="24"/>
          <w:szCs w:val="24"/>
        </w:rPr>
        <w:t>To Whom It May Concern:</w:t>
      </w:r>
    </w:p>
    <w:p w14:paraId="4B15D3DE" w14:textId="77777777" w:rsidR="00D827E2" w:rsidRPr="00BB0668" w:rsidRDefault="00D827E2" w:rsidP="00D827E2">
      <w:pPr>
        <w:rPr>
          <w:rFonts w:ascii="Arial" w:hAnsi="Arial" w:cs="Arial"/>
          <w:sz w:val="24"/>
          <w:szCs w:val="24"/>
        </w:rPr>
      </w:pPr>
    </w:p>
    <w:p w14:paraId="1F6DB8AD" w14:textId="77777777" w:rsidR="00D827E2" w:rsidRPr="00BB0668" w:rsidRDefault="00D827E2" w:rsidP="00D827E2">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October 31, 2013</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12/1/2022</w:t>
      </w:r>
      <w:r w:rsidRPr="001F096C">
        <w:rPr>
          <w:rFonts w:ascii="Arial" w:hAnsi="Arial" w:cs="Arial"/>
          <w:noProof/>
          <w:sz w:val="24"/>
          <w:szCs w:val="24"/>
        </w:rPr>
        <w:fldChar w:fldCharType="end"/>
      </w:r>
      <w:r w:rsidRPr="00BB0668">
        <w:rPr>
          <w:rFonts w:ascii="Arial" w:hAnsi="Arial" w:cs="Arial"/>
          <w:sz w:val="24"/>
          <w:szCs w:val="24"/>
        </w:rPr>
        <w:t xml:space="preserve">.  </w:t>
      </w:r>
    </w:p>
    <w:p w14:paraId="4F529432" w14:textId="77777777" w:rsidR="00D827E2" w:rsidRPr="00BB0668" w:rsidRDefault="00D827E2" w:rsidP="00D827E2">
      <w:pPr>
        <w:rPr>
          <w:rFonts w:ascii="Arial" w:hAnsi="Arial" w:cs="Arial"/>
          <w:sz w:val="24"/>
          <w:szCs w:val="24"/>
        </w:rPr>
      </w:pPr>
    </w:p>
    <w:p w14:paraId="2E0C29B7" w14:textId="77777777" w:rsidR="00D827E2" w:rsidRPr="00BB0668" w:rsidRDefault="00D827E2" w:rsidP="00D827E2">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23A92C5F" w14:textId="77777777" w:rsidR="00D827E2" w:rsidRPr="00BB0668" w:rsidRDefault="00D827E2" w:rsidP="00D827E2">
      <w:pPr>
        <w:rPr>
          <w:rFonts w:ascii="Arial" w:hAnsi="Arial" w:cs="Arial"/>
          <w:sz w:val="24"/>
          <w:szCs w:val="24"/>
        </w:rPr>
      </w:pPr>
    </w:p>
    <w:p w14:paraId="2C17F8A7" w14:textId="77777777" w:rsidR="00D827E2" w:rsidRPr="00BB0668" w:rsidRDefault="00D827E2" w:rsidP="00D827E2">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2EAAE4BA" w14:textId="77777777" w:rsidR="00D827E2" w:rsidRPr="00BB0668" w:rsidRDefault="00D827E2" w:rsidP="00D827E2">
      <w:pPr>
        <w:rPr>
          <w:rFonts w:ascii="Arial" w:hAnsi="Arial" w:cs="Arial"/>
          <w:sz w:val="24"/>
          <w:szCs w:val="24"/>
        </w:rPr>
      </w:pPr>
    </w:p>
    <w:p w14:paraId="6D15870A" w14:textId="77777777" w:rsidR="00D827E2" w:rsidRPr="00BB0668" w:rsidRDefault="00D827E2" w:rsidP="00D827E2">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6DEA71CE" w14:textId="77777777" w:rsidR="00D827E2" w:rsidRPr="00BB0668" w:rsidRDefault="00D827E2" w:rsidP="00D827E2">
      <w:pPr>
        <w:pStyle w:val="ListParagraph"/>
        <w:rPr>
          <w:rFonts w:ascii="Arial" w:hAnsi="Arial" w:cs="Arial"/>
          <w:sz w:val="24"/>
          <w:szCs w:val="24"/>
        </w:rPr>
      </w:pPr>
      <w:r w:rsidRPr="00BB0668">
        <w:rPr>
          <w:rFonts w:ascii="Arial" w:hAnsi="Arial" w:cs="Arial"/>
          <w:sz w:val="24"/>
          <w:szCs w:val="24"/>
        </w:rPr>
        <w:t xml:space="preserve">  </w:t>
      </w:r>
    </w:p>
    <w:p w14:paraId="561CF0AF" w14:textId="77777777" w:rsidR="00D827E2" w:rsidRPr="00BB0668" w:rsidRDefault="00D827E2" w:rsidP="00D827E2">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F4A455D" w14:textId="77777777" w:rsidR="00D827E2" w:rsidRPr="00BB0668" w:rsidRDefault="00D827E2" w:rsidP="00D827E2">
      <w:pPr>
        <w:ind w:left="360"/>
        <w:rPr>
          <w:rFonts w:ascii="Arial" w:hAnsi="Arial" w:cs="Arial"/>
          <w:sz w:val="24"/>
          <w:szCs w:val="24"/>
        </w:rPr>
      </w:pPr>
    </w:p>
    <w:p w14:paraId="4F53C7D1" w14:textId="77777777" w:rsidR="00D827E2" w:rsidRPr="00367DE3" w:rsidRDefault="00D827E2" w:rsidP="00D827E2">
      <w:pPr>
        <w:ind w:firstLine="720"/>
        <w:rPr>
          <w:rFonts w:ascii="Arial" w:hAnsi="Arial" w:cs="Arial"/>
          <w:sz w:val="24"/>
          <w:szCs w:val="24"/>
        </w:rPr>
      </w:pPr>
      <w:r w:rsidRPr="00BB0668">
        <w:rPr>
          <w:rFonts w:ascii="Arial" w:hAnsi="Arial" w:cs="Arial"/>
          <w:sz w:val="24"/>
          <w:szCs w:val="24"/>
        </w:rPr>
        <w:lastRenderedPageBreak/>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5C257E42" w14:textId="77777777" w:rsidR="00D827E2" w:rsidRPr="00BB0668" w:rsidRDefault="00D827E2" w:rsidP="00D827E2">
      <w:pPr>
        <w:pStyle w:val="ListParagraph"/>
        <w:rPr>
          <w:rFonts w:ascii="Arial" w:hAnsi="Arial" w:cs="Arial"/>
          <w:snapToGrid w:val="0"/>
          <w:sz w:val="24"/>
          <w:szCs w:val="24"/>
        </w:rPr>
      </w:pPr>
    </w:p>
    <w:p w14:paraId="256981F2" w14:textId="77777777" w:rsidR="00D827E2" w:rsidRPr="00BB0668" w:rsidRDefault="00D827E2" w:rsidP="00D827E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BAADDD4" w14:textId="77777777" w:rsidR="00D827E2" w:rsidRPr="00BB0668" w:rsidRDefault="00D827E2" w:rsidP="00D827E2">
      <w:pPr>
        <w:tabs>
          <w:tab w:val="left" w:pos="720"/>
        </w:tabs>
        <w:rPr>
          <w:rFonts w:ascii="Arial" w:hAnsi="Arial" w:cs="Arial"/>
          <w:sz w:val="24"/>
          <w:szCs w:val="24"/>
        </w:rPr>
      </w:pPr>
      <w:r w:rsidRPr="00BB0668">
        <w:rPr>
          <w:rFonts w:ascii="Arial" w:hAnsi="Arial" w:cs="Arial"/>
          <w:sz w:val="24"/>
          <w:szCs w:val="24"/>
        </w:rPr>
        <w:tab/>
      </w:r>
    </w:p>
    <w:p w14:paraId="450D01B4" w14:textId="77777777" w:rsidR="00D827E2" w:rsidRPr="00BB0668" w:rsidRDefault="00D827E2" w:rsidP="00D827E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F07419E" w14:textId="77777777" w:rsidR="00D827E2" w:rsidRPr="00BB0668" w:rsidRDefault="00D827E2" w:rsidP="00D827E2">
      <w:pPr>
        <w:tabs>
          <w:tab w:val="left" w:pos="720"/>
        </w:tabs>
        <w:rPr>
          <w:rFonts w:ascii="Arial" w:hAnsi="Arial" w:cs="Arial"/>
          <w:sz w:val="24"/>
          <w:szCs w:val="24"/>
        </w:rPr>
      </w:pPr>
    </w:p>
    <w:p w14:paraId="746CFB19" w14:textId="77777777" w:rsidR="00D827E2" w:rsidRDefault="00D827E2" w:rsidP="00D827E2">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13E9F0D6" w14:textId="77777777" w:rsidR="00D827E2" w:rsidRPr="00BB0668" w:rsidRDefault="00D827E2" w:rsidP="00D827E2">
      <w:pPr>
        <w:tabs>
          <w:tab w:val="left" w:pos="720"/>
        </w:tabs>
        <w:rPr>
          <w:rFonts w:ascii="Arial" w:hAnsi="Arial" w:cs="Arial"/>
          <w:sz w:val="24"/>
          <w:szCs w:val="24"/>
        </w:rPr>
      </w:pPr>
    </w:p>
    <w:p w14:paraId="10C8F3DF" w14:textId="77777777" w:rsidR="00D827E2" w:rsidRPr="00BB0668" w:rsidRDefault="00D827E2" w:rsidP="00D827E2">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8407959" w14:textId="77777777" w:rsidR="00D827E2" w:rsidRPr="00BB0668" w:rsidRDefault="00D827E2" w:rsidP="00D827E2">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2C7BFBD0" w14:textId="77777777" w:rsidR="00D827E2" w:rsidRPr="00BB0668" w:rsidRDefault="00D827E2" w:rsidP="00D827E2">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2B78220C" w14:textId="77777777" w:rsidR="00D827E2" w:rsidRPr="00BB0668" w:rsidRDefault="00D827E2" w:rsidP="00D827E2">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3ABEE4C6" w14:textId="77777777" w:rsidR="00D827E2" w:rsidRPr="00BB0668" w:rsidRDefault="00D827E2" w:rsidP="00D827E2">
      <w:pPr>
        <w:tabs>
          <w:tab w:val="left" w:pos="720"/>
        </w:tabs>
        <w:rPr>
          <w:rFonts w:ascii="Arial" w:hAnsi="Arial" w:cs="Arial"/>
          <w:sz w:val="24"/>
          <w:szCs w:val="24"/>
        </w:rPr>
      </w:pPr>
    </w:p>
    <w:p w14:paraId="485B6588" w14:textId="77777777" w:rsidR="00D827E2" w:rsidRPr="00BB0668" w:rsidRDefault="00D827E2" w:rsidP="00D827E2">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7552F7EE" w14:textId="77777777" w:rsidR="00D827E2" w:rsidRPr="00BB0668" w:rsidRDefault="00D827E2" w:rsidP="00D827E2">
      <w:pPr>
        <w:tabs>
          <w:tab w:val="left" w:pos="720"/>
        </w:tabs>
        <w:rPr>
          <w:rFonts w:ascii="Arial" w:hAnsi="Arial" w:cs="Arial"/>
          <w:sz w:val="24"/>
          <w:szCs w:val="24"/>
        </w:rPr>
      </w:pPr>
    </w:p>
    <w:p w14:paraId="0AFE6A63" w14:textId="77777777" w:rsidR="00D827E2" w:rsidRDefault="00D827E2" w:rsidP="00D827E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D44146E" w14:textId="77777777" w:rsidR="00D827E2" w:rsidRDefault="00D827E2" w:rsidP="00D827E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7D0B035" w14:textId="77777777" w:rsidR="00D827E2" w:rsidRPr="002309AE" w:rsidRDefault="00D827E2" w:rsidP="00D827E2">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C04987A" w14:textId="77777777" w:rsidR="00D827E2" w:rsidRPr="00BB0668" w:rsidRDefault="00D827E2" w:rsidP="00D827E2">
      <w:pPr>
        <w:tabs>
          <w:tab w:val="left" w:pos="720"/>
        </w:tabs>
        <w:jc w:val="center"/>
        <w:rPr>
          <w:rFonts w:ascii="Arial" w:hAnsi="Arial" w:cs="Arial"/>
          <w:sz w:val="24"/>
          <w:szCs w:val="24"/>
        </w:rPr>
      </w:pPr>
      <w:r w:rsidRPr="00BB0668">
        <w:rPr>
          <w:rFonts w:ascii="Arial" w:hAnsi="Arial" w:cs="Arial"/>
          <w:sz w:val="24"/>
          <w:szCs w:val="24"/>
        </w:rPr>
        <w:t xml:space="preserve">             </w:t>
      </w:r>
    </w:p>
    <w:p w14:paraId="175A5524" w14:textId="77777777" w:rsidR="00D827E2" w:rsidRPr="00BB0668" w:rsidRDefault="00D827E2" w:rsidP="00D827E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F81113A" w14:textId="77777777" w:rsidR="00D827E2" w:rsidRPr="00460441" w:rsidRDefault="00D827E2" w:rsidP="00D827E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39A5E361" w14:textId="77777777" w:rsidR="00144881" w:rsidRDefault="00144881"/>
    <w:sectPr w:rsidR="00144881" w:rsidSect="00D827E2">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DA02" w14:textId="77777777" w:rsidR="000940D9" w:rsidRDefault="00D827E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9489511">
    <w:abstractNumId w:val="0"/>
  </w:num>
  <w:num w:numId="2" w16cid:durableId="1145396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E2"/>
    <w:rsid w:val="00144881"/>
    <w:rsid w:val="00D8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6346"/>
  <w15:chartTrackingRefBased/>
  <w15:docId w15:val="{EED3D7E0-2439-41F8-A4DF-6701FE63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E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27E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7E2"/>
    <w:rPr>
      <w:rFonts w:ascii="Times New Roman" w:eastAsia="Times New Roman" w:hAnsi="Times New Roman" w:cs="Times New Roman"/>
      <w:sz w:val="24"/>
      <w:szCs w:val="20"/>
    </w:rPr>
  </w:style>
  <w:style w:type="paragraph" w:styleId="Footer">
    <w:name w:val="footer"/>
    <w:basedOn w:val="Normal"/>
    <w:link w:val="FooterChar"/>
    <w:rsid w:val="00D827E2"/>
    <w:pPr>
      <w:tabs>
        <w:tab w:val="center" w:pos="4320"/>
        <w:tab w:val="right" w:pos="8640"/>
      </w:tabs>
    </w:pPr>
  </w:style>
  <w:style w:type="character" w:customStyle="1" w:styleId="FooterChar">
    <w:name w:val="Footer Char"/>
    <w:basedOn w:val="DefaultParagraphFont"/>
    <w:link w:val="Footer"/>
    <w:rsid w:val="00D827E2"/>
    <w:rPr>
      <w:rFonts w:ascii="Times New Roman" w:eastAsia="Times New Roman" w:hAnsi="Times New Roman" w:cs="Times New Roman"/>
      <w:sz w:val="20"/>
      <w:szCs w:val="20"/>
    </w:rPr>
  </w:style>
  <w:style w:type="character" w:styleId="Hyperlink">
    <w:name w:val="Hyperlink"/>
    <w:basedOn w:val="DefaultParagraphFont"/>
    <w:rsid w:val="00D827E2"/>
    <w:rPr>
      <w:color w:val="0000FF"/>
      <w:u w:val="single"/>
    </w:rPr>
  </w:style>
  <w:style w:type="paragraph" w:styleId="ListParagraph">
    <w:name w:val="List Paragraph"/>
    <w:basedOn w:val="Normal"/>
    <w:uiPriority w:val="34"/>
    <w:qFormat/>
    <w:rsid w:val="00D8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2022-08-31T13:24:00Z</dcterms:created>
  <dcterms:modified xsi:type="dcterms:W3CDTF">2022-08-31T13:26:00Z</dcterms:modified>
</cp:coreProperties>
</file>