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EEAF2" w14:textId="77777777" w:rsidR="00256991" w:rsidRPr="00D451AD" w:rsidRDefault="00256991" w:rsidP="00D10C7A">
      <w:pPr>
        <w:spacing w:after="0" w:line="240" w:lineRule="auto"/>
        <w:jc w:val="center"/>
        <w:rPr>
          <w:b/>
        </w:rPr>
      </w:pPr>
      <w:r w:rsidRPr="00D451AD">
        <w:rPr>
          <w:b/>
        </w:rPr>
        <w:t>BEFORE</w:t>
      </w:r>
    </w:p>
    <w:p w14:paraId="63A81C14" w14:textId="77777777" w:rsidR="00256991" w:rsidRDefault="00256991" w:rsidP="00D10C7A">
      <w:pPr>
        <w:spacing w:after="0" w:line="240" w:lineRule="auto"/>
        <w:jc w:val="center"/>
        <w:rPr>
          <w:b/>
        </w:rPr>
      </w:pPr>
      <w:r w:rsidRPr="00D451AD">
        <w:rPr>
          <w:b/>
        </w:rPr>
        <w:t>THE PENNSYLVANIA PUBLIC UTILITY COMMISSION</w:t>
      </w:r>
    </w:p>
    <w:p w14:paraId="434A271F" w14:textId="77777777" w:rsidR="00256991" w:rsidRDefault="00256991" w:rsidP="00D10C7A">
      <w:pPr>
        <w:spacing w:after="0" w:line="240" w:lineRule="auto"/>
        <w:rPr>
          <w:b/>
        </w:rPr>
      </w:pPr>
    </w:p>
    <w:p w14:paraId="0ECBB3C5" w14:textId="77777777" w:rsidR="00256991" w:rsidRDefault="00256991" w:rsidP="00D10C7A">
      <w:pPr>
        <w:spacing w:after="0" w:line="240" w:lineRule="auto"/>
        <w:rPr>
          <w:b/>
        </w:rPr>
      </w:pPr>
    </w:p>
    <w:p w14:paraId="37BC486F" w14:textId="77777777" w:rsidR="00256991" w:rsidRDefault="00256991" w:rsidP="00D10C7A">
      <w:pPr>
        <w:spacing w:after="0" w:line="240" w:lineRule="auto"/>
        <w:rPr>
          <w:b/>
        </w:rPr>
      </w:pPr>
    </w:p>
    <w:p w14:paraId="4D33A92F" w14:textId="77777777" w:rsidR="00256991" w:rsidRDefault="00256991" w:rsidP="00D10C7A">
      <w:pPr>
        <w:spacing w:after="0" w:line="240" w:lineRule="auto"/>
      </w:pPr>
      <w:r w:rsidRPr="002969C6">
        <w:t>Application Of P</w:t>
      </w:r>
      <w:r>
        <w:t>PL</w:t>
      </w:r>
      <w:r w:rsidRPr="002969C6">
        <w:t xml:space="preserve"> Electric Utilities Corporation,</w:t>
      </w:r>
      <w:r>
        <w:tab/>
        <w:t>:</w:t>
      </w:r>
      <w:r>
        <w:tab/>
      </w:r>
      <w:r w:rsidRPr="002969C6">
        <w:t>A-2022-3030969</w:t>
      </w:r>
    </w:p>
    <w:p w14:paraId="51EE4844" w14:textId="77777777" w:rsidR="00256991" w:rsidRDefault="00256991" w:rsidP="00D10C7A">
      <w:pPr>
        <w:spacing w:after="0" w:line="240" w:lineRule="auto"/>
      </w:pPr>
      <w:r w:rsidRPr="002969C6">
        <w:t xml:space="preserve">Filed Pursuant To 52 Pa. Code Chapter 57 </w:t>
      </w:r>
      <w:r>
        <w:tab/>
      </w:r>
      <w:r>
        <w:tab/>
        <w:t>:</w:t>
      </w:r>
    </w:p>
    <w:p w14:paraId="3D572A86" w14:textId="77777777" w:rsidR="00256991" w:rsidRDefault="00256991" w:rsidP="00D10C7A">
      <w:pPr>
        <w:spacing w:after="0" w:line="240" w:lineRule="auto"/>
      </w:pPr>
      <w:r w:rsidRPr="002969C6">
        <w:t xml:space="preserve">Subchapter G, For Approval To Rebuild The </w:t>
      </w:r>
      <w:r>
        <w:tab/>
        <w:t>:</w:t>
      </w:r>
    </w:p>
    <w:p w14:paraId="54073E01" w14:textId="77777777" w:rsidR="00256991" w:rsidRDefault="00256991" w:rsidP="00D10C7A">
      <w:pPr>
        <w:spacing w:after="0" w:line="240" w:lineRule="auto"/>
      </w:pPr>
      <w:r w:rsidRPr="002969C6">
        <w:t xml:space="preserve">Existing Summit-Lackawanna #1 And #2 230 Kv </w:t>
      </w:r>
      <w:r>
        <w:tab/>
        <w:t>:</w:t>
      </w:r>
    </w:p>
    <w:p w14:paraId="34E298B6" w14:textId="77777777" w:rsidR="00256991" w:rsidRDefault="00256991" w:rsidP="00D10C7A">
      <w:pPr>
        <w:spacing w:after="0" w:line="240" w:lineRule="auto"/>
      </w:pPr>
      <w:r w:rsidRPr="002969C6">
        <w:t xml:space="preserve">Transmission Lines Connecting The Summit </w:t>
      </w:r>
      <w:r>
        <w:tab/>
        <w:t>:</w:t>
      </w:r>
    </w:p>
    <w:p w14:paraId="74094A9E" w14:textId="77777777" w:rsidR="00256991" w:rsidRDefault="00256991" w:rsidP="00D10C7A">
      <w:pPr>
        <w:spacing w:after="0" w:line="240" w:lineRule="auto"/>
      </w:pPr>
      <w:r w:rsidRPr="002969C6">
        <w:t xml:space="preserve">230-69 Kv Substation And The Lackawanna </w:t>
      </w:r>
      <w:r>
        <w:tab/>
        <w:t>:</w:t>
      </w:r>
    </w:p>
    <w:p w14:paraId="23807AB3" w14:textId="77777777" w:rsidR="00256991" w:rsidRDefault="00256991" w:rsidP="00D10C7A">
      <w:pPr>
        <w:spacing w:after="0" w:line="240" w:lineRule="auto"/>
      </w:pPr>
      <w:r w:rsidRPr="002969C6">
        <w:t xml:space="preserve">500-230-69 Kv Substation In Lackawanna </w:t>
      </w:r>
      <w:r>
        <w:tab/>
      </w:r>
      <w:r>
        <w:tab/>
        <w:t>:</w:t>
      </w:r>
    </w:p>
    <w:p w14:paraId="12EFDCB4" w14:textId="77777777" w:rsidR="00256991" w:rsidRDefault="00256991" w:rsidP="00D10C7A">
      <w:pPr>
        <w:spacing w:after="0" w:line="240" w:lineRule="auto"/>
      </w:pPr>
      <w:r w:rsidRPr="002969C6">
        <w:t>County, Pennsylvania</w:t>
      </w:r>
      <w:r>
        <w:tab/>
      </w:r>
      <w:r>
        <w:tab/>
      </w:r>
      <w:r>
        <w:tab/>
      </w:r>
      <w:r>
        <w:tab/>
      </w:r>
      <w:r>
        <w:tab/>
        <w:t>:</w:t>
      </w:r>
    </w:p>
    <w:p w14:paraId="16F2974C" w14:textId="77777777" w:rsidR="00256991" w:rsidRDefault="00256991" w:rsidP="00D10C7A">
      <w:pPr>
        <w:spacing w:after="0" w:line="240" w:lineRule="auto"/>
      </w:pPr>
    </w:p>
    <w:p w14:paraId="73A2F109" w14:textId="77777777" w:rsidR="00256991" w:rsidRDefault="00256991" w:rsidP="00D10C7A">
      <w:pPr>
        <w:spacing w:after="0" w:line="240" w:lineRule="auto"/>
      </w:pPr>
    </w:p>
    <w:p w14:paraId="4D05C979" w14:textId="77777777" w:rsidR="00256991" w:rsidRDefault="00256991" w:rsidP="00D10C7A">
      <w:pPr>
        <w:spacing w:after="0" w:line="240" w:lineRule="auto"/>
      </w:pPr>
      <w:r w:rsidRPr="002969C6">
        <w:t>Application Of P</w:t>
      </w:r>
      <w:r>
        <w:t>PL</w:t>
      </w:r>
      <w:r w:rsidRPr="002969C6">
        <w:t xml:space="preserve"> Electric Utilities Corporation </w:t>
      </w:r>
      <w:r>
        <w:tab/>
        <w:t>:</w:t>
      </w:r>
      <w:r>
        <w:tab/>
      </w:r>
      <w:r w:rsidRPr="00BB7B07">
        <w:t>A-2022-3031013</w:t>
      </w:r>
    </w:p>
    <w:p w14:paraId="720F13AD" w14:textId="77777777" w:rsidR="00256991" w:rsidRDefault="00256991" w:rsidP="00D10C7A">
      <w:pPr>
        <w:spacing w:after="0" w:line="240" w:lineRule="auto"/>
      </w:pPr>
      <w:r w:rsidRPr="002969C6">
        <w:t>Under 15 Pa.C.S. § 1511(</w:t>
      </w:r>
      <w:r>
        <w:t>c</w:t>
      </w:r>
      <w:r w:rsidRPr="002969C6">
        <w:t xml:space="preserve">) For A Finding And </w:t>
      </w:r>
      <w:r>
        <w:tab/>
        <w:t>:</w:t>
      </w:r>
    </w:p>
    <w:p w14:paraId="4772C331" w14:textId="77777777" w:rsidR="00256991" w:rsidRDefault="00256991" w:rsidP="00D10C7A">
      <w:pPr>
        <w:spacing w:after="0" w:line="240" w:lineRule="auto"/>
      </w:pPr>
      <w:r w:rsidRPr="002969C6">
        <w:t xml:space="preserve">Determination That The Service To Be Furnished </w:t>
      </w:r>
      <w:r>
        <w:tab/>
        <w:t>:</w:t>
      </w:r>
    </w:p>
    <w:p w14:paraId="18B705A5" w14:textId="77777777" w:rsidR="00256991" w:rsidRDefault="00256991" w:rsidP="00D10C7A">
      <w:pPr>
        <w:spacing w:after="0" w:line="240" w:lineRule="auto"/>
      </w:pPr>
      <w:r w:rsidRPr="002969C6">
        <w:t xml:space="preserve">By The Applicant Through Its Proposed Exercise </w:t>
      </w:r>
      <w:r>
        <w:tab/>
        <w:t>:</w:t>
      </w:r>
    </w:p>
    <w:p w14:paraId="4060526C" w14:textId="77777777" w:rsidR="00256991" w:rsidRDefault="00256991" w:rsidP="00D10C7A">
      <w:pPr>
        <w:spacing w:after="0" w:line="240" w:lineRule="auto"/>
      </w:pPr>
      <w:r w:rsidRPr="002969C6">
        <w:t xml:space="preserve">Of The Power Of Eminent Domain To Acquire A </w:t>
      </w:r>
      <w:r>
        <w:tab/>
        <w:t>:</w:t>
      </w:r>
    </w:p>
    <w:p w14:paraId="4A46DE03" w14:textId="77777777" w:rsidR="00256991" w:rsidRDefault="00256991" w:rsidP="00D10C7A">
      <w:pPr>
        <w:spacing w:after="0" w:line="240" w:lineRule="auto"/>
      </w:pPr>
      <w:r w:rsidRPr="002969C6">
        <w:t xml:space="preserve">Certain Portion Of The Lands Of August And </w:t>
      </w:r>
      <w:r>
        <w:tab/>
        <w:t>:</w:t>
      </w:r>
    </w:p>
    <w:p w14:paraId="1BBFFEB2" w14:textId="77777777" w:rsidR="00256991" w:rsidRDefault="00256991" w:rsidP="00D10C7A">
      <w:pPr>
        <w:spacing w:after="0" w:line="240" w:lineRule="auto"/>
      </w:pPr>
      <w:r w:rsidRPr="002969C6">
        <w:t xml:space="preserve">Diana Baker In Dickson City Borough And </w:t>
      </w:r>
      <w:r>
        <w:tab/>
      </w:r>
      <w:r>
        <w:tab/>
        <w:t>:</w:t>
      </w:r>
    </w:p>
    <w:p w14:paraId="2F9AB1D4" w14:textId="77777777" w:rsidR="00256991" w:rsidRDefault="00256991" w:rsidP="00D10C7A">
      <w:pPr>
        <w:spacing w:after="0" w:line="240" w:lineRule="auto"/>
      </w:pPr>
      <w:r w:rsidRPr="002969C6">
        <w:t xml:space="preserve">Scott Township, Lackawanna County, Pennsylvania </w:t>
      </w:r>
      <w:r>
        <w:t>:</w:t>
      </w:r>
    </w:p>
    <w:p w14:paraId="5CA4F093" w14:textId="77777777" w:rsidR="00256991" w:rsidRDefault="00256991" w:rsidP="00D10C7A">
      <w:pPr>
        <w:spacing w:after="0" w:line="240" w:lineRule="auto"/>
      </w:pPr>
      <w:r w:rsidRPr="002969C6">
        <w:t xml:space="preserve">For The Proposed Rebuilding Of The </w:t>
      </w:r>
      <w:r>
        <w:tab/>
      </w:r>
      <w:r>
        <w:tab/>
        <w:t>:</w:t>
      </w:r>
    </w:p>
    <w:p w14:paraId="3EAE1A15" w14:textId="77777777" w:rsidR="00256991" w:rsidRDefault="00256991" w:rsidP="00D10C7A">
      <w:pPr>
        <w:spacing w:after="0" w:line="240" w:lineRule="auto"/>
      </w:pPr>
      <w:r w:rsidRPr="002969C6">
        <w:t>Summit-Lackawanna</w:t>
      </w:r>
      <w:r>
        <w:t xml:space="preserve"> </w:t>
      </w:r>
      <w:r w:rsidRPr="002969C6">
        <w:t xml:space="preserve"> #1 And #2 230 Kv </w:t>
      </w:r>
      <w:r>
        <w:tab/>
      </w:r>
      <w:r>
        <w:tab/>
        <w:t>:</w:t>
      </w:r>
    </w:p>
    <w:p w14:paraId="382B79F0" w14:textId="77777777" w:rsidR="00256991" w:rsidRDefault="00256991" w:rsidP="00D10C7A">
      <w:pPr>
        <w:spacing w:after="0" w:line="240" w:lineRule="auto"/>
      </w:pPr>
      <w:r w:rsidRPr="002969C6">
        <w:t xml:space="preserve">Associated With The Proposed </w:t>
      </w:r>
      <w:r>
        <w:tab/>
      </w:r>
      <w:r>
        <w:tab/>
      </w:r>
      <w:r>
        <w:tab/>
        <w:t>:</w:t>
      </w:r>
    </w:p>
    <w:p w14:paraId="76F1ABA6" w14:textId="77777777" w:rsidR="00256991" w:rsidRDefault="00256991" w:rsidP="00D10C7A">
      <w:pPr>
        <w:spacing w:after="0" w:line="240" w:lineRule="auto"/>
      </w:pPr>
      <w:r w:rsidRPr="002969C6">
        <w:t>Summit-Lackawanna Project Is Necessary</w:t>
      </w:r>
      <w:r>
        <w:tab/>
      </w:r>
      <w:r>
        <w:tab/>
        <w:t>:</w:t>
      </w:r>
    </w:p>
    <w:p w14:paraId="3052F9BD" w14:textId="77777777" w:rsidR="00256991" w:rsidRDefault="00256991" w:rsidP="00D10C7A">
      <w:pPr>
        <w:spacing w:after="0" w:line="240" w:lineRule="auto"/>
      </w:pPr>
      <w:r w:rsidRPr="002969C6">
        <w:t xml:space="preserve">Or Proper For The Service, Accommodation, </w:t>
      </w:r>
      <w:r>
        <w:tab/>
        <w:t>:</w:t>
      </w:r>
    </w:p>
    <w:p w14:paraId="7FCDA61F" w14:textId="7A439A01" w:rsidR="00792796" w:rsidRDefault="00256991" w:rsidP="00D10C7A">
      <w:pPr>
        <w:spacing w:after="0" w:line="240" w:lineRule="auto"/>
      </w:pPr>
      <w:r w:rsidRPr="002969C6">
        <w:t>Convenience, Or Safety Of The Public</w:t>
      </w:r>
      <w:r>
        <w:tab/>
      </w:r>
    </w:p>
    <w:p w14:paraId="5B9754F9" w14:textId="51917AD7" w:rsidR="00256991" w:rsidRDefault="00256991" w:rsidP="00D10C7A">
      <w:pPr>
        <w:spacing w:after="0" w:line="240" w:lineRule="auto"/>
      </w:pPr>
    </w:p>
    <w:p w14:paraId="552266F1" w14:textId="77777777" w:rsidR="00D10C7A" w:rsidRDefault="00D10C7A" w:rsidP="00D10C7A">
      <w:pPr>
        <w:spacing w:after="0" w:line="240" w:lineRule="auto"/>
      </w:pPr>
    </w:p>
    <w:p w14:paraId="3F8A5273" w14:textId="3889ED8E" w:rsidR="00256991" w:rsidRDefault="00256991" w:rsidP="00D10C7A">
      <w:pPr>
        <w:spacing w:after="0" w:line="240" w:lineRule="auto"/>
      </w:pPr>
    </w:p>
    <w:p w14:paraId="1E6B2A05" w14:textId="0B35C531" w:rsidR="00256991" w:rsidRPr="00256991" w:rsidRDefault="00256991" w:rsidP="00D10C7A">
      <w:pPr>
        <w:spacing w:after="0" w:line="240" w:lineRule="auto"/>
        <w:jc w:val="center"/>
        <w:rPr>
          <w:b/>
          <w:bCs/>
        </w:rPr>
      </w:pPr>
      <w:r w:rsidRPr="00256991">
        <w:rPr>
          <w:b/>
          <w:bCs/>
        </w:rPr>
        <w:t>INTERIM ORDER</w:t>
      </w:r>
    </w:p>
    <w:p w14:paraId="28DA9862" w14:textId="2BC3ACC5" w:rsidR="00256991" w:rsidRPr="00256991" w:rsidRDefault="00256991" w:rsidP="00D10C7A">
      <w:pPr>
        <w:spacing w:after="0" w:line="240" w:lineRule="auto"/>
        <w:jc w:val="center"/>
        <w:rPr>
          <w:b/>
          <w:bCs/>
          <w:u w:val="single"/>
        </w:rPr>
      </w:pPr>
      <w:r w:rsidRPr="00256991">
        <w:rPr>
          <w:b/>
          <w:bCs/>
          <w:u w:val="single"/>
        </w:rPr>
        <w:t>CLOSING THE RECORD</w:t>
      </w:r>
    </w:p>
    <w:p w14:paraId="0CC7D737" w14:textId="6997FDB1" w:rsidR="00256991" w:rsidRDefault="00256991" w:rsidP="00D10C7A">
      <w:pPr>
        <w:spacing w:after="0"/>
      </w:pPr>
    </w:p>
    <w:p w14:paraId="06EC6FA8" w14:textId="38E643CB" w:rsidR="00256991" w:rsidRDefault="00256991" w:rsidP="00D10C7A">
      <w:pPr>
        <w:spacing w:after="0"/>
      </w:pPr>
      <w:r>
        <w:tab/>
      </w:r>
      <w:r>
        <w:tab/>
        <w:t>No further hearings are scheduled to be held.  The parties have filed main briefs and reply briefs as directed.</w:t>
      </w:r>
    </w:p>
    <w:p w14:paraId="74C3A2F3" w14:textId="52C78706" w:rsidR="00256991" w:rsidRDefault="00256991" w:rsidP="00D10C7A">
      <w:pPr>
        <w:spacing w:after="0"/>
      </w:pPr>
    </w:p>
    <w:p w14:paraId="4B93DA14" w14:textId="0222167F" w:rsidR="00D10C7A" w:rsidRDefault="00D10C7A" w:rsidP="00D10C7A">
      <w:pPr>
        <w:spacing w:after="0"/>
      </w:pPr>
    </w:p>
    <w:p w14:paraId="70C5C8D2" w14:textId="6EB61374" w:rsidR="00D10C7A" w:rsidRDefault="00D10C7A" w:rsidP="00D10C7A">
      <w:pPr>
        <w:spacing w:after="0"/>
      </w:pPr>
    </w:p>
    <w:p w14:paraId="5A1540F3" w14:textId="7C699532" w:rsidR="00D10C7A" w:rsidRDefault="00D10C7A" w:rsidP="00D10C7A">
      <w:pPr>
        <w:spacing w:after="0"/>
      </w:pPr>
    </w:p>
    <w:p w14:paraId="798DA715" w14:textId="77777777" w:rsidR="00D10C7A" w:rsidRDefault="00D10C7A" w:rsidP="00D10C7A">
      <w:pPr>
        <w:spacing w:after="0"/>
      </w:pPr>
    </w:p>
    <w:p w14:paraId="4D50656E" w14:textId="329C8B19" w:rsidR="00256991" w:rsidRDefault="00256991" w:rsidP="00D10C7A">
      <w:pPr>
        <w:spacing w:after="0"/>
        <w:ind w:firstLine="1440"/>
      </w:pPr>
      <w:r>
        <w:lastRenderedPageBreak/>
        <w:t>THEREFORE,</w:t>
      </w:r>
    </w:p>
    <w:p w14:paraId="3A910D82" w14:textId="77777777" w:rsidR="00D10C7A" w:rsidRDefault="00D10C7A" w:rsidP="00D10C7A">
      <w:pPr>
        <w:spacing w:after="0"/>
        <w:ind w:firstLine="1440"/>
      </w:pPr>
    </w:p>
    <w:p w14:paraId="76B4A1B4" w14:textId="69BFFC61" w:rsidR="00256991" w:rsidRDefault="00256991" w:rsidP="00D10C7A">
      <w:pPr>
        <w:spacing w:after="0"/>
        <w:ind w:firstLine="1440"/>
      </w:pPr>
      <w:r>
        <w:t>IT IS ORDERED:</w:t>
      </w:r>
    </w:p>
    <w:p w14:paraId="0542125F" w14:textId="77777777" w:rsidR="00D10C7A" w:rsidRDefault="00D10C7A" w:rsidP="00D10C7A">
      <w:pPr>
        <w:spacing w:after="0"/>
        <w:ind w:firstLine="1440"/>
      </w:pPr>
    </w:p>
    <w:p w14:paraId="3D7F67B7" w14:textId="60E1C17C" w:rsidR="00256991" w:rsidRDefault="00256991" w:rsidP="00D10C7A">
      <w:pPr>
        <w:pStyle w:val="ListParagraph"/>
        <w:numPr>
          <w:ilvl w:val="0"/>
          <w:numId w:val="39"/>
        </w:numPr>
        <w:spacing w:after="0"/>
      </w:pPr>
      <w:r>
        <w:t>That the hearing record in the above-captioned matter is closed.</w:t>
      </w:r>
    </w:p>
    <w:p w14:paraId="1CA0D395" w14:textId="77777777" w:rsidR="00D10C7A" w:rsidRDefault="00D10C7A" w:rsidP="00D10C7A">
      <w:pPr>
        <w:pStyle w:val="ListParagraph"/>
        <w:numPr>
          <w:ilvl w:val="0"/>
          <w:numId w:val="0"/>
        </w:numPr>
        <w:spacing w:after="0"/>
        <w:ind w:left="1440"/>
      </w:pPr>
    </w:p>
    <w:p w14:paraId="2B7C7348" w14:textId="606D45E6" w:rsidR="00256991" w:rsidRDefault="00256991" w:rsidP="00D10C7A">
      <w:pPr>
        <w:pStyle w:val="ListParagraph"/>
        <w:numPr>
          <w:ilvl w:val="0"/>
          <w:numId w:val="39"/>
        </w:numPr>
        <w:spacing w:after="0"/>
      </w:pPr>
      <w:r>
        <w:t>That an initial decision shall be prepared.</w:t>
      </w:r>
    </w:p>
    <w:p w14:paraId="0DA079CC" w14:textId="6994A781" w:rsidR="00D10C7A" w:rsidRDefault="00D10C7A" w:rsidP="00D10C7A">
      <w:pPr>
        <w:spacing w:after="0"/>
      </w:pPr>
    </w:p>
    <w:p w14:paraId="06EAE219" w14:textId="728E1170" w:rsidR="00D10C7A" w:rsidRDefault="00D10C7A" w:rsidP="00D10C7A">
      <w:pPr>
        <w:spacing w:after="0"/>
      </w:pPr>
    </w:p>
    <w:p w14:paraId="62AF4A3F" w14:textId="001D814D" w:rsidR="00D10C7A" w:rsidRPr="00F64F32" w:rsidRDefault="00D10C7A" w:rsidP="00D10C7A">
      <w:pPr>
        <w:spacing w:after="0" w:line="240" w:lineRule="auto"/>
        <w:rPr>
          <w:rFonts w:eastAsia="Times New Roman" w:cs="Times New Roman"/>
          <w:szCs w:val="24"/>
        </w:rPr>
      </w:pPr>
      <w:r w:rsidRPr="00F64F32">
        <w:rPr>
          <w:rFonts w:eastAsia="Times New Roman" w:cs="Times New Roman"/>
          <w:szCs w:val="24"/>
        </w:rPr>
        <w:t xml:space="preserve">Date:  </w:t>
      </w:r>
      <w:r w:rsidR="004C5824">
        <w:rPr>
          <w:rFonts w:eastAsia="Times New Roman" w:cs="Times New Roman"/>
          <w:szCs w:val="24"/>
          <w:u w:val="single"/>
        </w:rPr>
        <w:t>September 6,</w:t>
      </w:r>
      <w:r w:rsidRPr="00F64F32">
        <w:rPr>
          <w:rFonts w:eastAsia="Times New Roman" w:cs="Times New Roman"/>
          <w:szCs w:val="24"/>
          <w:u w:val="single"/>
        </w:rPr>
        <w:t xml:space="preserve"> 202</w:t>
      </w:r>
      <w:r>
        <w:rPr>
          <w:rFonts w:eastAsia="Times New Roman" w:cs="Times New Roman"/>
          <w:szCs w:val="24"/>
          <w:u w:val="single"/>
        </w:rPr>
        <w:t>2</w:t>
      </w:r>
      <w:r w:rsidRPr="00F64F32">
        <w:rPr>
          <w:rFonts w:eastAsia="Times New Roman" w:cs="Times New Roman"/>
          <w:szCs w:val="24"/>
        </w:rPr>
        <w:tab/>
      </w:r>
      <w:r w:rsidRPr="00F64F32">
        <w:rPr>
          <w:rFonts w:eastAsia="Times New Roman" w:cs="Times New Roman"/>
          <w:szCs w:val="24"/>
        </w:rPr>
        <w:tab/>
      </w:r>
      <w:r w:rsidRPr="00F64F32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 w:rsidRPr="00F64F32">
        <w:rPr>
          <w:rFonts w:eastAsia="Times New Roman" w:cs="Times New Roman"/>
          <w:szCs w:val="24"/>
          <w:u w:val="single"/>
        </w:rPr>
        <w:tab/>
      </w:r>
      <w:r w:rsidRPr="00F64F32">
        <w:rPr>
          <w:rFonts w:eastAsia="Times New Roman" w:cs="Times New Roman"/>
          <w:szCs w:val="24"/>
          <w:u w:val="single"/>
        </w:rPr>
        <w:tab/>
        <w:t>/s/</w:t>
      </w:r>
      <w:r w:rsidRPr="00F64F32">
        <w:rPr>
          <w:rFonts w:eastAsia="Times New Roman" w:cs="Times New Roman"/>
          <w:szCs w:val="24"/>
          <w:u w:val="single"/>
        </w:rPr>
        <w:tab/>
      </w:r>
      <w:r w:rsidRPr="00F64F32">
        <w:rPr>
          <w:rFonts w:eastAsia="Times New Roman" w:cs="Times New Roman"/>
          <w:szCs w:val="24"/>
          <w:u w:val="single"/>
        </w:rPr>
        <w:tab/>
      </w:r>
      <w:r w:rsidRPr="00F64F32">
        <w:rPr>
          <w:rFonts w:eastAsia="Times New Roman" w:cs="Times New Roman"/>
          <w:szCs w:val="24"/>
          <w:u w:val="single"/>
        </w:rPr>
        <w:tab/>
      </w:r>
      <w:r w:rsidRPr="00F64F32">
        <w:rPr>
          <w:rFonts w:eastAsia="Times New Roman" w:cs="Times New Roman"/>
          <w:szCs w:val="24"/>
          <w:u w:val="single"/>
        </w:rPr>
        <w:tab/>
      </w:r>
    </w:p>
    <w:p w14:paraId="79C04779" w14:textId="77777777" w:rsidR="00D10C7A" w:rsidRPr="00F64F32" w:rsidRDefault="00D10C7A" w:rsidP="00D10C7A">
      <w:pPr>
        <w:spacing w:after="0" w:line="240" w:lineRule="auto"/>
        <w:rPr>
          <w:rFonts w:eastAsia="Times New Roman" w:cs="Times New Roman"/>
          <w:szCs w:val="24"/>
        </w:rPr>
      </w:pPr>
      <w:r w:rsidRPr="00F64F32">
        <w:rPr>
          <w:rFonts w:eastAsia="Times New Roman" w:cs="Times New Roman"/>
          <w:szCs w:val="24"/>
        </w:rPr>
        <w:tab/>
      </w:r>
      <w:r w:rsidRPr="00F64F32">
        <w:rPr>
          <w:rFonts w:eastAsia="Times New Roman" w:cs="Times New Roman"/>
          <w:szCs w:val="24"/>
        </w:rPr>
        <w:tab/>
      </w:r>
      <w:r w:rsidRPr="00F64F32">
        <w:rPr>
          <w:rFonts w:eastAsia="Times New Roman" w:cs="Times New Roman"/>
          <w:szCs w:val="24"/>
        </w:rPr>
        <w:tab/>
      </w:r>
      <w:r w:rsidRPr="00F64F32">
        <w:rPr>
          <w:rFonts w:eastAsia="Times New Roman" w:cs="Times New Roman"/>
          <w:szCs w:val="24"/>
        </w:rPr>
        <w:tab/>
      </w:r>
      <w:r w:rsidRPr="00F64F32">
        <w:rPr>
          <w:rFonts w:eastAsia="Times New Roman" w:cs="Times New Roman"/>
          <w:szCs w:val="24"/>
        </w:rPr>
        <w:tab/>
      </w:r>
      <w:r w:rsidRPr="00F64F32">
        <w:rPr>
          <w:rFonts w:eastAsia="Times New Roman" w:cs="Times New Roman"/>
          <w:szCs w:val="24"/>
        </w:rPr>
        <w:tab/>
      </w:r>
      <w:r w:rsidRPr="00F64F32">
        <w:rPr>
          <w:rFonts w:eastAsia="Times New Roman" w:cs="Times New Roman"/>
          <w:szCs w:val="24"/>
        </w:rPr>
        <w:tab/>
        <w:t>Mary D. Long</w:t>
      </w:r>
    </w:p>
    <w:p w14:paraId="4F3FEE8C" w14:textId="30443B59" w:rsidR="00D10C7A" w:rsidRDefault="00D10C7A" w:rsidP="00D10C7A">
      <w:pPr>
        <w:spacing w:after="0"/>
      </w:pPr>
      <w:r w:rsidRPr="00F64F32">
        <w:rPr>
          <w:rFonts w:eastAsia="Times New Roman" w:cs="Times New Roman"/>
          <w:szCs w:val="24"/>
        </w:rPr>
        <w:tab/>
      </w:r>
      <w:r w:rsidRPr="00F64F32">
        <w:rPr>
          <w:rFonts w:eastAsia="Times New Roman" w:cs="Times New Roman"/>
          <w:szCs w:val="24"/>
        </w:rPr>
        <w:tab/>
      </w:r>
      <w:r w:rsidRPr="00F64F32">
        <w:rPr>
          <w:rFonts w:eastAsia="Times New Roman" w:cs="Times New Roman"/>
          <w:szCs w:val="24"/>
        </w:rPr>
        <w:tab/>
      </w:r>
      <w:r w:rsidRPr="00F64F32">
        <w:rPr>
          <w:rFonts w:eastAsia="Times New Roman" w:cs="Times New Roman"/>
          <w:szCs w:val="24"/>
        </w:rPr>
        <w:tab/>
      </w:r>
      <w:r w:rsidRPr="00F64F32">
        <w:rPr>
          <w:rFonts w:eastAsia="Times New Roman" w:cs="Times New Roman"/>
          <w:szCs w:val="24"/>
        </w:rPr>
        <w:tab/>
      </w:r>
      <w:r w:rsidRPr="00F64F32">
        <w:rPr>
          <w:rFonts w:eastAsia="Times New Roman" w:cs="Times New Roman"/>
          <w:szCs w:val="24"/>
        </w:rPr>
        <w:tab/>
      </w:r>
      <w:r w:rsidRPr="00F64F32">
        <w:rPr>
          <w:rFonts w:eastAsia="Times New Roman" w:cs="Times New Roman"/>
          <w:szCs w:val="24"/>
        </w:rPr>
        <w:tab/>
        <w:t>Administrative Law</w:t>
      </w:r>
      <w:r w:rsidR="00B056F7">
        <w:rPr>
          <w:rFonts w:eastAsia="Times New Roman" w:cs="Times New Roman"/>
          <w:szCs w:val="24"/>
        </w:rPr>
        <w:t xml:space="preserve"> Judge</w:t>
      </w:r>
    </w:p>
    <w:p w14:paraId="77A791B7" w14:textId="77777777" w:rsidR="00D10C7A" w:rsidRDefault="00D10C7A" w:rsidP="00D10C7A">
      <w:pPr>
        <w:spacing w:after="0"/>
      </w:pPr>
    </w:p>
    <w:p w14:paraId="2FDEBD24" w14:textId="7A3C5576" w:rsidR="00D10C7A" w:rsidRDefault="00D10C7A" w:rsidP="00D10C7A">
      <w:pPr>
        <w:spacing w:after="0"/>
        <w:sectPr w:rsidR="00D10C7A" w:rsidSect="00D10C7A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F0AEE11" w14:textId="77777777" w:rsidR="00D10C7A" w:rsidRPr="00D10C7A" w:rsidRDefault="00D10C7A" w:rsidP="00D10C7A">
      <w:pPr>
        <w:autoSpaceDE w:val="0"/>
        <w:autoSpaceDN w:val="0"/>
        <w:adjustRightInd w:val="0"/>
        <w:spacing w:after="0" w:line="240" w:lineRule="auto"/>
        <w:rPr>
          <w:rFonts w:ascii="Microsoft Sans Serif" w:eastAsia="Times New Roman" w:hAnsi="Microsoft Sans Serif" w:cs="Microsoft Sans Serif"/>
          <w:b/>
          <w:bCs/>
          <w:szCs w:val="24"/>
          <w:u w:val="single"/>
        </w:rPr>
      </w:pPr>
      <w:r w:rsidRPr="00D10C7A">
        <w:rPr>
          <w:rFonts w:ascii="Microsoft Sans Serif" w:eastAsia="Microsoft Sans Serif" w:hAnsi="Microsoft Sans Serif" w:cs="Microsoft Sans Serif"/>
          <w:b/>
          <w:szCs w:val="20"/>
          <w:u w:val="single"/>
        </w:rPr>
        <w:lastRenderedPageBreak/>
        <w:t xml:space="preserve">A-2022-3030969 - </w:t>
      </w:r>
      <w:r w:rsidRPr="00D10C7A">
        <w:rPr>
          <w:rFonts w:ascii="Microsoft Sans Serif" w:eastAsia="Times New Roman" w:hAnsi="Microsoft Sans Serif" w:cs="Microsoft Sans Serif"/>
          <w:b/>
          <w:bCs/>
          <w:szCs w:val="24"/>
          <w:u w:val="single"/>
        </w:rPr>
        <w:t>APPLICATION OF PPL ELECTRIC UTILITIES CORPORATION, FILED PURSUANT TO 52 PA. CODE CHAPTER 57 SUBCHAPTER G, FOR APPROVAL TO REBUILD THE EXISTING SUMMIT-LACKAWANNA #1 AND #2 230 KV TRANSMISSION LINES CONNECTING THE SUMMIT 230-69 KV SUBSTATION AND THE LACKAWANNA 500-230-69 KV SUBSTATION IN LACKAWANNA COUNTY, PENNSYLVANIA</w:t>
      </w:r>
    </w:p>
    <w:p w14:paraId="315BA970" w14:textId="77777777" w:rsidR="00D10C7A" w:rsidRPr="00D10C7A" w:rsidRDefault="00D10C7A" w:rsidP="00D10C7A">
      <w:pPr>
        <w:autoSpaceDE w:val="0"/>
        <w:autoSpaceDN w:val="0"/>
        <w:adjustRightInd w:val="0"/>
        <w:spacing w:after="0" w:line="240" w:lineRule="auto"/>
        <w:rPr>
          <w:rFonts w:ascii="Microsoft Sans Serif" w:eastAsia="Times New Roman" w:hAnsi="Microsoft Sans Serif" w:cs="Microsoft Sans Serif"/>
          <w:b/>
          <w:bCs/>
          <w:szCs w:val="24"/>
        </w:rPr>
      </w:pPr>
    </w:p>
    <w:p w14:paraId="24800E6C" w14:textId="77777777" w:rsidR="00D10C7A" w:rsidRPr="00D10C7A" w:rsidRDefault="00D10C7A" w:rsidP="00D10C7A">
      <w:pPr>
        <w:autoSpaceDE w:val="0"/>
        <w:autoSpaceDN w:val="0"/>
        <w:adjustRightInd w:val="0"/>
        <w:spacing w:after="0" w:line="240" w:lineRule="auto"/>
        <w:rPr>
          <w:rFonts w:ascii="Microsoft Sans Serif" w:eastAsia="Times New Roman" w:hAnsi="Microsoft Sans Serif" w:cs="Microsoft Sans Serif"/>
          <w:b/>
          <w:bCs/>
          <w:szCs w:val="24"/>
          <w:u w:val="single"/>
        </w:rPr>
      </w:pPr>
      <w:r w:rsidRPr="00D10C7A">
        <w:rPr>
          <w:rFonts w:ascii="Microsoft Sans Serif" w:eastAsia="Times New Roman" w:hAnsi="Microsoft Sans Serif" w:cs="Microsoft Sans Serif"/>
          <w:b/>
          <w:bCs/>
          <w:szCs w:val="24"/>
          <w:u w:val="single"/>
        </w:rPr>
        <w:t>A-2022-3031013 - APPLICATION OF PPL ELECTRIC UTILITIES CORPORATION UNDER 15 PA.C.S. § 1511(C) FOR A FINDING AND DETERMINATION THAT THE SERVICE TO BE FURNISHED BY THE APPLICANT THROUGH ITS PROPOSED EXERCISE OF THE POWER OF EMINENT DOMAIN TO ACQUIRE A CERTAIN PORTION OF THE LANDS OF AUGUST AND DIANA BAKER IN DICKSON CITY BOROUGH AND SCOTT TOWNSHIP, LACKAWANNA COUNTY, PENNSYLVANIA FOR THE PROPOSED REBUILDING OF THE SUMMIT-LACKAWANNA #1 AND #2 230 KV ASSOCIATED WITH THE PROPOSED SUMMIT-LACKAWANNA PROJECT IS NECESSARY OR PROPER FOR THE SERVICE, ACCOMMODATION, CONVENIENCE, OR SAFETY OF THE PUBLIC</w:t>
      </w:r>
    </w:p>
    <w:p w14:paraId="29CA8412" w14:textId="77777777" w:rsidR="00D10C7A" w:rsidRDefault="00D10C7A" w:rsidP="00D10C7A">
      <w:pPr>
        <w:spacing w:after="0" w:line="240" w:lineRule="auto"/>
        <w:rPr>
          <w:rFonts w:ascii="Microsoft Sans Serif" w:eastAsia="Microsoft Sans Serif" w:hAnsi="Microsoft Sans Serif" w:cs="Microsoft Sans Serif"/>
          <w:szCs w:val="24"/>
        </w:rPr>
        <w:sectPr w:rsidR="00D10C7A" w:rsidSect="00D10C7A"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5F02ECF" w14:textId="77777777" w:rsidR="00D10C7A" w:rsidRPr="00D10C7A" w:rsidRDefault="00D10C7A" w:rsidP="00D10C7A">
      <w:pPr>
        <w:spacing w:after="0" w:line="240" w:lineRule="auto"/>
        <w:rPr>
          <w:rFonts w:ascii="Microsoft Sans Serif" w:eastAsia="Microsoft Sans Serif" w:hAnsi="Microsoft Sans Serif" w:cs="Microsoft Sans Serif"/>
          <w:szCs w:val="24"/>
        </w:rPr>
      </w:pPr>
    </w:p>
    <w:p w14:paraId="4A40ABE4" w14:textId="77777777" w:rsidR="00D10C7A" w:rsidRPr="00D10C7A" w:rsidRDefault="00D10C7A" w:rsidP="00D10C7A">
      <w:pPr>
        <w:autoSpaceDE w:val="0"/>
        <w:autoSpaceDN w:val="0"/>
        <w:adjustRightInd w:val="0"/>
        <w:spacing w:after="0" w:line="240" w:lineRule="auto"/>
        <w:rPr>
          <w:rFonts w:ascii="Microsoft Sans Serif" w:eastAsia="Microsoft Sans Serif" w:hAnsi="Microsoft Sans Serif" w:cs="Microsoft Sans Serif"/>
          <w:szCs w:val="20"/>
        </w:rPr>
      </w:pPr>
      <w:r w:rsidRPr="00D10C7A">
        <w:rPr>
          <w:rFonts w:ascii="Microsoft Sans Serif" w:eastAsia="Microsoft Sans Serif" w:hAnsi="Microsoft Sans Serif" w:cs="Microsoft Sans Serif"/>
          <w:szCs w:val="20"/>
        </w:rPr>
        <w:t>GARRETT P LENT ESQUIRE</w:t>
      </w:r>
      <w:r w:rsidRPr="00D10C7A">
        <w:rPr>
          <w:rFonts w:ascii="Microsoft Sans Serif" w:eastAsia="Microsoft Sans Serif" w:hAnsi="Microsoft Sans Serif" w:cs="Microsoft Sans Serif"/>
          <w:szCs w:val="20"/>
        </w:rPr>
        <w:br/>
        <w:t>DAVID B MACGREGOR ESQUIRE</w:t>
      </w:r>
      <w:r w:rsidRPr="00D10C7A">
        <w:rPr>
          <w:rFonts w:ascii="Microsoft Sans Serif" w:eastAsia="Microsoft Sans Serif" w:hAnsi="Microsoft Sans Serif" w:cs="Microsoft Sans Serif"/>
          <w:szCs w:val="20"/>
        </w:rPr>
        <w:cr/>
        <w:t>POST AND SCHELL</w:t>
      </w:r>
      <w:r w:rsidRPr="00D10C7A">
        <w:rPr>
          <w:rFonts w:ascii="Microsoft Sans Serif" w:eastAsia="Microsoft Sans Serif" w:hAnsi="Microsoft Sans Serif" w:cs="Microsoft Sans Serif"/>
          <w:szCs w:val="20"/>
        </w:rPr>
        <w:cr/>
        <w:t>17 NORTH SECOND STREET</w:t>
      </w:r>
      <w:r w:rsidRPr="00D10C7A">
        <w:rPr>
          <w:rFonts w:ascii="Microsoft Sans Serif" w:eastAsia="Microsoft Sans Serif" w:hAnsi="Microsoft Sans Serif" w:cs="Microsoft Sans Serif"/>
          <w:szCs w:val="20"/>
        </w:rPr>
        <w:cr/>
        <w:t>12TH FLOOR</w:t>
      </w:r>
      <w:r w:rsidRPr="00D10C7A">
        <w:rPr>
          <w:rFonts w:ascii="Microsoft Sans Serif" w:eastAsia="Microsoft Sans Serif" w:hAnsi="Microsoft Sans Serif" w:cs="Microsoft Sans Serif"/>
          <w:szCs w:val="20"/>
        </w:rPr>
        <w:cr/>
        <w:t>HARRISBURG PA  17101-1601</w:t>
      </w:r>
      <w:r w:rsidRPr="00D10C7A">
        <w:rPr>
          <w:rFonts w:ascii="Microsoft Sans Serif" w:eastAsia="Microsoft Sans Serif" w:hAnsi="Microsoft Sans Serif" w:cs="Microsoft Sans Serif"/>
          <w:szCs w:val="20"/>
        </w:rPr>
        <w:cr/>
      </w:r>
      <w:r w:rsidRPr="00D10C7A">
        <w:rPr>
          <w:rFonts w:ascii="Microsoft Sans Serif" w:eastAsia="Microsoft Sans Serif" w:hAnsi="Microsoft Sans Serif" w:cs="Microsoft Sans Serif"/>
          <w:b/>
          <w:bCs/>
          <w:szCs w:val="20"/>
        </w:rPr>
        <w:t>717.612.6032</w:t>
      </w:r>
      <w:r w:rsidRPr="00D10C7A">
        <w:rPr>
          <w:rFonts w:ascii="Microsoft Sans Serif" w:eastAsia="Microsoft Sans Serif" w:hAnsi="Microsoft Sans Serif" w:cs="Microsoft Sans Serif"/>
          <w:b/>
          <w:bCs/>
          <w:szCs w:val="20"/>
        </w:rPr>
        <w:br/>
        <w:t>215.587.1197</w:t>
      </w:r>
      <w:r w:rsidRPr="00D10C7A">
        <w:rPr>
          <w:rFonts w:ascii="Microsoft Sans Serif" w:eastAsia="Microsoft Sans Serif" w:hAnsi="Microsoft Sans Serif" w:cs="Microsoft Sans Serif"/>
          <w:szCs w:val="20"/>
        </w:rPr>
        <w:cr/>
        <w:t>glent@postschell.com</w:t>
      </w:r>
      <w:r w:rsidRPr="00D10C7A">
        <w:rPr>
          <w:rFonts w:ascii="Microsoft Sans Serif" w:eastAsia="Microsoft Sans Serif" w:hAnsi="Microsoft Sans Serif" w:cs="Microsoft Sans Serif"/>
          <w:szCs w:val="20"/>
        </w:rPr>
        <w:br/>
        <w:t>Accepts eService</w:t>
      </w:r>
      <w:r w:rsidRPr="00D10C7A">
        <w:rPr>
          <w:rFonts w:ascii="Microsoft Sans Serif" w:eastAsia="Microsoft Sans Serif" w:hAnsi="Microsoft Sans Serif" w:cs="Microsoft Sans Serif"/>
          <w:szCs w:val="20"/>
        </w:rPr>
        <w:cr/>
        <w:t>dmacgregor@postschell.com</w:t>
      </w:r>
    </w:p>
    <w:p w14:paraId="2E0F2ADD" w14:textId="77777777" w:rsidR="00D10C7A" w:rsidRPr="00D10C7A" w:rsidRDefault="00D10C7A" w:rsidP="00D10C7A">
      <w:pPr>
        <w:autoSpaceDE w:val="0"/>
        <w:autoSpaceDN w:val="0"/>
        <w:adjustRightInd w:val="0"/>
        <w:spacing w:after="0" w:line="240" w:lineRule="auto"/>
        <w:rPr>
          <w:rFonts w:ascii="Microsoft Sans Serif" w:eastAsia="Microsoft Sans Serif" w:hAnsi="Microsoft Sans Serif" w:cs="Microsoft Sans Serif"/>
          <w:i/>
          <w:iCs/>
          <w:szCs w:val="20"/>
        </w:rPr>
      </w:pPr>
      <w:r w:rsidRPr="00D10C7A">
        <w:rPr>
          <w:rFonts w:ascii="Microsoft Sans Serif" w:eastAsia="Microsoft Sans Serif" w:hAnsi="Microsoft Sans Serif" w:cs="Microsoft Sans Serif"/>
          <w:i/>
          <w:iCs/>
          <w:szCs w:val="20"/>
        </w:rPr>
        <w:t>Representing PPL Electric Utilities Corporation</w:t>
      </w:r>
      <w:r w:rsidRPr="00D10C7A">
        <w:rPr>
          <w:rFonts w:ascii="Microsoft Sans Serif" w:eastAsia="Microsoft Sans Serif" w:hAnsi="Microsoft Sans Serif" w:cs="Microsoft Sans Serif"/>
          <w:i/>
          <w:iCs/>
          <w:szCs w:val="20"/>
        </w:rPr>
        <w:br/>
      </w:r>
    </w:p>
    <w:p w14:paraId="16EC1C61" w14:textId="77777777" w:rsidR="00D10C7A" w:rsidRPr="00D10C7A" w:rsidRDefault="00D10C7A" w:rsidP="00D10C7A">
      <w:pPr>
        <w:autoSpaceDE w:val="0"/>
        <w:autoSpaceDN w:val="0"/>
        <w:adjustRightInd w:val="0"/>
        <w:spacing w:after="0" w:line="240" w:lineRule="auto"/>
        <w:rPr>
          <w:rFonts w:ascii="Microsoft Sans Serif" w:eastAsia="Microsoft Sans Serif" w:hAnsi="Microsoft Sans Serif" w:cs="Microsoft Sans Serif"/>
          <w:szCs w:val="20"/>
        </w:rPr>
      </w:pPr>
      <w:r w:rsidRPr="00D10C7A">
        <w:rPr>
          <w:rFonts w:ascii="Microsoft Sans Serif" w:eastAsia="Microsoft Sans Serif" w:hAnsi="Microsoft Sans Serif" w:cs="Microsoft Sans Serif"/>
          <w:szCs w:val="20"/>
        </w:rPr>
        <w:t>MICHAEL J SHAFER ESQUIRE</w:t>
      </w:r>
      <w:r w:rsidRPr="00D10C7A">
        <w:rPr>
          <w:rFonts w:ascii="Microsoft Sans Serif" w:eastAsia="Microsoft Sans Serif" w:hAnsi="Microsoft Sans Serif" w:cs="Microsoft Sans Serif"/>
          <w:szCs w:val="20"/>
        </w:rPr>
        <w:cr/>
        <w:t>PPL SERVICES CORP</w:t>
      </w:r>
      <w:r w:rsidRPr="00D10C7A">
        <w:rPr>
          <w:rFonts w:ascii="Microsoft Sans Serif" w:eastAsia="Microsoft Sans Serif" w:hAnsi="Microsoft Sans Serif" w:cs="Microsoft Sans Serif"/>
          <w:szCs w:val="20"/>
        </w:rPr>
        <w:cr/>
        <w:t>2 NORTH 9th STREET</w:t>
      </w:r>
      <w:r w:rsidRPr="00D10C7A">
        <w:rPr>
          <w:rFonts w:ascii="Microsoft Sans Serif" w:eastAsia="Microsoft Sans Serif" w:hAnsi="Microsoft Sans Serif" w:cs="Microsoft Sans Serif"/>
          <w:szCs w:val="20"/>
        </w:rPr>
        <w:br/>
        <w:t>GENTW3</w:t>
      </w:r>
      <w:r w:rsidRPr="00D10C7A">
        <w:rPr>
          <w:rFonts w:ascii="Microsoft Sans Serif" w:eastAsia="Microsoft Sans Serif" w:hAnsi="Microsoft Sans Serif" w:cs="Microsoft Sans Serif"/>
          <w:szCs w:val="20"/>
        </w:rPr>
        <w:cr/>
        <w:t>ALLENTOWN PA  18101</w:t>
      </w:r>
      <w:r w:rsidRPr="00D10C7A">
        <w:rPr>
          <w:rFonts w:ascii="Microsoft Sans Serif" w:eastAsia="Microsoft Sans Serif" w:hAnsi="Microsoft Sans Serif" w:cs="Microsoft Sans Serif"/>
          <w:szCs w:val="20"/>
        </w:rPr>
        <w:cr/>
      </w:r>
      <w:r w:rsidRPr="00D10C7A">
        <w:rPr>
          <w:rFonts w:ascii="Microsoft Sans Serif" w:eastAsia="Microsoft Sans Serif" w:hAnsi="Microsoft Sans Serif" w:cs="Microsoft Sans Serif"/>
          <w:b/>
          <w:bCs/>
          <w:szCs w:val="20"/>
        </w:rPr>
        <w:t>610.774.2599</w:t>
      </w:r>
      <w:r w:rsidRPr="00D10C7A">
        <w:rPr>
          <w:rFonts w:ascii="Microsoft Sans Serif" w:eastAsia="Microsoft Sans Serif" w:hAnsi="Microsoft Sans Serif" w:cs="Microsoft Sans Serif"/>
          <w:szCs w:val="20"/>
        </w:rPr>
        <w:cr/>
        <w:t>mjshafer@pplweb.com</w:t>
      </w:r>
      <w:r w:rsidRPr="00D10C7A">
        <w:rPr>
          <w:rFonts w:ascii="Microsoft Sans Serif" w:eastAsia="Microsoft Sans Serif" w:hAnsi="Microsoft Sans Serif" w:cs="Microsoft Sans Serif"/>
          <w:szCs w:val="20"/>
        </w:rPr>
        <w:cr/>
        <w:t>Accepts eService</w:t>
      </w:r>
      <w:r w:rsidRPr="00D10C7A">
        <w:rPr>
          <w:rFonts w:ascii="Microsoft Sans Serif" w:eastAsia="Microsoft Sans Serif" w:hAnsi="Microsoft Sans Serif" w:cs="Microsoft Sans Serif"/>
          <w:szCs w:val="20"/>
        </w:rPr>
        <w:br w:type="column"/>
      </w:r>
    </w:p>
    <w:p w14:paraId="7B0982A3" w14:textId="77777777" w:rsidR="00D10C7A" w:rsidRPr="00D10C7A" w:rsidRDefault="00D10C7A" w:rsidP="00D10C7A">
      <w:pPr>
        <w:autoSpaceDE w:val="0"/>
        <w:autoSpaceDN w:val="0"/>
        <w:adjustRightInd w:val="0"/>
        <w:spacing w:after="0" w:line="240" w:lineRule="auto"/>
        <w:rPr>
          <w:rFonts w:ascii="Microsoft Sans Serif" w:eastAsia="Microsoft Sans Serif" w:hAnsi="Microsoft Sans Serif" w:cs="Microsoft Sans Serif"/>
        </w:rPr>
      </w:pPr>
      <w:r w:rsidRPr="00D10C7A">
        <w:rPr>
          <w:rFonts w:ascii="Microsoft Sans Serif" w:eastAsia="Microsoft Sans Serif" w:hAnsi="Microsoft Sans Serif" w:cs="Microsoft Sans Serif"/>
        </w:rPr>
        <w:t>RICHARD M WILLIAMS ESQUIRE</w:t>
      </w:r>
    </w:p>
    <w:p w14:paraId="36E59968" w14:textId="77777777" w:rsidR="00D10C7A" w:rsidRPr="00D10C7A" w:rsidRDefault="00D10C7A" w:rsidP="00D10C7A">
      <w:pPr>
        <w:autoSpaceDE w:val="0"/>
        <w:autoSpaceDN w:val="0"/>
        <w:adjustRightInd w:val="0"/>
        <w:spacing w:after="0" w:line="240" w:lineRule="auto"/>
        <w:rPr>
          <w:rFonts w:ascii="Microsoft Sans Serif" w:eastAsia="Microsoft Sans Serif" w:hAnsi="Microsoft Sans Serif" w:cs="Microsoft Sans Serif"/>
        </w:rPr>
      </w:pPr>
      <w:r w:rsidRPr="00D10C7A">
        <w:rPr>
          <w:rFonts w:ascii="Microsoft Sans Serif" w:eastAsia="Microsoft Sans Serif" w:hAnsi="Microsoft Sans Serif" w:cs="Microsoft Sans Serif"/>
        </w:rPr>
        <w:t>600 THIRD AVENUE</w:t>
      </w:r>
    </w:p>
    <w:p w14:paraId="213AFDBB" w14:textId="77777777" w:rsidR="00D10C7A" w:rsidRPr="00D10C7A" w:rsidRDefault="00D10C7A" w:rsidP="00D10C7A">
      <w:pPr>
        <w:autoSpaceDE w:val="0"/>
        <w:autoSpaceDN w:val="0"/>
        <w:adjustRightInd w:val="0"/>
        <w:spacing w:after="0" w:line="240" w:lineRule="auto"/>
        <w:rPr>
          <w:rFonts w:ascii="Microsoft Sans Serif" w:eastAsia="Microsoft Sans Serif" w:hAnsi="Microsoft Sans Serif" w:cs="Microsoft Sans Serif"/>
        </w:rPr>
      </w:pPr>
      <w:r w:rsidRPr="00D10C7A">
        <w:rPr>
          <w:rFonts w:ascii="Microsoft Sans Serif" w:eastAsia="Microsoft Sans Serif" w:hAnsi="Microsoft Sans Serif" w:cs="Microsoft Sans Serif"/>
        </w:rPr>
        <w:t>KINGSTON, PA 18704</w:t>
      </w:r>
    </w:p>
    <w:p w14:paraId="6F24A554" w14:textId="77777777" w:rsidR="00D10C7A" w:rsidRPr="00D10C7A" w:rsidRDefault="00D10C7A" w:rsidP="00D10C7A">
      <w:pPr>
        <w:autoSpaceDE w:val="0"/>
        <w:autoSpaceDN w:val="0"/>
        <w:adjustRightInd w:val="0"/>
        <w:spacing w:after="0" w:line="240" w:lineRule="auto"/>
        <w:rPr>
          <w:rFonts w:ascii="Microsoft Sans Serif" w:eastAsia="Microsoft Sans Serif" w:hAnsi="Microsoft Sans Serif" w:cs="Microsoft Sans Serif"/>
          <w:b/>
          <w:bCs/>
        </w:rPr>
      </w:pPr>
      <w:r w:rsidRPr="00D10C7A">
        <w:rPr>
          <w:rFonts w:ascii="Microsoft Sans Serif" w:eastAsia="Microsoft Sans Serif" w:hAnsi="Microsoft Sans Serif" w:cs="Microsoft Sans Serif"/>
          <w:b/>
          <w:bCs/>
        </w:rPr>
        <w:t>570.287.3000</w:t>
      </w:r>
    </w:p>
    <w:p w14:paraId="6BE782C5" w14:textId="77777777" w:rsidR="00D10C7A" w:rsidRPr="00D10C7A" w:rsidRDefault="00D10C7A" w:rsidP="00D10C7A">
      <w:pPr>
        <w:autoSpaceDE w:val="0"/>
        <w:autoSpaceDN w:val="0"/>
        <w:adjustRightInd w:val="0"/>
        <w:spacing w:after="0" w:line="240" w:lineRule="auto"/>
        <w:rPr>
          <w:rFonts w:ascii="Microsoft Sans Serif" w:eastAsia="Microsoft Sans Serif" w:hAnsi="Microsoft Sans Serif" w:cs="Microsoft Sans Serif"/>
        </w:rPr>
      </w:pPr>
      <w:hyperlink r:id="rId9" w:history="1">
        <w:r w:rsidRPr="00D10C7A">
          <w:rPr>
            <w:rFonts w:ascii="Microsoft Sans Serif" w:eastAsia="Microsoft Sans Serif" w:hAnsi="Microsoft Sans Serif" w:cs="Microsoft Sans Serif"/>
            <w:color w:val="0563C1"/>
            <w:u w:val="single"/>
          </w:rPr>
          <w:t>rwilliams@hkqlaw.com</w:t>
        </w:r>
      </w:hyperlink>
    </w:p>
    <w:p w14:paraId="2B90B821" w14:textId="77777777" w:rsidR="00D10C7A" w:rsidRPr="00D10C7A" w:rsidRDefault="00D10C7A" w:rsidP="00D10C7A">
      <w:pPr>
        <w:autoSpaceDE w:val="0"/>
        <w:autoSpaceDN w:val="0"/>
        <w:adjustRightInd w:val="0"/>
        <w:spacing w:after="0" w:line="240" w:lineRule="auto"/>
        <w:rPr>
          <w:rFonts w:ascii="Microsoft Sans Serif" w:eastAsia="Microsoft Sans Serif" w:hAnsi="Microsoft Sans Serif" w:cs="Microsoft Sans Serif"/>
          <w:i/>
          <w:iCs/>
        </w:rPr>
      </w:pPr>
      <w:r w:rsidRPr="00D10C7A">
        <w:rPr>
          <w:rFonts w:ascii="Microsoft Sans Serif" w:eastAsia="Microsoft Sans Serif" w:hAnsi="Microsoft Sans Serif" w:cs="Microsoft Sans Serif"/>
          <w:i/>
          <w:iCs/>
        </w:rPr>
        <w:t xml:space="preserve">Representing Protestants August and </w:t>
      </w:r>
    </w:p>
    <w:p w14:paraId="69F48781" w14:textId="77777777" w:rsidR="00D10C7A" w:rsidRPr="00D10C7A" w:rsidRDefault="00D10C7A" w:rsidP="00D10C7A">
      <w:pPr>
        <w:autoSpaceDE w:val="0"/>
        <w:autoSpaceDN w:val="0"/>
        <w:adjustRightInd w:val="0"/>
        <w:spacing w:after="0" w:line="240" w:lineRule="auto"/>
        <w:rPr>
          <w:rFonts w:ascii="Microsoft Sans Serif" w:eastAsia="Microsoft Sans Serif" w:hAnsi="Microsoft Sans Serif" w:cs="Microsoft Sans Serif"/>
          <w:i/>
          <w:iCs/>
        </w:rPr>
      </w:pPr>
      <w:r w:rsidRPr="00D10C7A">
        <w:rPr>
          <w:rFonts w:ascii="Microsoft Sans Serif" w:eastAsia="Microsoft Sans Serif" w:hAnsi="Microsoft Sans Serif" w:cs="Microsoft Sans Serif"/>
          <w:i/>
          <w:iCs/>
        </w:rPr>
        <w:t>Diana Baker</w:t>
      </w:r>
    </w:p>
    <w:p w14:paraId="64FF3E92" w14:textId="77777777" w:rsidR="00D10C7A" w:rsidRPr="00D10C7A" w:rsidRDefault="00D10C7A" w:rsidP="00D10C7A">
      <w:pPr>
        <w:autoSpaceDE w:val="0"/>
        <w:autoSpaceDN w:val="0"/>
        <w:adjustRightInd w:val="0"/>
        <w:spacing w:after="0" w:line="240" w:lineRule="auto"/>
        <w:rPr>
          <w:rFonts w:ascii="Microsoft Sans Serif" w:eastAsia="Microsoft Sans Serif" w:hAnsi="Microsoft Sans Serif" w:cs="Microsoft Sans Serif"/>
          <w:i/>
          <w:iCs/>
        </w:rPr>
      </w:pPr>
    </w:p>
    <w:p w14:paraId="2F1057A8" w14:textId="77777777" w:rsidR="00D10C7A" w:rsidRPr="00D10C7A" w:rsidRDefault="00D10C7A" w:rsidP="00D10C7A">
      <w:pPr>
        <w:autoSpaceDE w:val="0"/>
        <w:autoSpaceDN w:val="0"/>
        <w:adjustRightInd w:val="0"/>
        <w:spacing w:after="0" w:line="240" w:lineRule="auto"/>
        <w:rPr>
          <w:rFonts w:ascii="Microsoft Sans Serif" w:eastAsia="Microsoft Sans Serif" w:hAnsi="Microsoft Sans Serif" w:cs="Microsoft Sans Serif"/>
        </w:rPr>
      </w:pPr>
      <w:r w:rsidRPr="00D10C7A">
        <w:rPr>
          <w:rFonts w:ascii="Microsoft Sans Serif" w:eastAsia="Microsoft Sans Serif" w:hAnsi="Microsoft Sans Serif" w:cs="Microsoft Sans Serif"/>
        </w:rPr>
        <w:t>AUGUST W. AND DIANA M. BAKER</w:t>
      </w:r>
    </w:p>
    <w:p w14:paraId="20FFA219" w14:textId="77777777" w:rsidR="00D10C7A" w:rsidRPr="00D10C7A" w:rsidRDefault="00D10C7A" w:rsidP="00D10C7A">
      <w:pPr>
        <w:autoSpaceDE w:val="0"/>
        <w:autoSpaceDN w:val="0"/>
        <w:adjustRightInd w:val="0"/>
        <w:spacing w:after="0" w:line="240" w:lineRule="auto"/>
        <w:rPr>
          <w:rFonts w:ascii="Microsoft Sans Serif" w:eastAsia="Microsoft Sans Serif" w:hAnsi="Microsoft Sans Serif" w:cs="Microsoft Sans Serif"/>
        </w:rPr>
      </w:pPr>
      <w:r w:rsidRPr="00D10C7A">
        <w:rPr>
          <w:rFonts w:ascii="Microsoft Sans Serif" w:eastAsia="Microsoft Sans Serif" w:hAnsi="Microsoft Sans Serif" w:cs="Microsoft Sans Serif"/>
        </w:rPr>
        <w:t>178 EAST PINE STREET</w:t>
      </w:r>
    </w:p>
    <w:p w14:paraId="09FA594D" w14:textId="77777777" w:rsidR="00D10C7A" w:rsidRPr="00D10C7A" w:rsidRDefault="00D10C7A" w:rsidP="00D10C7A">
      <w:pPr>
        <w:spacing w:after="0" w:line="240" w:lineRule="auto"/>
        <w:rPr>
          <w:rFonts w:ascii="Microsoft Sans Serif" w:eastAsia="Microsoft Sans Serif" w:hAnsi="Microsoft Sans Serif" w:cs="Microsoft Sans Serif"/>
        </w:rPr>
      </w:pPr>
      <w:r w:rsidRPr="00D10C7A">
        <w:rPr>
          <w:rFonts w:ascii="Microsoft Sans Serif" w:eastAsia="Microsoft Sans Serif" w:hAnsi="Microsoft Sans Serif" w:cs="Microsoft Sans Serif"/>
        </w:rPr>
        <w:t>DUNMORE PA 18512</w:t>
      </w:r>
    </w:p>
    <w:p w14:paraId="644085A2" w14:textId="77777777" w:rsidR="00D10C7A" w:rsidRPr="00D10C7A" w:rsidRDefault="00D10C7A" w:rsidP="00D10C7A">
      <w:pPr>
        <w:spacing w:after="0" w:line="240" w:lineRule="auto"/>
        <w:rPr>
          <w:rFonts w:ascii="Microsoft Sans Serif" w:eastAsia="Microsoft Sans Serif" w:hAnsi="Microsoft Sans Serif" w:cs="Microsoft Sans Serif"/>
        </w:rPr>
      </w:pPr>
      <w:hyperlink r:id="rId10" w:history="1">
        <w:r w:rsidRPr="00D10C7A">
          <w:rPr>
            <w:rFonts w:ascii="Microsoft Sans Serif" w:eastAsia="Microsoft Sans Serif" w:hAnsi="Microsoft Sans Serif" w:cs="Microsoft Sans Serif"/>
            <w:color w:val="0000FF"/>
            <w:szCs w:val="20"/>
            <w:u w:val="single"/>
          </w:rPr>
          <w:t>awb248@yahoo.com</w:t>
        </w:r>
      </w:hyperlink>
    </w:p>
    <w:p w14:paraId="1A538D91" w14:textId="77777777" w:rsidR="00D10C7A" w:rsidRPr="00D10C7A" w:rsidRDefault="00D10C7A" w:rsidP="00D10C7A">
      <w:pPr>
        <w:spacing w:after="0" w:line="240" w:lineRule="auto"/>
        <w:rPr>
          <w:rFonts w:ascii="Microsoft Sans Serif" w:eastAsia="Microsoft Sans Serif" w:hAnsi="Microsoft Sans Serif" w:cs="Microsoft Sans Serif"/>
        </w:rPr>
      </w:pPr>
    </w:p>
    <w:p w14:paraId="126AB4DE" w14:textId="77777777" w:rsidR="00D10C7A" w:rsidRPr="00D10C7A" w:rsidRDefault="00D10C7A" w:rsidP="00D10C7A">
      <w:pPr>
        <w:spacing w:after="0" w:line="240" w:lineRule="auto"/>
        <w:rPr>
          <w:rFonts w:ascii="Microsoft Sans Serif" w:eastAsia="Microsoft Sans Serif" w:hAnsi="Microsoft Sans Serif" w:cs="Microsoft Sans Serif"/>
        </w:rPr>
      </w:pPr>
      <w:r w:rsidRPr="00D10C7A">
        <w:rPr>
          <w:rFonts w:ascii="Microsoft Sans Serif" w:eastAsia="Microsoft Sans Serif" w:hAnsi="Microsoft Sans Serif" w:cs="Microsoft Sans Serif"/>
        </w:rPr>
        <w:t>RICHARD L. HUFFSMITH, ESQ</w:t>
      </w:r>
    </w:p>
    <w:p w14:paraId="22A95D2D" w14:textId="77777777" w:rsidR="00D10C7A" w:rsidRPr="00D10C7A" w:rsidRDefault="00D10C7A" w:rsidP="00D10C7A">
      <w:pPr>
        <w:spacing w:after="0" w:line="240" w:lineRule="auto"/>
        <w:rPr>
          <w:rFonts w:ascii="Microsoft Sans Serif" w:eastAsia="Microsoft Sans Serif" w:hAnsi="Microsoft Sans Serif" w:cs="Microsoft Sans Serif"/>
        </w:rPr>
      </w:pPr>
      <w:r w:rsidRPr="00D10C7A">
        <w:rPr>
          <w:rFonts w:ascii="Microsoft Sans Serif" w:eastAsia="Microsoft Sans Serif" w:hAnsi="Microsoft Sans Serif" w:cs="Microsoft Sans Serif"/>
        </w:rPr>
        <w:t>26 EAST TIOGA STREET</w:t>
      </w:r>
    </w:p>
    <w:p w14:paraId="5668477C" w14:textId="77777777" w:rsidR="00D10C7A" w:rsidRPr="00D10C7A" w:rsidRDefault="00D10C7A" w:rsidP="00D10C7A">
      <w:pPr>
        <w:spacing w:after="0" w:line="240" w:lineRule="auto"/>
        <w:rPr>
          <w:rFonts w:ascii="Microsoft Sans Serif" w:eastAsia="Microsoft Sans Serif" w:hAnsi="Microsoft Sans Serif" w:cs="Microsoft Sans Serif"/>
        </w:rPr>
      </w:pPr>
      <w:r w:rsidRPr="00D10C7A">
        <w:rPr>
          <w:rFonts w:ascii="Microsoft Sans Serif" w:eastAsia="Microsoft Sans Serif" w:hAnsi="Microsoft Sans Serif" w:cs="Microsoft Sans Serif"/>
        </w:rPr>
        <w:t>TUNKHANNOCK, PA 18657</w:t>
      </w:r>
    </w:p>
    <w:p w14:paraId="798B4C77" w14:textId="77777777" w:rsidR="00D10C7A" w:rsidRPr="00D10C7A" w:rsidRDefault="00D10C7A" w:rsidP="00D10C7A">
      <w:pPr>
        <w:spacing w:after="0" w:line="240" w:lineRule="auto"/>
        <w:rPr>
          <w:rFonts w:ascii="Microsoft Sans Serif" w:eastAsia="Microsoft Sans Serif" w:hAnsi="Microsoft Sans Serif" w:cs="Microsoft Sans Serif"/>
          <w:b/>
          <w:bCs/>
        </w:rPr>
      </w:pPr>
      <w:r w:rsidRPr="00D10C7A">
        <w:rPr>
          <w:rFonts w:ascii="Microsoft Sans Serif" w:eastAsia="Microsoft Sans Serif" w:hAnsi="Microsoft Sans Serif" w:cs="Microsoft Sans Serif"/>
          <w:b/>
          <w:bCs/>
        </w:rPr>
        <w:t>570.240.4400</w:t>
      </w:r>
    </w:p>
    <w:p w14:paraId="70016B10" w14:textId="77777777" w:rsidR="00D10C7A" w:rsidRPr="00D10C7A" w:rsidRDefault="00D10C7A" w:rsidP="00D10C7A">
      <w:pPr>
        <w:spacing w:after="0" w:line="240" w:lineRule="auto"/>
        <w:rPr>
          <w:rFonts w:ascii="Microsoft Sans Serif" w:eastAsia="Microsoft Sans Serif" w:hAnsi="Microsoft Sans Serif" w:cs="Microsoft Sans Serif"/>
          <w:szCs w:val="20"/>
        </w:rPr>
      </w:pPr>
      <w:hyperlink r:id="rId11" w:history="1">
        <w:r w:rsidRPr="00D10C7A">
          <w:rPr>
            <w:rFonts w:ascii="Microsoft Sans Serif" w:eastAsia="Microsoft Sans Serif" w:hAnsi="Microsoft Sans Serif" w:cs="Microsoft Sans Serif"/>
            <w:color w:val="0563C1"/>
            <w:szCs w:val="20"/>
            <w:u w:val="single"/>
          </w:rPr>
          <w:t>richard.huffsmith@gmail.com</w:t>
        </w:r>
      </w:hyperlink>
    </w:p>
    <w:p w14:paraId="01752C25" w14:textId="77777777" w:rsidR="00D10C7A" w:rsidRPr="00D10C7A" w:rsidRDefault="00D10C7A" w:rsidP="00D10C7A">
      <w:pPr>
        <w:autoSpaceDE w:val="0"/>
        <w:autoSpaceDN w:val="0"/>
        <w:adjustRightInd w:val="0"/>
        <w:spacing w:after="0" w:line="240" w:lineRule="auto"/>
        <w:rPr>
          <w:rFonts w:ascii="Microsoft Sans Serif" w:eastAsia="Microsoft Sans Serif" w:hAnsi="Microsoft Sans Serif" w:cs="Microsoft Sans Serif"/>
          <w:i/>
          <w:iCs/>
        </w:rPr>
      </w:pPr>
      <w:r w:rsidRPr="00D10C7A">
        <w:rPr>
          <w:rFonts w:ascii="Microsoft Sans Serif" w:eastAsia="Microsoft Sans Serif" w:hAnsi="Microsoft Sans Serif" w:cs="Microsoft Sans Serif"/>
          <w:i/>
          <w:iCs/>
        </w:rPr>
        <w:t xml:space="preserve">Representing Protestants August and </w:t>
      </w:r>
    </w:p>
    <w:p w14:paraId="072B2724" w14:textId="77777777" w:rsidR="00D10C7A" w:rsidRPr="00D10C7A" w:rsidRDefault="00D10C7A" w:rsidP="00D10C7A">
      <w:pPr>
        <w:autoSpaceDE w:val="0"/>
        <w:autoSpaceDN w:val="0"/>
        <w:adjustRightInd w:val="0"/>
        <w:spacing w:after="0" w:line="240" w:lineRule="auto"/>
        <w:rPr>
          <w:rFonts w:ascii="Microsoft Sans Serif" w:eastAsia="Microsoft Sans Serif" w:hAnsi="Microsoft Sans Serif" w:cs="Microsoft Sans Serif"/>
          <w:i/>
          <w:iCs/>
        </w:rPr>
      </w:pPr>
      <w:r w:rsidRPr="00D10C7A">
        <w:rPr>
          <w:rFonts w:ascii="Microsoft Sans Serif" w:eastAsia="Microsoft Sans Serif" w:hAnsi="Microsoft Sans Serif" w:cs="Microsoft Sans Serif"/>
          <w:i/>
          <w:iCs/>
        </w:rPr>
        <w:t>Diana Baker</w:t>
      </w:r>
    </w:p>
    <w:p w14:paraId="570DB2F5" w14:textId="77777777" w:rsidR="00D10C7A" w:rsidRDefault="00D10C7A" w:rsidP="00D10C7A">
      <w:pPr>
        <w:spacing w:after="0"/>
      </w:pPr>
    </w:p>
    <w:sectPr w:rsidR="00D10C7A" w:rsidSect="00D10C7A">
      <w:type w:val="continuous"/>
      <w:pgSz w:w="12240" w:h="15840"/>
      <w:pgMar w:top="1440" w:right="1440" w:bottom="1440" w:left="144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3AD49" w14:textId="77777777" w:rsidR="00D10C7A" w:rsidRDefault="00D10C7A" w:rsidP="00D10C7A">
      <w:pPr>
        <w:spacing w:after="0" w:line="240" w:lineRule="auto"/>
      </w:pPr>
      <w:r>
        <w:separator/>
      </w:r>
    </w:p>
  </w:endnote>
  <w:endnote w:type="continuationSeparator" w:id="0">
    <w:p w14:paraId="5EDF46BD" w14:textId="77777777" w:rsidR="00D10C7A" w:rsidRDefault="00D10C7A" w:rsidP="00D10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75235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FAE8ED" w14:textId="3218D715" w:rsidR="00D10C7A" w:rsidRDefault="00D10C7A">
        <w:pPr>
          <w:pStyle w:val="Footer"/>
          <w:jc w:val="center"/>
        </w:pPr>
        <w:r w:rsidRPr="00D10C7A">
          <w:rPr>
            <w:sz w:val="20"/>
            <w:szCs w:val="20"/>
          </w:rPr>
          <w:fldChar w:fldCharType="begin"/>
        </w:r>
        <w:r w:rsidRPr="00D10C7A">
          <w:rPr>
            <w:sz w:val="20"/>
            <w:szCs w:val="20"/>
          </w:rPr>
          <w:instrText xml:space="preserve"> PAGE   \* MERGEFORMAT </w:instrText>
        </w:r>
        <w:r w:rsidRPr="00D10C7A">
          <w:rPr>
            <w:sz w:val="20"/>
            <w:szCs w:val="20"/>
          </w:rPr>
          <w:fldChar w:fldCharType="separate"/>
        </w:r>
        <w:r w:rsidRPr="00D10C7A">
          <w:rPr>
            <w:noProof/>
            <w:sz w:val="20"/>
            <w:szCs w:val="20"/>
          </w:rPr>
          <w:t>2</w:t>
        </w:r>
        <w:r w:rsidRPr="00D10C7A">
          <w:rPr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52DB8" w14:textId="68C9F2DF" w:rsidR="00D10C7A" w:rsidRDefault="00D10C7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024D6" w14:textId="77777777" w:rsidR="00D10C7A" w:rsidRDefault="00D10C7A" w:rsidP="00D10C7A">
      <w:pPr>
        <w:spacing w:after="0" w:line="240" w:lineRule="auto"/>
      </w:pPr>
      <w:r>
        <w:separator/>
      </w:r>
    </w:p>
  </w:footnote>
  <w:footnote w:type="continuationSeparator" w:id="0">
    <w:p w14:paraId="35EC298C" w14:textId="77777777" w:rsidR="00D10C7A" w:rsidRDefault="00D10C7A" w:rsidP="00D10C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D5116E7"/>
    <w:multiLevelType w:val="hybridMultilevel"/>
    <w:tmpl w:val="73CEFEE2"/>
    <w:lvl w:ilvl="0" w:tplc="D834F7A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DA65A62"/>
    <w:multiLevelType w:val="hybridMultilevel"/>
    <w:tmpl w:val="81D67880"/>
    <w:lvl w:ilvl="0" w:tplc="6318F3C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287"/>
    <w:multiLevelType w:val="hybridMultilevel"/>
    <w:tmpl w:val="3AA2B054"/>
    <w:lvl w:ilvl="0" w:tplc="0C103A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70257"/>
    <w:multiLevelType w:val="hybridMultilevel"/>
    <w:tmpl w:val="F8206D68"/>
    <w:lvl w:ilvl="0" w:tplc="AF8867B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10354"/>
    <w:multiLevelType w:val="hybridMultilevel"/>
    <w:tmpl w:val="2F64736E"/>
    <w:lvl w:ilvl="0" w:tplc="ACCA5A5A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11101"/>
    <w:multiLevelType w:val="hybridMultilevel"/>
    <w:tmpl w:val="BC28E7D0"/>
    <w:lvl w:ilvl="0" w:tplc="A7CE1D5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73116DC"/>
    <w:multiLevelType w:val="hybridMultilevel"/>
    <w:tmpl w:val="5906CEE2"/>
    <w:lvl w:ilvl="0" w:tplc="8AB2478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5D16BC"/>
    <w:multiLevelType w:val="hybridMultilevel"/>
    <w:tmpl w:val="936060A4"/>
    <w:lvl w:ilvl="0" w:tplc="CA66684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E4DD6"/>
    <w:multiLevelType w:val="hybridMultilevel"/>
    <w:tmpl w:val="EBA47466"/>
    <w:lvl w:ilvl="0" w:tplc="014049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1A43A5"/>
    <w:multiLevelType w:val="hybridMultilevel"/>
    <w:tmpl w:val="818C50FE"/>
    <w:lvl w:ilvl="0" w:tplc="935A75F4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172ED"/>
    <w:multiLevelType w:val="hybridMultilevel"/>
    <w:tmpl w:val="4A10D330"/>
    <w:lvl w:ilvl="0" w:tplc="8C1C8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D67DDB"/>
    <w:multiLevelType w:val="hybridMultilevel"/>
    <w:tmpl w:val="F89295D8"/>
    <w:lvl w:ilvl="0" w:tplc="E7B23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490625"/>
    <w:multiLevelType w:val="hybridMultilevel"/>
    <w:tmpl w:val="0776960C"/>
    <w:lvl w:ilvl="0" w:tplc="EA0EC334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A16751"/>
    <w:multiLevelType w:val="hybridMultilevel"/>
    <w:tmpl w:val="F89E8428"/>
    <w:lvl w:ilvl="0" w:tplc="80885C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0433C0"/>
    <w:multiLevelType w:val="hybridMultilevel"/>
    <w:tmpl w:val="45EE0DC0"/>
    <w:lvl w:ilvl="0" w:tplc="D1F075C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6C3975"/>
    <w:multiLevelType w:val="hybridMultilevel"/>
    <w:tmpl w:val="0D6428D0"/>
    <w:lvl w:ilvl="0" w:tplc="2FA09AF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56C53"/>
    <w:multiLevelType w:val="hybridMultilevel"/>
    <w:tmpl w:val="C29C7FEE"/>
    <w:lvl w:ilvl="0" w:tplc="2A3A5B8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4469A6"/>
    <w:multiLevelType w:val="hybridMultilevel"/>
    <w:tmpl w:val="D63A2DA8"/>
    <w:lvl w:ilvl="0" w:tplc="E878CB8E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575169208">
    <w:abstractNumId w:val="31"/>
  </w:num>
  <w:num w:numId="2" w16cid:durableId="434331319">
    <w:abstractNumId w:val="21"/>
  </w:num>
  <w:num w:numId="3" w16cid:durableId="700204405">
    <w:abstractNumId w:val="29"/>
  </w:num>
  <w:num w:numId="4" w16cid:durableId="1443763581">
    <w:abstractNumId w:val="33"/>
  </w:num>
  <w:num w:numId="5" w16cid:durableId="1888641000">
    <w:abstractNumId w:val="11"/>
  </w:num>
  <w:num w:numId="6" w16cid:durableId="771897392">
    <w:abstractNumId w:val="8"/>
  </w:num>
  <w:num w:numId="7" w16cid:durableId="401686284">
    <w:abstractNumId w:val="6"/>
  </w:num>
  <w:num w:numId="8" w16cid:durableId="905720563">
    <w:abstractNumId w:val="32"/>
  </w:num>
  <w:num w:numId="9" w16cid:durableId="76749609">
    <w:abstractNumId w:val="3"/>
  </w:num>
  <w:num w:numId="10" w16cid:durableId="1172405981">
    <w:abstractNumId w:val="23"/>
  </w:num>
  <w:num w:numId="11" w16cid:durableId="1312253715">
    <w:abstractNumId w:val="28"/>
  </w:num>
  <w:num w:numId="12" w16cid:durableId="10184379">
    <w:abstractNumId w:val="17"/>
  </w:num>
  <w:num w:numId="13" w16cid:durableId="529227091">
    <w:abstractNumId w:val="25"/>
  </w:num>
  <w:num w:numId="14" w16cid:durableId="2083213294">
    <w:abstractNumId w:val="30"/>
  </w:num>
  <w:num w:numId="15" w16cid:durableId="103304739">
    <w:abstractNumId w:val="0"/>
  </w:num>
  <w:num w:numId="16" w16cid:durableId="1268391741">
    <w:abstractNumId w:val="22"/>
  </w:num>
  <w:num w:numId="17" w16cid:durableId="1737705955">
    <w:abstractNumId w:val="22"/>
  </w:num>
  <w:num w:numId="18" w16cid:durableId="2065447608">
    <w:abstractNumId w:val="10"/>
  </w:num>
  <w:num w:numId="19" w16cid:durableId="240335003">
    <w:abstractNumId w:val="18"/>
  </w:num>
  <w:num w:numId="20" w16cid:durableId="1699697877">
    <w:abstractNumId w:val="34"/>
  </w:num>
  <w:num w:numId="21" w16cid:durableId="1433433638">
    <w:abstractNumId w:val="15"/>
  </w:num>
  <w:num w:numId="22" w16cid:durableId="1235362085">
    <w:abstractNumId w:val="5"/>
  </w:num>
  <w:num w:numId="23" w16cid:durableId="1143349798">
    <w:abstractNumId w:val="16"/>
  </w:num>
  <w:num w:numId="24" w16cid:durableId="638923867">
    <w:abstractNumId w:val="37"/>
  </w:num>
  <w:num w:numId="25" w16cid:durableId="1407266254">
    <w:abstractNumId w:val="1"/>
  </w:num>
  <w:num w:numId="26" w16cid:durableId="1634946696">
    <w:abstractNumId w:val="7"/>
  </w:num>
  <w:num w:numId="27" w16cid:durableId="1395852139">
    <w:abstractNumId w:val="27"/>
  </w:num>
  <w:num w:numId="28" w16cid:durableId="1694070323">
    <w:abstractNumId w:val="14"/>
  </w:num>
  <w:num w:numId="29" w16cid:durableId="722409651">
    <w:abstractNumId w:val="9"/>
  </w:num>
  <w:num w:numId="30" w16cid:durableId="1882018023">
    <w:abstractNumId w:val="20"/>
  </w:num>
  <w:num w:numId="31" w16cid:durableId="1653749281">
    <w:abstractNumId w:val="35"/>
  </w:num>
  <w:num w:numId="32" w16cid:durableId="1057171494">
    <w:abstractNumId w:val="36"/>
  </w:num>
  <w:num w:numId="33" w16cid:durableId="1563904577">
    <w:abstractNumId w:val="26"/>
  </w:num>
  <w:num w:numId="34" w16cid:durableId="1325668127">
    <w:abstractNumId w:val="4"/>
  </w:num>
  <w:num w:numId="35" w16cid:durableId="1633827708">
    <w:abstractNumId w:val="19"/>
  </w:num>
  <w:num w:numId="36" w16cid:durableId="722096734">
    <w:abstractNumId w:val="2"/>
  </w:num>
  <w:num w:numId="37" w16cid:durableId="50353854">
    <w:abstractNumId w:val="13"/>
  </w:num>
  <w:num w:numId="38" w16cid:durableId="1740320400">
    <w:abstractNumId w:val="24"/>
  </w:num>
  <w:num w:numId="39" w16cid:durableId="6364912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991"/>
    <w:rsid w:val="00004C37"/>
    <w:rsid w:val="000066B3"/>
    <w:rsid w:val="00066D87"/>
    <w:rsid w:val="00083973"/>
    <w:rsid w:val="000B1F24"/>
    <w:rsid w:val="000E3EDE"/>
    <w:rsid w:val="00107E82"/>
    <w:rsid w:val="001A21B6"/>
    <w:rsid w:val="001B1CBA"/>
    <w:rsid w:val="001D2AF7"/>
    <w:rsid w:val="00207743"/>
    <w:rsid w:val="00213167"/>
    <w:rsid w:val="002512F9"/>
    <w:rsid w:val="00256991"/>
    <w:rsid w:val="00267405"/>
    <w:rsid w:val="003145FA"/>
    <w:rsid w:val="00367A41"/>
    <w:rsid w:val="00393C92"/>
    <w:rsid w:val="003A1A41"/>
    <w:rsid w:val="003A3E09"/>
    <w:rsid w:val="00417566"/>
    <w:rsid w:val="004C5824"/>
    <w:rsid w:val="004D523C"/>
    <w:rsid w:val="005A1C17"/>
    <w:rsid w:val="005A20B8"/>
    <w:rsid w:val="005A2ABA"/>
    <w:rsid w:val="005D180A"/>
    <w:rsid w:val="005E7B69"/>
    <w:rsid w:val="00613EA9"/>
    <w:rsid w:val="0061775F"/>
    <w:rsid w:val="00696C0D"/>
    <w:rsid w:val="006C6A0D"/>
    <w:rsid w:val="006F0329"/>
    <w:rsid w:val="00700807"/>
    <w:rsid w:val="00712E58"/>
    <w:rsid w:val="007407AC"/>
    <w:rsid w:val="00755D72"/>
    <w:rsid w:val="00792796"/>
    <w:rsid w:val="00796B64"/>
    <w:rsid w:val="007E6779"/>
    <w:rsid w:val="00820B4C"/>
    <w:rsid w:val="0083239D"/>
    <w:rsid w:val="008529D2"/>
    <w:rsid w:val="0088105E"/>
    <w:rsid w:val="00917DCA"/>
    <w:rsid w:val="00926DE3"/>
    <w:rsid w:val="009C7C72"/>
    <w:rsid w:val="00A47096"/>
    <w:rsid w:val="00AA2EC5"/>
    <w:rsid w:val="00AB4C73"/>
    <w:rsid w:val="00AD27C0"/>
    <w:rsid w:val="00AE6F47"/>
    <w:rsid w:val="00B056F7"/>
    <w:rsid w:val="00B91E47"/>
    <w:rsid w:val="00BC6B21"/>
    <w:rsid w:val="00C04D8A"/>
    <w:rsid w:val="00C65884"/>
    <w:rsid w:val="00C87E57"/>
    <w:rsid w:val="00CF6143"/>
    <w:rsid w:val="00D10C7A"/>
    <w:rsid w:val="00D14843"/>
    <w:rsid w:val="00DD5C37"/>
    <w:rsid w:val="00DF35D9"/>
    <w:rsid w:val="00E4239A"/>
    <w:rsid w:val="00EB027A"/>
    <w:rsid w:val="00EC1CBA"/>
    <w:rsid w:val="00EE7801"/>
    <w:rsid w:val="00F11A19"/>
    <w:rsid w:val="00F16554"/>
    <w:rsid w:val="00F544E1"/>
    <w:rsid w:val="00FD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DBD39"/>
  <w15:chartTrackingRefBased/>
  <w15:docId w15:val="{D7D9533A-2BB8-4E18-B79E-1C1A7683E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884"/>
    <w:pPr>
      <w:spacing w:after="160"/>
    </w:pPr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- PUC"/>
    <w:basedOn w:val="Normal"/>
    <w:link w:val="ListParagraphChar"/>
    <w:autoRedefine/>
    <w:uiPriority w:val="34"/>
    <w:qFormat/>
    <w:rsid w:val="005A20B8"/>
    <w:pPr>
      <w:numPr>
        <w:numId w:val="38"/>
      </w:numPr>
      <w:ind w:left="0" w:firstLine="720"/>
    </w:pPr>
    <w:rPr>
      <w:rFonts w:eastAsia="Times New Roman" w:cs="Times New Roman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qFormat/>
    <w:rsid w:val="00C04D8A"/>
    <w:pPr>
      <w:spacing w:line="240" w:lineRule="auto"/>
    </w:pPr>
    <w:rPr>
      <w:rFonts w:eastAsia="Times New Roman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04D8A"/>
    <w:rPr>
      <w:rFonts w:eastAsia="Times New Roman"/>
      <w:sz w:val="20"/>
      <w:szCs w:val="22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755D72"/>
    <w:pPr>
      <w:ind w:firstLine="1440"/>
    </w:pPr>
  </w:style>
  <w:style w:type="character" w:customStyle="1" w:styleId="ListParagraphChar">
    <w:name w:val="List Paragraph Char"/>
    <w:aliases w:val="List Paragraph - PUC Char"/>
    <w:basedOn w:val="DefaultParagraphFont"/>
    <w:link w:val="ListParagraph"/>
    <w:uiPriority w:val="34"/>
    <w:rsid w:val="005A20B8"/>
    <w:rPr>
      <w:rFonts w:eastAsia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D10C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C7A"/>
    <w:rPr>
      <w:rFonts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D10C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C7A"/>
    <w:rPr>
      <w:rFonts w:cstheme="minorBidi"/>
      <w:szCs w:val="22"/>
    </w:rPr>
  </w:style>
  <w:style w:type="paragraph" w:customStyle="1" w:styleId="Header1">
    <w:name w:val="Header1"/>
    <w:basedOn w:val="Normal"/>
    <w:next w:val="Header"/>
    <w:uiPriority w:val="99"/>
    <w:unhideWhenUsed/>
    <w:rsid w:val="00D10C7A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ichard.huffsmith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wb248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williams@hkqla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Mary</dc:creator>
  <cp:keywords/>
  <dc:description/>
  <cp:lastModifiedBy>Miskanic, Nicholas</cp:lastModifiedBy>
  <cp:revision>3</cp:revision>
  <dcterms:created xsi:type="dcterms:W3CDTF">2022-09-06T16:43:00Z</dcterms:created>
  <dcterms:modified xsi:type="dcterms:W3CDTF">2022-09-06T16:43:00Z</dcterms:modified>
</cp:coreProperties>
</file>